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28C" w:rsidRPr="00FC428C" w:rsidRDefault="00FC428C" w:rsidP="00FC428C">
      <w:pPr>
        <w:keepNext/>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20"/>
          <w:lang w:eastAsia="hr-HR"/>
        </w:rPr>
      </w:pPr>
      <w:r w:rsidRPr="00FC428C">
        <w:rPr>
          <w:rFonts w:ascii="Times New Roman" w:eastAsia="Times New Roman" w:hAnsi="Times New Roman" w:cs="Times New Roman"/>
          <w:b/>
          <w:noProof/>
          <w:sz w:val="20"/>
          <w:szCs w:val="20"/>
          <w:lang w:eastAsia="hr-HR"/>
        </w:rPr>
        <w:drawing>
          <wp:inline distT="0" distB="0" distL="0" distR="0" wp14:anchorId="63933EC1" wp14:editId="22DB5E89">
            <wp:extent cx="343535" cy="4610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3535" cy="461010"/>
                    </a:xfrm>
                    <a:prstGeom prst="rect">
                      <a:avLst/>
                    </a:prstGeom>
                    <a:noFill/>
                    <a:ln w="9525">
                      <a:noFill/>
                      <a:miter lim="800000"/>
                      <a:headEnd/>
                      <a:tailEnd/>
                    </a:ln>
                  </pic:spPr>
                </pic:pic>
              </a:graphicData>
            </a:graphic>
          </wp:inline>
        </w:drawing>
      </w:r>
    </w:p>
    <w:p w:rsidR="00FC428C" w:rsidRPr="00FC428C" w:rsidRDefault="00FC428C" w:rsidP="00FC428C">
      <w:pPr>
        <w:keepNext/>
        <w:widowControl w:val="0"/>
        <w:autoSpaceDE w:val="0"/>
        <w:autoSpaceDN w:val="0"/>
        <w:adjustRightInd w:val="0"/>
        <w:spacing w:after="0" w:line="240" w:lineRule="auto"/>
        <w:jc w:val="center"/>
        <w:outlineLvl w:val="0"/>
        <w:rPr>
          <w:rFonts w:ascii="Times New Roman" w:eastAsia="Times New Roman" w:hAnsi="Times New Roman" w:cs="Times New Roman"/>
          <w:b/>
          <w:bCs/>
          <w:sz w:val="32"/>
          <w:szCs w:val="20"/>
          <w:lang w:eastAsia="hr-HR"/>
        </w:rPr>
      </w:pPr>
      <w:r w:rsidRPr="00FC428C">
        <w:rPr>
          <w:rFonts w:ascii="Times New Roman" w:eastAsia="Times New Roman" w:hAnsi="Times New Roman" w:cs="Times New Roman"/>
          <w:b/>
          <w:sz w:val="32"/>
          <w:szCs w:val="20"/>
          <w:lang w:eastAsia="hr-HR"/>
        </w:rPr>
        <w:t>REPUBLIKA HRVATSKA</w:t>
      </w:r>
    </w:p>
    <w:p w:rsidR="00FC428C" w:rsidRPr="00FC428C" w:rsidRDefault="00FC428C" w:rsidP="00FC428C">
      <w:pPr>
        <w:keepNext/>
        <w:widowControl w:val="0"/>
        <w:autoSpaceDE w:val="0"/>
        <w:autoSpaceDN w:val="0"/>
        <w:adjustRightInd w:val="0"/>
        <w:spacing w:after="0" w:line="240" w:lineRule="auto"/>
        <w:jc w:val="center"/>
        <w:outlineLvl w:val="0"/>
        <w:rPr>
          <w:rFonts w:ascii="Times New Roman" w:eastAsia="Times New Roman" w:hAnsi="Times New Roman" w:cs="Times New Roman"/>
          <w:b/>
          <w:sz w:val="32"/>
          <w:szCs w:val="20"/>
          <w:lang w:eastAsia="hr-HR"/>
        </w:rPr>
      </w:pPr>
      <w:r w:rsidRPr="00FC428C">
        <w:rPr>
          <w:rFonts w:ascii="Times New Roman" w:eastAsia="Times New Roman" w:hAnsi="Times New Roman" w:cs="Times New Roman"/>
          <w:b/>
          <w:sz w:val="32"/>
          <w:szCs w:val="20"/>
          <w:lang w:eastAsia="hr-HR"/>
        </w:rPr>
        <w:t>PRIMORSKO-GORANSKA ŽUPANIJA</w:t>
      </w:r>
    </w:p>
    <w:p w:rsidR="00FC428C" w:rsidRPr="00FC428C" w:rsidRDefault="00FC428C" w:rsidP="00FC428C">
      <w:pPr>
        <w:keepNext/>
        <w:widowControl w:val="0"/>
        <w:autoSpaceDE w:val="0"/>
        <w:autoSpaceDN w:val="0"/>
        <w:adjustRightInd w:val="0"/>
        <w:spacing w:after="0" w:line="240" w:lineRule="auto"/>
        <w:jc w:val="center"/>
        <w:outlineLvl w:val="0"/>
        <w:rPr>
          <w:rFonts w:ascii="Times New Roman" w:eastAsia="Times New Roman" w:hAnsi="Times New Roman" w:cs="Times New Roman"/>
          <w:b/>
          <w:bCs/>
          <w:sz w:val="32"/>
          <w:szCs w:val="20"/>
          <w:lang w:eastAsia="hr-HR"/>
        </w:rPr>
      </w:pPr>
      <w:r w:rsidRPr="00FC428C">
        <w:rPr>
          <w:rFonts w:ascii="Times New Roman" w:eastAsia="Times New Roman" w:hAnsi="Times New Roman" w:cs="Times New Roman"/>
          <w:b/>
          <w:bCs/>
          <w:sz w:val="32"/>
          <w:szCs w:val="20"/>
          <w:lang w:eastAsia="hr-HR"/>
        </w:rPr>
        <w:t>GRAD BAKAR</w:t>
      </w:r>
    </w:p>
    <w:p w:rsidR="00FC428C" w:rsidRPr="00FC428C" w:rsidRDefault="00FC428C" w:rsidP="00FC428C">
      <w:pPr>
        <w:keepNext/>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20"/>
          <w:lang w:eastAsia="hr-HR"/>
        </w:rPr>
      </w:pPr>
      <w:r w:rsidRPr="00FC428C">
        <w:rPr>
          <w:rFonts w:ascii="Times New Roman" w:eastAsia="Times New Roman" w:hAnsi="Times New Roman" w:cs="Times New Roman"/>
          <w:bCs/>
          <w:sz w:val="20"/>
          <w:szCs w:val="20"/>
          <w:lang w:eastAsia="hr-HR"/>
        </w:rPr>
        <w:t>Primorje 39</w:t>
      </w:r>
    </w:p>
    <w:p w:rsidR="00FC428C" w:rsidRPr="00FC428C" w:rsidRDefault="00FC428C" w:rsidP="00FC428C">
      <w:pPr>
        <w:keepNext/>
        <w:widowControl w:val="0"/>
        <w:autoSpaceDE w:val="0"/>
        <w:autoSpaceDN w:val="0"/>
        <w:adjustRightInd w:val="0"/>
        <w:spacing w:after="0" w:line="240" w:lineRule="auto"/>
        <w:jc w:val="center"/>
        <w:outlineLvl w:val="0"/>
        <w:rPr>
          <w:rFonts w:ascii="Times New Roman" w:eastAsia="Times New Roman" w:hAnsi="Times New Roman" w:cs="Times New Roman"/>
          <w:sz w:val="20"/>
          <w:szCs w:val="20"/>
          <w:lang w:eastAsia="hr-HR"/>
        </w:rPr>
      </w:pPr>
      <w:r w:rsidRPr="00FC428C">
        <w:rPr>
          <w:rFonts w:ascii="Times New Roman" w:eastAsia="Times New Roman" w:hAnsi="Times New Roman" w:cs="Times New Roman"/>
          <w:bCs/>
          <w:sz w:val="20"/>
          <w:szCs w:val="20"/>
          <w:lang w:eastAsia="hr-HR"/>
        </w:rPr>
        <w:t>51222 BAKAR</w:t>
      </w: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b/>
          <w:sz w:val="20"/>
          <w:szCs w:val="20"/>
          <w:lang w:eastAsia="hr-HR"/>
        </w:rPr>
      </w:pP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b/>
          <w:sz w:val="20"/>
          <w:szCs w:val="20"/>
          <w:lang w:eastAsia="hr-HR"/>
        </w:rPr>
      </w:pP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b/>
          <w:sz w:val="32"/>
          <w:szCs w:val="20"/>
          <w:lang w:eastAsia="hr-HR"/>
        </w:rPr>
      </w:pPr>
      <w:r w:rsidRPr="00FC428C">
        <w:rPr>
          <w:rFonts w:ascii="Times New Roman" w:eastAsia="Times New Roman" w:hAnsi="Times New Roman" w:cs="Times New Roman"/>
          <w:b/>
          <w:sz w:val="32"/>
          <w:szCs w:val="20"/>
          <w:lang w:eastAsia="hr-HR"/>
        </w:rPr>
        <w:t>POZIV ZA NADMETANJE</w:t>
      </w: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b/>
          <w:sz w:val="32"/>
          <w:szCs w:val="20"/>
          <w:lang w:eastAsia="hr-HR"/>
        </w:rPr>
      </w:pPr>
      <w:r w:rsidRPr="00FC428C">
        <w:rPr>
          <w:rFonts w:ascii="Times New Roman" w:eastAsia="Times New Roman" w:hAnsi="Times New Roman" w:cs="Times New Roman"/>
          <w:b/>
          <w:sz w:val="32"/>
          <w:szCs w:val="20"/>
          <w:lang w:eastAsia="hr-HR"/>
        </w:rPr>
        <w:t>u postupku jednostavne nabave dobave, dostave</w:t>
      </w: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b/>
          <w:sz w:val="32"/>
          <w:szCs w:val="20"/>
          <w:lang w:eastAsia="hr-HR"/>
        </w:rPr>
      </w:pPr>
      <w:r w:rsidRPr="00FC428C">
        <w:rPr>
          <w:rFonts w:ascii="Times New Roman" w:eastAsia="Times New Roman" w:hAnsi="Times New Roman" w:cs="Times New Roman"/>
          <w:b/>
          <w:sz w:val="32"/>
          <w:szCs w:val="20"/>
          <w:lang w:eastAsia="hr-HR"/>
        </w:rPr>
        <w:t>i montaže sanitarnog kontejnera za uređenje</w:t>
      </w: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b/>
          <w:sz w:val="32"/>
          <w:szCs w:val="20"/>
          <w:lang w:eastAsia="hr-HR"/>
        </w:rPr>
      </w:pPr>
      <w:r w:rsidRPr="00FC428C">
        <w:rPr>
          <w:rFonts w:ascii="Times New Roman" w:eastAsia="Times New Roman" w:hAnsi="Times New Roman" w:cs="Times New Roman"/>
          <w:b/>
          <w:sz w:val="32"/>
          <w:szCs w:val="20"/>
          <w:lang w:eastAsia="hr-HR"/>
        </w:rPr>
        <w:t>sanitarnog čvora Kaštela u Bakru</w:t>
      </w:r>
    </w:p>
    <w:p w:rsidR="00FC428C" w:rsidRPr="00FC428C" w:rsidRDefault="00FC428C" w:rsidP="00FC428C">
      <w:pPr>
        <w:widowControl w:val="0"/>
        <w:autoSpaceDE w:val="0"/>
        <w:autoSpaceDN w:val="0"/>
        <w:adjustRightInd w:val="0"/>
        <w:spacing w:after="0" w:line="240" w:lineRule="auto"/>
        <w:jc w:val="center"/>
        <w:rPr>
          <w:rFonts w:ascii="Times New Roman" w:eastAsia="Times New Roman" w:hAnsi="Times New Roman" w:cs="Times New Roman"/>
          <w:b/>
          <w:sz w:val="32"/>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KLASA: 406-01/18-03/06</w:t>
      </w: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URBROJ: 2170-02-04/3-18-2</w:t>
      </w: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Bakar, 06. veljače 2018. godine</w:t>
      </w:r>
    </w:p>
    <w:p w:rsidR="00FC428C" w:rsidRPr="00FC428C" w:rsidRDefault="00FC428C" w:rsidP="00FC428C">
      <w:pPr>
        <w:widowControl w:val="0"/>
        <w:numPr>
          <w:ilvl w:val="0"/>
          <w:numId w:val="14"/>
        </w:numPr>
        <w:autoSpaceDE w:val="0"/>
        <w:autoSpaceDN w:val="0"/>
        <w:adjustRightInd w:val="0"/>
        <w:spacing w:after="0" w:line="240" w:lineRule="auto"/>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br w:type="page"/>
      </w:r>
      <w:r w:rsidRPr="00FC428C">
        <w:rPr>
          <w:rFonts w:ascii="Times New Roman" w:eastAsia="Times New Roman" w:hAnsi="Times New Roman" w:cs="Times New Roman"/>
          <w:b/>
          <w:sz w:val="20"/>
          <w:szCs w:val="20"/>
          <w:lang w:eastAsia="hr-HR"/>
        </w:rPr>
        <w:lastRenderedPageBreak/>
        <w:t>OPĆI PODACI:</w:t>
      </w: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ind w:left="426" w:hanging="66"/>
        <w:contextualSpacing/>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t>Opći podaci o naručitelju</w:t>
      </w:r>
      <w:r w:rsidRPr="00FC428C">
        <w:rPr>
          <w:rFonts w:ascii="Times New Roman" w:eastAsia="Times New Roman" w:hAnsi="Times New Roman" w:cs="Times New Roman"/>
          <w:sz w:val="20"/>
          <w:szCs w:val="20"/>
          <w:lang w:eastAsia="hr-HR"/>
        </w:rPr>
        <w:t>:</w:t>
      </w:r>
    </w:p>
    <w:p w:rsidR="00FC428C" w:rsidRPr="00FC428C" w:rsidRDefault="00FC428C" w:rsidP="00FC428C">
      <w:pPr>
        <w:spacing w:after="0" w:line="240" w:lineRule="auto"/>
        <w:ind w:left="720" w:firstLine="696"/>
        <w:contextualSpacing/>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GRAD BAKAR, Primorje 39, 51 222 Bakar,</w:t>
      </w:r>
    </w:p>
    <w:p w:rsidR="00FC428C" w:rsidRPr="00FC428C" w:rsidRDefault="00FC428C" w:rsidP="00FC428C">
      <w:pPr>
        <w:widowControl w:val="0"/>
        <w:autoSpaceDE w:val="0"/>
        <w:autoSpaceDN w:val="0"/>
        <w:adjustRightInd w:val="0"/>
        <w:spacing w:after="0" w:line="240" w:lineRule="auto"/>
        <w:ind w:left="708" w:firstLine="708"/>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MB: 2562235</w:t>
      </w:r>
    </w:p>
    <w:p w:rsidR="00FC428C" w:rsidRPr="00FC428C" w:rsidRDefault="00FC428C" w:rsidP="00FC428C">
      <w:pPr>
        <w:widowControl w:val="0"/>
        <w:autoSpaceDE w:val="0"/>
        <w:autoSpaceDN w:val="0"/>
        <w:adjustRightInd w:val="0"/>
        <w:spacing w:after="0" w:line="240" w:lineRule="auto"/>
        <w:ind w:left="708" w:firstLine="708"/>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OIB: 31708325678</w:t>
      </w:r>
    </w:p>
    <w:p w:rsidR="00FC428C" w:rsidRPr="00FC428C" w:rsidRDefault="00FC428C" w:rsidP="00FC428C">
      <w:pPr>
        <w:widowControl w:val="0"/>
        <w:autoSpaceDE w:val="0"/>
        <w:autoSpaceDN w:val="0"/>
        <w:adjustRightInd w:val="0"/>
        <w:spacing w:after="0" w:line="240" w:lineRule="auto"/>
        <w:ind w:left="708" w:firstLine="708"/>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Broj telefona: 051/455-710</w:t>
      </w:r>
    </w:p>
    <w:p w:rsidR="00FC428C" w:rsidRPr="00FC428C" w:rsidRDefault="00FC428C" w:rsidP="00FC428C">
      <w:pPr>
        <w:widowControl w:val="0"/>
        <w:autoSpaceDE w:val="0"/>
        <w:autoSpaceDN w:val="0"/>
        <w:adjustRightInd w:val="0"/>
        <w:spacing w:after="0" w:line="240" w:lineRule="auto"/>
        <w:ind w:left="708" w:firstLine="708"/>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Broj telefaksa: 051/455-741</w:t>
      </w:r>
    </w:p>
    <w:p w:rsidR="00FC428C" w:rsidRPr="00FC428C" w:rsidRDefault="00FC428C" w:rsidP="00FC428C">
      <w:pPr>
        <w:widowControl w:val="0"/>
        <w:autoSpaceDE w:val="0"/>
        <w:autoSpaceDN w:val="0"/>
        <w:adjustRightInd w:val="0"/>
        <w:spacing w:after="0" w:line="240" w:lineRule="auto"/>
        <w:ind w:left="708" w:firstLine="708"/>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 xml:space="preserve">Internetska adresa: </w:t>
      </w:r>
      <w:hyperlink r:id="rId9" w:history="1">
        <w:r w:rsidRPr="00FC428C">
          <w:rPr>
            <w:rFonts w:ascii="Times New Roman" w:eastAsia="Times New Roman" w:hAnsi="Times New Roman" w:cs="Times New Roman"/>
            <w:sz w:val="20"/>
            <w:szCs w:val="20"/>
            <w:u w:val="single"/>
            <w:lang w:eastAsia="hr-HR"/>
          </w:rPr>
          <w:t>www.bakar.hr</w:t>
        </w:r>
      </w:hyperlink>
    </w:p>
    <w:p w:rsidR="00FC428C" w:rsidRPr="00FC428C" w:rsidRDefault="00FC428C" w:rsidP="00FC428C">
      <w:pPr>
        <w:widowControl w:val="0"/>
        <w:autoSpaceDE w:val="0"/>
        <w:autoSpaceDN w:val="0"/>
        <w:adjustRightInd w:val="0"/>
        <w:spacing w:after="0" w:line="240" w:lineRule="auto"/>
        <w:ind w:firstLine="708"/>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t>Osoba zadužena za komunikaciju s ponuditeljima</w:t>
      </w:r>
      <w:r w:rsidRPr="00FC428C">
        <w:rPr>
          <w:rFonts w:ascii="Times New Roman" w:eastAsia="Times New Roman" w:hAnsi="Times New Roman" w:cs="Times New Roman"/>
          <w:sz w:val="20"/>
          <w:szCs w:val="20"/>
          <w:lang w:eastAsia="hr-HR"/>
        </w:rPr>
        <w:t>:</w:t>
      </w: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t>Davor Vidas, dipl.iur.</w:t>
      </w: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t>Viši stručni suradnik za pravne poslove i javnu nabavu</w:t>
      </w: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t>Broj telefona: 051/455-748</w:t>
      </w: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t xml:space="preserve">Adresa elektronske pošte: </w:t>
      </w:r>
      <w:hyperlink r:id="rId10" w:history="1">
        <w:r w:rsidRPr="00FC428C">
          <w:rPr>
            <w:rFonts w:ascii="Times New Roman" w:eastAsia="Times New Roman" w:hAnsi="Times New Roman" w:cs="Times New Roman"/>
            <w:sz w:val="20"/>
            <w:szCs w:val="20"/>
            <w:u w:val="single"/>
            <w:lang w:eastAsia="hr-HR"/>
          </w:rPr>
          <w:t>davor.vidas@bakar.hr</w:t>
        </w:r>
      </w:hyperlink>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t>Vrsta postupka nabave</w:t>
      </w:r>
      <w:r w:rsidRPr="00FC428C">
        <w:rPr>
          <w:rFonts w:ascii="Times New Roman" w:eastAsia="Times New Roman" w:hAnsi="Times New Roman" w:cs="Times New Roman"/>
          <w:sz w:val="20"/>
          <w:szCs w:val="20"/>
          <w:lang w:eastAsia="hr-HR"/>
        </w:rPr>
        <w:t>: Jednostavna nabava</w:t>
      </w: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t>Procijenjena vrijednost nabave:</w:t>
      </w:r>
    </w:p>
    <w:p w:rsidR="00FC428C" w:rsidRPr="00FC428C" w:rsidRDefault="00FC428C" w:rsidP="00FC428C">
      <w:pPr>
        <w:spacing w:after="0" w:line="240" w:lineRule="auto"/>
        <w:ind w:left="1416"/>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Procijenjena vrijednost nabave temeljena je na ukupnom iznosu, bez poreza na dodanu vrijednost i iznosi 169.600,00 kn</w:t>
      </w: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t>Mjesto isporuke robe</w:t>
      </w:r>
      <w:r w:rsidRPr="00FC428C">
        <w:rPr>
          <w:rFonts w:ascii="Times New Roman" w:eastAsia="Times New Roman" w:hAnsi="Times New Roman" w:cs="Times New Roman"/>
          <w:sz w:val="20"/>
          <w:szCs w:val="20"/>
          <w:lang w:eastAsia="hr-HR"/>
        </w:rPr>
        <w:t>:</w:t>
      </w:r>
    </w:p>
    <w:p w:rsidR="00FC428C" w:rsidRPr="00FC428C" w:rsidRDefault="00FC428C" w:rsidP="00FC428C">
      <w:pPr>
        <w:spacing w:after="0" w:line="240" w:lineRule="auto"/>
        <w:ind w:left="1416"/>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Kaštel Grada Bakra.</w:t>
      </w:r>
    </w:p>
    <w:p w:rsidR="00FC428C" w:rsidRPr="00FC428C" w:rsidRDefault="00FC428C" w:rsidP="00FC428C">
      <w:pPr>
        <w:spacing w:after="0" w:line="240" w:lineRule="auto"/>
        <w:ind w:left="720"/>
        <w:contextualSpacing/>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t>Dokumentacija za nadmetanje i troškovnik</w:t>
      </w:r>
    </w:p>
    <w:p w:rsidR="00FC428C" w:rsidRPr="00FC428C" w:rsidRDefault="00FC428C" w:rsidP="00FC428C">
      <w:pPr>
        <w:spacing w:after="0" w:line="240" w:lineRule="auto"/>
        <w:ind w:left="1416"/>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 xml:space="preserve">Mogu se preuzeti na internetskoj stranici Grada Bakra www.bakar.hr, dok se informacije mogu dobiti kod osobe ovlaštene za kontakt naručitelja, radnim danom od 8 do 15 sati. </w:t>
      </w: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t>PODACI O PREDMETU NABAVE</w:t>
      </w:r>
      <w:r w:rsidRPr="00FC428C">
        <w:rPr>
          <w:rFonts w:ascii="Times New Roman" w:eastAsia="Times New Roman" w:hAnsi="Times New Roman" w:cs="Times New Roman"/>
          <w:sz w:val="20"/>
          <w:szCs w:val="20"/>
          <w:lang w:eastAsia="hr-HR"/>
        </w:rPr>
        <w:t>:</w:t>
      </w: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t>Opis predmeta nabave:</w:t>
      </w:r>
    </w:p>
    <w:p w:rsidR="00FC428C" w:rsidRPr="00FC428C" w:rsidRDefault="00FC428C" w:rsidP="00FC428C">
      <w:pPr>
        <w:ind w:left="1416"/>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 xml:space="preserve">Predmet nabave je dobava, dostava i montaža sanitarnog kontejnera za uređenje sanitarnog čvora Kaštela u Bakru.   </w:t>
      </w:r>
    </w:p>
    <w:p w:rsidR="00FC428C" w:rsidRPr="00FC428C" w:rsidRDefault="00FC428C" w:rsidP="00FC428C">
      <w:pPr>
        <w:spacing w:after="0" w:line="240" w:lineRule="auto"/>
        <w:contextualSpacing/>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t>Količina predmeta nabave i tehničke specifikacije:</w:t>
      </w:r>
    </w:p>
    <w:p w:rsidR="00FC428C" w:rsidRPr="00FC428C" w:rsidRDefault="00FC428C" w:rsidP="00FC428C">
      <w:pPr>
        <w:spacing w:after="0" w:line="240" w:lineRule="auto"/>
        <w:ind w:left="720" w:firstLine="720"/>
        <w:contextualSpacing/>
        <w:jc w:val="both"/>
        <w:rPr>
          <w:rFonts w:ascii="Times New Roman" w:eastAsia="Times New Roman" w:hAnsi="Times New Roman" w:cs="Times New Roman"/>
          <w:color w:val="FF0000"/>
          <w:sz w:val="20"/>
          <w:szCs w:val="20"/>
          <w:lang w:eastAsia="hr-HR"/>
        </w:rPr>
      </w:pPr>
      <w:r w:rsidRPr="00FC428C">
        <w:rPr>
          <w:rFonts w:ascii="Times New Roman" w:eastAsia="Times New Roman" w:hAnsi="Times New Roman" w:cs="Times New Roman"/>
          <w:sz w:val="20"/>
          <w:szCs w:val="20"/>
          <w:lang w:eastAsia="hr-HR"/>
        </w:rPr>
        <w:t>Navedene u troškovniku koji je sastavni dio ove dokumentacije.</w:t>
      </w: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t>Rok izvršenja usluge:</w:t>
      </w:r>
    </w:p>
    <w:p w:rsidR="00FC428C" w:rsidRPr="00FC428C" w:rsidRDefault="00FC428C" w:rsidP="00FC428C">
      <w:pPr>
        <w:spacing w:after="0" w:line="240" w:lineRule="auto"/>
        <w:ind w:left="720" w:firstLine="720"/>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Planirano trajanje ugovora 60 dana.</w:t>
      </w: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t>RAZLOZI ISKLJUČENJA PONUDITELJA</w:t>
      </w:r>
    </w:p>
    <w:p w:rsidR="00FC428C" w:rsidRPr="00FC428C" w:rsidRDefault="00FC428C" w:rsidP="00FC428C">
      <w:pPr>
        <w:spacing w:after="0" w:line="240" w:lineRule="auto"/>
        <w:ind w:left="720"/>
        <w:contextualSpacing/>
        <w:jc w:val="both"/>
        <w:rPr>
          <w:rFonts w:ascii="Times New Roman" w:eastAsia="Times New Roman" w:hAnsi="Times New Roman" w:cs="Times New Roman"/>
          <w:sz w:val="20"/>
          <w:szCs w:val="20"/>
          <w:lang w:eastAsia="hr-HR"/>
        </w:rPr>
      </w:pPr>
    </w:p>
    <w:p w:rsidR="00FC428C" w:rsidRPr="00FC428C" w:rsidRDefault="00FC428C" w:rsidP="00FC428C">
      <w:pPr>
        <w:spacing w:after="0" w:line="240" w:lineRule="auto"/>
        <w:ind w:left="720"/>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Naručitelj će isključiti ponuditelja koji je dostavio neprikladan zahtjev za sudjelovanje sukladno Zakonu o javnoj nabavi, kao i ponuditelja koji je počinio težak profesionalni propust u posljednje dvije godine prije započinjanja postupka nabave ili nad kojim je pokrenut postupak likvidacije ili predstečajne nagodbe.</w:t>
      </w:r>
    </w:p>
    <w:p w:rsidR="00FC428C" w:rsidRPr="00FC428C" w:rsidRDefault="00FC428C" w:rsidP="00FC428C">
      <w:pPr>
        <w:spacing w:after="0" w:line="240" w:lineRule="auto"/>
        <w:ind w:left="720"/>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Naručitelj će isključiti ponuditelja koji ima nepodmirena dugovanja prema naručitelju, kao i ponuditelja koji je s njim u sudskom sporu.</w:t>
      </w:r>
    </w:p>
    <w:p w:rsidR="00FC428C" w:rsidRPr="00FC428C" w:rsidRDefault="00FC428C" w:rsidP="00FC428C">
      <w:pPr>
        <w:spacing w:after="0" w:line="240" w:lineRule="auto"/>
        <w:ind w:left="720"/>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Ponuditelji u svojoj ponudi nisu dužni dostavljati dokaze o nepostojanju razloga isključenja, ali naručitelj zadržava pravo zatražiti predmetne dokaze tijekom pregleda i ocjene ponuda.</w:t>
      </w:r>
    </w:p>
    <w:p w:rsidR="00FC428C" w:rsidRPr="00FC428C" w:rsidRDefault="00FC428C" w:rsidP="00FC428C">
      <w:pPr>
        <w:spacing w:after="0" w:line="240" w:lineRule="auto"/>
        <w:ind w:left="720"/>
        <w:contextualSpacing/>
        <w:jc w:val="both"/>
        <w:rPr>
          <w:rFonts w:ascii="Times New Roman" w:eastAsia="Times New Roman" w:hAnsi="Times New Roman" w:cs="Times New Roman"/>
          <w:sz w:val="20"/>
          <w:szCs w:val="20"/>
          <w:lang w:eastAsia="hr-HR"/>
        </w:rPr>
      </w:pPr>
    </w:p>
    <w:p w:rsidR="00FC428C" w:rsidRDefault="00FC428C" w:rsidP="00FC428C">
      <w:pPr>
        <w:spacing w:after="0" w:line="240" w:lineRule="auto"/>
        <w:ind w:left="720"/>
        <w:contextualSpacing/>
        <w:jc w:val="both"/>
        <w:rPr>
          <w:rFonts w:ascii="Times New Roman" w:eastAsia="Times New Roman" w:hAnsi="Times New Roman" w:cs="Times New Roman"/>
          <w:sz w:val="20"/>
          <w:szCs w:val="20"/>
          <w:lang w:eastAsia="hr-HR"/>
        </w:rPr>
      </w:pPr>
    </w:p>
    <w:p w:rsidR="00FC428C" w:rsidRPr="00FC428C" w:rsidRDefault="00FC428C" w:rsidP="00FC428C">
      <w:pPr>
        <w:spacing w:after="0" w:line="240" w:lineRule="auto"/>
        <w:ind w:left="720"/>
        <w:contextualSpacing/>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lastRenderedPageBreak/>
        <w:t>UVJETI SPOSOBNOSTI</w:t>
      </w:r>
    </w:p>
    <w:p w:rsidR="00FC428C" w:rsidRPr="00FC428C" w:rsidRDefault="00FC428C" w:rsidP="00FC428C">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Gospodarski subjekti moraju dokazati pravnu i poslovnu sposobnost, financijsku sposobnost, te tehničku i stručnu sposobnost. U tu svrhu moraju dostaviti slijedeću dokumentaciju:</w:t>
      </w:r>
    </w:p>
    <w:p w:rsidR="00FC428C" w:rsidRPr="00FC428C" w:rsidRDefault="00FC428C" w:rsidP="00FC428C">
      <w:pPr>
        <w:widowControl w:val="0"/>
        <w:numPr>
          <w:ilvl w:val="2"/>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Izvod iz odgovarajućeg registra kojim dokazuje svoju poslovnu sposobnost u preslici.</w:t>
      </w:r>
    </w:p>
    <w:p w:rsidR="00FC428C" w:rsidRPr="00FC428C" w:rsidRDefault="00FC428C" w:rsidP="00FC428C">
      <w:pPr>
        <w:widowControl w:val="0"/>
        <w:numPr>
          <w:ilvl w:val="2"/>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Dokaze financijske sposobnosti ponuditelj ne dostavlja uz ponudu već samo na zahtjev naručitelja. Ponuditelj je sposoban ako nema evidentirane naloge za plaćanje za čije izvršenje nema pokriće na računu i nema neprekidnu blokadu računa dulju od 3 (tri) dana u posljednjih 30 (trideset) dana od dana početka postupka javne nabave.</w:t>
      </w:r>
      <w:r w:rsidRPr="00FC428C">
        <w:rPr>
          <w:rFonts w:ascii="Times New Roman" w:eastAsia="Times New Roman" w:hAnsi="Times New Roman" w:cs="Times New Roman"/>
          <w:b/>
          <w:sz w:val="20"/>
          <w:szCs w:val="20"/>
          <w:lang w:eastAsia="hr-HR"/>
        </w:rPr>
        <w:t xml:space="preserve"> </w:t>
      </w:r>
      <w:r w:rsidRPr="00FC428C">
        <w:rPr>
          <w:rFonts w:ascii="Times New Roman" w:eastAsia="Times New Roman" w:hAnsi="Times New Roman" w:cs="Times New Roman"/>
          <w:sz w:val="20"/>
          <w:szCs w:val="20"/>
          <w:lang w:eastAsia="hr-HR"/>
        </w:rPr>
        <w:t>Financijska sposobnost traži se i za sve članove zajednice ponuditelja kao i za podugovaratelje.</w:t>
      </w:r>
    </w:p>
    <w:p w:rsidR="00FC428C" w:rsidRPr="00FC428C" w:rsidRDefault="00FC428C" w:rsidP="00FC428C">
      <w:pPr>
        <w:widowControl w:val="0"/>
        <w:numPr>
          <w:ilvl w:val="2"/>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Popis najmanje jednog a najviše tri značajnija ugovora o isporuci robe sličnih karakteristika izvršenih u godini u kojoj je započeo postupak javne nabave i tijekom tri godine koje prethode toj godini. Popis ugovora sadrži iznos, datum isporuke robe i naziv druge ugovorne strane. Ako je potrebno, javni naručitelj može izravno od druge ugovorne strane zatražiti provjeru istinitosti navoda iz popisa ugovora. Smatra se da je ponuditelj dokazao sposobnost ukoliko je zbrojni iznos dostavljenih potvrda o uredno izvršenim ugovorima jednak ili veći procijenjenoj vrijednosti ove nabave.</w:t>
      </w:r>
    </w:p>
    <w:p w:rsidR="00FC428C" w:rsidRPr="00FC428C" w:rsidRDefault="00FC428C" w:rsidP="00FC428C">
      <w:pPr>
        <w:spacing w:after="0" w:line="240" w:lineRule="auto"/>
        <w:ind w:left="1080"/>
        <w:contextualSpacing/>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t>JAMSTVA</w:t>
      </w: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t>Jamstvo za uredno ispunjenje ugovora</w:t>
      </w:r>
    </w:p>
    <w:p w:rsidR="00FC428C" w:rsidRPr="00FC428C" w:rsidRDefault="00FC428C" w:rsidP="00FC428C">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Odabrani ponuditelj mora dostaviti Naručitelju, po obostranom potpisu ugovora, ovjerenu bjanko zadužnicu ponuditelja na iznos 10.000,00 kuna, kao instrument jamstva za uredno ispunjenje ugovora.</w:t>
      </w:r>
    </w:p>
    <w:p w:rsidR="00FC428C" w:rsidRPr="00FC428C" w:rsidRDefault="00FC428C" w:rsidP="00FC428C">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rsidR="00FC428C" w:rsidRPr="00FC428C" w:rsidRDefault="00FC428C" w:rsidP="00FC428C">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t>PODACI O PONUDI</w:t>
      </w:r>
    </w:p>
    <w:p w:rsidR="00FC428C" w:rsidRPr="00FC428C" w:rsidRDefault="00FC428C" w:rsidP="00FC428C">
      <w:pPr>
        <w:spacing w:line="240" w:lineRule="auto"/>
        <w:ind w:left="720"/>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Pri izradi ponude ponuditelj se mora pridržavati zahtjeva i uvjeta iz ovog Poziva.</w:t>
      </w:r>
    </w:p>
    <w:p w:rsidR="00FC428C" w:rsidRPr="00FC428C" w:rsidRDefault="00FC428C" w:rsidP="00FC428C">
      <w:pPr>
        <w:spacing w:line="240" w:lineRule="auto"/>
        <w:contextualSpacing/>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t>Način i rok dostave ponuda</w:t>
      </w:r>
    </w:p>
    <w:p w:rsidR="00FC428C" w:rsidRPr="00FC428C" w:rsidRDefault="00FC428C" w:rsidP="00FC428C">
      <w:pPr>
        <w:spacing w:line="240" w:lineRule="auto"/>
        <w:ind w:left="720"/>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Ponuda se dostavlja u zatvorenoj omotnici putem pošte ili neposredno na adresu: Grad Bakar, Primorje 39, 51222 Bakar.</w:t>
      </w:r>
    </w:p>
    <w:p w:rsidR="00FC428C" w:rsidRPr="00FC428C" w:rsidRDefault="00FC428C" w:rsidP="00FC428C">
      <w:pPr>
        <w:spacing w:line="240" w:lineRule="auto"/>
        <w:ind w:left="720"/>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Na omotnici ponude mora biti naznačeno: naziv i adresa ponuditelja, naziv i adresa naručitelja, i naznaka: „ne otvaraj – ponuda za dobavu, dostavu i montažu sanitarnog kontejnera za uređenje sanitarnog čvora Kaštela u Bakru.“</w:t>
      </w:r>
    </w:p>
    <w:p w:rsidR="00FC428C" w:rsidRPr="00FC428C" w:rsidRDefault="00FC428C" w:rsidP="00FC428C">
      <w:pPr>
        <w:spacing w:line="240" w:lineRule="auto"/>
        <w:ind w:left="720"/>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t>Krajnji rok za dostavu ponude</w:t>
      </w:r>
      <w:r w:rsidRPr="00FC428C">
        <w:rPr>
          <w:rFonts w:ascii="Times New Roman" w:eastAsia="Times New Roman" w:hAnsi="Times New Roman" w:cs="Times New Roman"/>
          <w:sz w:val="20"/>
          <w:szCs w:val="20"/>
          <w:lang w:eastAsia="hr-HR"/>
        </w:rPr>
        <w:t xml:space="preserve">: </w:t>
      </w:r>
      <w:r w:rsidRPr="00FC428C">
        <w:rPr>
          <w:rFonts w:ascii="Times New Roman" w:eastAsia="Times New Roman" w:hAnsi="Times New Roman" w:cs="Times New Roman"/>
          <w:b/>
          <w:sz w:val="20"/>
          <w:szCs w:val="20"/>
          <w:lang w:eastAsia="hr-HR"/>
        </w:rPr>
        <w:t>22. veljače</w:t>
      </w:r>
      <w:r w:rsidRPr="00FC428C">
        <w:rPr>
          <w:rFonts w:ascii="Times New Roman" w:eastAsia="Times New Roman" w:hAnsi="Times New Roman" w:cs="Times New Roman"/>
          <w:sz w:val="20"/>
          <w:szCs w:val="20"/>
          <w:lang w:eastAsia="hr-HR"/>
        </w:rPr>
        <w:t xml:space="preserve"> </w:t>
      </w:r>
      <w:r w:rsidRPr="00FC428C">
        <w:rPr>
          <w:rFonts w:ascii="Times New Roman" w:eastAsia="Times New Roman" w:hAnsi="Times New Roman" w:cs="Times New Roman"/>
          <w:b/>
          <w:sz w:val="20"/>
          <w:szCs w:val="20"/>
          <w:lang w:eastAsia="hr-HR"/>
        </w:rPr>
        <w:t>2018. g. do 10:00 sati.</w:t>
      </w:r>
      <w:r w:rsidRPr="00FC428C">
        <w:rPr>
          <w:rFonts w:ascii="Times New Roman" w:eastAsia="Times New Roman" w:hAnsi="Times New Roman" w:cs="Times New Roman"/>
          <w:sz w:val="20"/>
          <w:szCs w:val="20"/>
          <w:lang w:eastAsia="hr-HR"/>
        </w:rPr>
        <w:t xml:space="preserve">  </w:t>
      </w:r>
    </w:p>
    <w:p w:rsidR="00FC428C" w:rsidRPr="00FC428C" w:rsidRDefault="00FC428C" w:rsidP="00FC428C">
      <w:pPr>
        <w:spacing w:line="240" w:lineRule="auto"/>
        <w:ind w:left="720"/>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sz w:val="20"/>
          <w:szCs w:val="20"/>
          <w:lang w:eastAsia="hr-HR"/>
        </w:rPr>
        <w:tab/>
      </w: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FC428C">
        <w:rPr>
          <w:rFonts w:ascii="Times New Roman" w:eastAsia="Times New Roman" w:hAnsi="Times New Roman" w:cs="Times New Roman"/>
          <w:b/>
          <w:sz w:val="20"/>
          <w:szCs w:val="20"/>
          <w:lang w:eastAsia="hr-HR"/>
        </w:rPr>
        <w:t>Izmjena i/ili dopuna i odustajanje od ponude</w:t>
      </w:r>
    </w:p>
    <w:p w:rsidR="00FC428C" w:rsidRPr="00FC428C" w:rsidRDefault="00FC428C" w:rsidP="00FC428C">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Ponuditelj može do isteka roka za dostavu ponuda dostaviti izmjenu i/ili dopunu ponude.</w:t>
      </w:r>
    </w:p>
    <w:p w:rsidR="00FC428C" w:rsidRPr="00FC428C" w:rsidRDefault="00FC428C" w:rsidP="00FC428C">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Izmjena i/ili dopuna ponude dostavlja se na isti način kao i osnovna ponuda s obveznom naznakom da se radi o izmjeni i/ili dopuni ponude.</w:t>
      </w:r>
    </w:p>
    <w:p w:rsidR="00FC428C" w:rsidRPr="00FC428C" w:rsidRDefault="00FC428C" w:rsidP="00FC428C">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FC428C" w:rsidRPr="00FC428C" w:rsidRDefault="00FC428C" w:rsidP="00FC428C">
      <w:pPr>
        <w:spacing w:line="240" w:lineRule="auto"/>
        <w:ind w:left="1080"/>
        <w:contextualSpacing/>
        <w:jc w:val="both"/>
        <w:rPr>
          <w:rFonts w:ascii="Times New Roman" w:eastAsia="Times New Roman" w:hAnsi="Times New Roman" w:cs="Times New Roman"/>
          <w:sz w:val="20"/>
          <w:szCs w:val="20"/>
          <w:lang w:eastAsia="hr-HR"/>
        </w:rPr>
      </w:pPr>
    </w:p>
    <w:p w:rsid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t>Kriterij za odabir ponude</w:t>
      </w:r>
      <w:r w:rsidRPr="00FC428C">
        <w:rPr>
          <w:rFonts w:ascii="Times New Roman" w:eastAsia="Times New Roman" w:hAnsi="Times New Roman" w:cs="Times New Roman"/>
          <w:sz w:val="20"/>
          <w:szCs w:val="20"/>
          <w:lang w:eastAsia="hr-HR"/>
        </w:rPr>
        <w:t>: najniža cijena.</w:t>
      </w:r>
    </w:p>
    <w:p w:rsidR="00FC428C" w:rsidRDefault="00FC428C" w:rsidP="00FC428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p>
    <w:p w:rsidR="00FC428C" w:rsidRDefault="00FC428C" w:rsidP="00FC428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p>
    <w:p w:rsidR="00FC428C" w:rsidRDefault="00FC428C" w:rsidP="00FC428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p>
    <w:p w:rsidR="00FC428C" w:rsidRDefault="00FC428C" w:rsidP="00FC428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p>
    <w:p w:rsidR="00FC428C" w:rsidRDefault="00FC428C" w:rsidP="00FC428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p>
    <w:p w:rsidR="00FC428C" w:rsidRDefault="00FC428C" w:rsidP="00FC428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p>
    <w:p w:rsidR="00FC428C" w:rsidRPr="00FC428C" w:rsidRDefault="00FC428C" w:rsidP="00FC42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FC428C" w:rsidRPr="00FC428C" w:rsidRDefault="00FC428C" w:rsidP="00FC428C">
      <w:pPr>
        <w:widowControl w:val="0"/>
        <w:numPr>
          <w:ilvl w:val="1"/>
          <w:numId w:val="14"/>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hr-HR"/>
        </w:rPr>
      </w:pPr>
      <w:r w:rsidRPr="00FC428C">
        <w:rPr>
          <w:rFonts w:ascii="Times New Roman" w:eastAsia="Times New Roman" w:hAnsi="Times New Roman" w:cs="Times New Roman"/>
          <w:b/>
          <w:sz w:val="20"/>
          <w:szCs w:val="20"/>
          <w:lang w:eastAsia="hr-HR"/>
        </w:rPr>
        <w:lastRenderedPageBreak/>
        <w:t>Rok valjanosti ponude</w:t>
      </w:r>
      <w:r w:rsidRPr="00FC428C">
        <w:rPr>
          <w:rFonts w:ascii="Times New Roman" w:eastAsia="Times New Roman" w:hAnsi="Times New Roman" w:cs="Times New Roman"/>
          <w:sz w:val="20"/>
          <w:szCs w:val="20"/>
          <w:lang w:eastAsia="hr-HR"/>
        </w:rPr>
        <w:t>: 60 dana od krajnjeg roka za dostavu ponuda. Ako istekne rok valjanosti ponude, naručitelj će od ponuditelja tražiti produženje roka valjanosti ponude i jamstva za ozbiljnost ponude sukladno tom produženom roku. U svrhu dostave pisane izjave ponuditelja o produženju roka valjanosti ponude te dostave jamstva za ozbiljnost ponude sukladno produženom roku valjanosti ponude, naručitelj će ponuditelju dati primjereni rok.</w:t>
      </w:r>
    </w:p>
    <w:p w:rsidR="00FC428C" w:rsidRPr="00FC428C" w:rsidRDefault="00FC428C" w:rsidP="00FC428C">
      <w:pPr>
        <w:widowControl w:val="0"/>
        <w:autoSpaceDE w:val="0"/>
        <w:autoSpaceDN w:val="0"/>
        <w:adjustRightInd w:val="0"/>
        <w:spacing w:after="0" w:line="240" w:lineRule="auto"/>
        <w:ind w:left="5664"/>
        <w:rPr>
          <w:rFonts w:ascii="Times New Roman" w:eastAsia="Times New Roman" w:hAnsi="Times New Roman" w:cs="Times New Roman"/>
          <w:b/>
          <w:sz w:val="20"/>
          <w:szCs w:val="20"/>
          <w:lang w:eastAsia="hr-HR"/>
        </w:rPr>
      </w:pPr>
    </w:p>
    <w:p w:rsidR="00FC428C" w:rsidRPr="00FC428C" w:rsidRDefault="00FC428C" w:rsidP="00FC428C">
      <w:pPr>
        <w:widowControl w:val="0"/>
        <w:autoSpaceDE w:val="0"/>
        <w:autoSpaceDN w:val="0"/>
        <w:adjustRightInd w:val="0"/>
        <w:spacing w:after="0" w:line="240" w:lineRule="auto"/>
        <w:ind w:left="5664"/>
        <w:rPr>
          <w:rFonts w:ascii="Times New Roman" w:eastAsia="Times New Roman" w:hAnsi="Times New Roman" w:cs="Times New Roman"/>
          <w:b/>
          <w:sz w:val="20"/>
          <w:szCs w:val="20"/>
          <w:lang w:eastAsia="hr-HR"/>
        </w:rPr>
      </w:pPr>
    </w:p>
    <w:p w:rsidR="00FC428C" w:rsidRDefault="00FC428C" w:rsidP="00FC428C">
      <w:pPr>
        <w:widowControl w:val="0"/>
        <w:autoSpaceDE w:val="0"/>
        <w:autoSpaceDN w:val="0"/>
        <w:adjustRightInd w:val="0"/>
        <w:spacing w:after="0" w:line="240" w:lineRule="auto"/>
        <w:ind w:left="5664"/>
        <w:rPr>
          <w:rFonts w:ascii="Times New Roman" w:eastAsia="Times New Roman" w:hAnsi="Times New Roman" w:cs="Times New Roman"/>
          <w:b/>
          <w:sz w:val="20"/>
          <w:szCs w:val="20"/>
          <w:lang w:eastAsia="hr-HR"/>
        </w:rPr>
      </w:pPr>
    </w:p>
    <w:p w:rsidR="00FC428C" w:rsidRDefault="00FC428C" w:rsidP="00FC428C">
      <w:pPr>
        <w:widowControl w:val="0"/>
        <w:autoSpaceDE w:val="0"/>
        <w:autoSpaceDN w:val="0"/>
        <w:adjustRightInd w:val="0"/>
        <w:spacing w:after="0" w:line="240" w:lineRule="auto"/>
        <w:ind w:left="5664"/>
        <w:rPr>
          <w:rFonts w:ascii="Times New Roman" w:eastAsia="Times New Roman" w:hAnsi="Times New Roman" w:cs="Times New Roman"/>
          <w:b/>
          <w:sz w:val="20"/>
          <w:szCs w:val="20"/>
          <w:lang w:eastAsia="hr-HR"/>
        </w:rPr>
      </w:pPr>
    </w:p>
    <w:p w:rsidR="00FC428C" w:rsidRPr="00FC428C" w:rsidRDefault="00FC428C" w:rsidP="00FC428C">
      <w:pPr>
        <w:widowControl w:val="0"/>
        <w:autoSpaceDE w:val="0"/>
        <w:autoSpaceDN w:val="0"/>
        <w:adjustRightInd w:val="0"/>
        <w:spacing w:after="0" w:line="240" w:lineRule="auto"/>
        <w:ind w:left="5664"/>
        <w:rPr>
          <w:rFonts w:ascii="Times New Roman" w:eastAsia="Times New Roman" w:hAnsi="Times New Roman" w:cs="Times New Roman"/>
          <w:b/>
          <w:sz w:val="20"/>
          <w:szCs w:val="20"/>
          <w:lang w:eastAsia="hr-HR"/>
        </w:rPr>
      </w:pPr>
      <w:bookmarkStart w:id="0" w:name="_GoBack"/>
      <w:bookmarkEnd w:id="0"/>
    </w:p>
    <w:p w:rsidR="00FC428C" w:rsidRPr="00FC428C" w:rsidRDefault="00FC428C" w:rsidP="00FC428C">
      <w:pPr>
        <w:widowControl w:val="0"/>
        <w:autoSpaceDE w:val="0"/>
        <w:autoSpaceDN w:val="0"/>
        <w:adjustRightInd w:val="0"/>
        <w:spacing w:after="0" w:line="240" w:lineRule="auto"/>
        <w:ind w:left="5664" w:firstLine="708"/>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 xml:space="preserve">               Pročelnik</w:t>
      </w:r>
    </w:p>
    <w:p w:rsidR="00FC428C" w:rsidRPr="00FC428C" w:rsidRDefault="00FC428C" w:rsidP="00FC428C">
      <w:pPr>
        <w:widowControl w:val="0"/>
        <w:autoSpaceDE w:val="0"/>
        <w:autoSpaceDN w:val="0"/>
        <w:adjustRightInd w:val="0"/>
        <w:spacing w:after="0" w:line="240" w:lineRule="auto"/>
        <w:ind w:left="5664"/>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ab/>
      </w: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FC428C">
        <w:rPr>
          <w:rFonts w:ascii="Times New Roman" w:eastAsia="Times New Roman" w:hAnsi="Times New Roman" w:cs="Times New Roman"/>
          <w:sz w:val="20"/>
          <w:szCs w:val="20"/>
          <w:lang w:eastAsia="hr-HR"/>
        </w:rPr>
        <w:t xml:space="preserve"> </w:t>
      </w: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r>
      <w:r w:rsidRPr="00FC428C">
        <w:rPr>
          <w:rFonts w:ascii="Times New Roman" w:eastAsia="Times New Roman" w:hAnsi="Times New Roman" w:cs="Times New Roman"/>
          <w:sz w:val="20"/>
          <w:szCs w:val="20"/>
          <w:lang w:eastAsia="hr-HR"/>
        </w:rPr>
        <w:tab/>
        <w:t>Davor Skočilić, mag.ing.aedif.</w:t>
      </w:r>
    </w:p>
    <w:p w:rsidR="00FC428C" w:rsidRPr="00FC428C" w:rsidRDefault="00FC428C" w:rsidP="00FC428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p w:rsidR="0062614F" w:rsidRPr="00FC428C" w:rsidRDefault="0062614F" w:rsidP="00FC428C"/>
    <w:sectPr w:rsidR="0062614F" w:rsidRPr="00FC428C" w:rsidSect="00D15572">
      <w:headerReference w:type="default" r:id="rId11"/>
      <w:footerReference w:type="default" r:id="rId12"/>
      <w:pgSz w:w="11906" w:h="16838"/>
      <w:pgMar w:top="120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55C" w:rsidRDefault="00C3355C" w:rsidP="009F6BC7">
      <w:pPr>
        <w:spacing w:after="0" w:line="240" w:lineRule="auto"/>
      </w:pPr>
      <w:r>
        <w:separator/>
      </w:r>
    </w:p>
  </w:endnote>
  <w:endnote w:type="continuationSeparator" w:id="0">
    <w:p w:rsidR="00C3355C" w:rsidRDefault="00C3355C" w:rsidP="009F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BC7" w:rsidRDefault="0062614F" w:rsidP="009F6BC7">
    <w:pPr>
      <w:pStyle w:val="Footer"/>
      <w:jc w:val="center"/>
    </w:pPr>
    <w:r>
      <w:rPr>
        <w:noProof/>
        <w:lang w:eastAsia="hr-HR"/>
      </w:rPr>
      <w:drawing>
        <wp:anchor distT="0" distB="0" distL="114300" distR="114300" simplePos="0" relativeHeight="251660288" behindDoc="1" locked="1" layoutInCell="1" allowOverlap="1" wp14:anchorId="133E3E80" wp14:editId="55F06B92">
          <wp:simplePos x="0" y="0"/>
          <wp:positionH relativeFrom="page">
            <wp:posOffset>0</wp:posOffset>
          </wp:positionH>
          <wp:positionV relativeFrom="page">
            <wp:posOffset>9677400</wp:posOffset>
          </wp:positionV>
          <wp:extent cx="7560310" cy="999490"/>
          <wp:effectExtent l="0" t="0" r="2540" b="0"/>
          <wp:wrapNone/>
          <wp:docPr id="3" name="Picture 3" descr="Pgz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z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994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55C" w:rsidRDefault="00C3355C" w:rsidP="009F6BC7">
      <w:pPr>
        <w:spacing w:after="0" w:line="240" w:lineRule="auto"/>
      </w:pPr>
      <w:r>
        <w:separator/>
      </w:r>
    </w:p>
  </w:footnote>
  <w:footnote w:type="continuationSeparator" w:id="0">
    <w:p w:rsidR="00C3355C" w:rsidRDefault="00C3355C" w:rsidP="009F6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1D" w:rsidRDefault="00D15572">
    <w:pPr>
      <w:pStyle w:val="Header"/>
      <w:rPr>
        <w:noProof/>
        <w:lang w:eastAsia="hr-HR"/>
      </w:rPr>
    </w:pPr>
    <w:r>
      <w:rPr>
        <w:noProof/>
        <w:lang w:eastAsia="hr-HR"/>
      </w:rPr>
      <w:drawing>
        <wp:anchor distT="0" distB="0" distL="114300" distR="114300" simplePos="0" relativeHeight="251658240" behindDoc="0" locked="0" layoutInCell="1" allowOverlap="1" wp14:anchorId="5DEFBAFB" wp14:editId="50E5220C">
          <wp:simplePos x="0" y="0"/>
          <wp:positionH relativeFrom="column">
            <wp:posOffset>3615055</wp:posOffset>
          </wp:positionH>
          <wp:positionV relativeFrom="paragraph">
            <wp:posOffset>-363855</wp:posOffset>
          </wp:positionV>
          <wp:extent cx="2847975" cy="10572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7386" r="7670"/>
                  <a:stretch/>
                </pic:blipFill>
                <pic:spPr bwMode="auto">
                  <a:xfrm>
                    <a:off x="0" y="0"/>
                    <a:ext cx="2847975" cy="105727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hr-HR"/>
      </w:rPr>
      <w:drawing>
        <wp:anchor distT="0" distB="0" distL="114300" distR="114300" simplePos="0" relativeHeight="251657215" behindDoc="1" locked="0" layoutInCell="1" allowOverlap="1" wp14:anchorId="015811A9" wp14:editId="2AAA3811">
          <wp:simplePos x="0" y="0"/>
          <wp:positionH relativeFrom="column">
            <wp:posOffset>-747395</wp:posOffset>
          </wp:positionH>
          <wp:positionV relativeFrom="paragraph">
            <wp:posOffset>-107315</wp:posOffset>
          </wp:positionV>
          <wp:extent cx="3286125" cy="7143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6125" cy="714375"/>
                  </a:xfrm>
                  <a:prstGeom prst="rect">
                    <a:avLst/>
                  </a:prstGeom>
                  <a:noFill/>
                </pic:spPr>
              </pic:pic>
            </a:graphicData>
          </a:graphic>
          <wp14:sizeRelH relativeFrom="margin">
            <wp14:pctWidth>0</wp14:pctWidth>
          </wp14:sizeRelH>
          <wp14:sizeRelV relativeFrom="margin">
            <wp14:pctHeight>0</wp14:pctHeight>
          </wp14:sizeRelV>
        </wp:anchor>
      </w:drawing>
    </w:r>
  </w:p>
  <w:p w:rsidR="0062614F" w:rsidRDefault="00D15572">
    <w:pPr>
      <w:pStyle w:val="Header"/>
      <w:rPr>
        <w:noProof/>
        <w:lang w:eastAsia="hr-HR"/>
      </w:rPr>
    </w:pPr>
    <w:r>
      <w:rPr>
        <w:noProof/>
        <w:lang w:eastAsia="hr-HR"/>
      </w:rPr>
      <w:drawing>
        <wp:anchor distT="0" distB="0" distL="114300" distR="114300" simplePos="0" relativeHeight="251656190" behindDoc="1" locked="0" layoutInCell="1" allowOverlap="1" wp14:anchorId="5F35BC71" wp14:editId="2B8B1F58">
          <wp:simplePos x="0" y="0"/>
          <wp:positionH relativeFrom="column">
            <wp:posOffset>2453005</wp:posOffset>
          </wp:positionH>
          <wp:positionV relativeFrom="paragraph">
            <wp:posOffset>0</wp:posOffset>
          </wp:positionV>
          <wp:extent cx="1228725" cy="497840"/>
          <wp:effectExtent l="0" t="0" r="9525" b="0"/>
          <wp:wrapTight wrapText="bothSides">
            <wp:wrapPolygon edited="0">
              <wp:start x="0" y="0"/>
              <wp:lineTo x="0" y="20663"/>
              <wp:lineTo x="21433" y="20663"/>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497840"/>
                  </a:xfrm>
                  <a:prstGeom prst="rect">
                    <a:avLst/>
                  </a:prstGeom>
                  <a:noFill/>
                </pic:spPr>
              </pic:pic>
            </a:graphicData>
          </a:graphic>
          <wp14:sizeRelH relativeFrom="page">
            <wp14:pctWidth>0</wp14:pctWidth>
          </wp14:sizeRelH>
          <wp14:sizeRelV relativeFrom="page">
            <wp14:pctHeight>0</wp14:pctHeight>
          </wp14:sizeRelV>
        </wp:anchor>
      </w:drawing>
    </w:r>
  </w:p>
  <w:p w:rsidR="009F6BC7" w:rsidRDefault="009F6BC7">
    <w:pPr>
      <w:pStyle w:val="Header"/>
      <w:rPr>
        <w:noProof/>
        <w:lang w:eastAsia="hr-HR"/>
      </w:rPr>
    </w:pPr>
  </w:p>
  <w:p w:rsidR="008E7FB6" w:rsidRDefault="008E7FB6">
    <w:pPr>
      <w:pStyle w:val="Header"/>
      <w:rPr>
        <w:noProof/>
        <w:lang w:eastAsia="hr-HR"/>
      </w:rPr>
    </w:pPr>
  </w:p>
  <w:p w:rsidR="008E7FB6" w:rsidRDefault="008E7FB6">
    <w:pPr>
      <w:pStyle w:val="Header"/>
      <w:rPr>
        <w:noProof/>
        <w:lang w:eastAsia="hr-HR"/>
      </w:rPr>
    </w:pPr>
  </w:p>
  <w:p w:rsidR="008E7FB6" w:rsidRDefault="008E7FB6">
    <w:pPr>
      <w:pStyle w:val="Header"/>
      <w:rPr>
        <w:noProof/>
        <w:lang w:eastAsia="hr-HR"/>
      </w:rPr>
    </w:pPr>
  </w:p>
  <w:p w:rsidR="008E7FB6" w:rsidRDefault="008E7FB6">
    <w:pPr>
      <w:pStyle w:val="Header"/>
      <w:rPr>
        <w:noProof/>
        <w:lang w:eastAsia="hr-HR"/>
      </w:rPr>
    </w:pPr>
  </w:p>
  <w:p w:rsidR="009F6BC7" w:rsidRDefault="009F6BC7">
    <w:pPr>
      <w:pStyle w:val="Header"/>
      <w:rPr>
        <w:noProof/>
        <w:lang w:eastAsia="hr-HR"/>
      </w:rPr>
    </w:pPr>
  </w:p>
  <w:p w:rsidR="009F6BC7" w:rsidRDefault="009F6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3E42"/>
    <w:multiLevelType w:val="hybridMultilevel"/>
    <w:tmpl w:val="9C167D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2B221E"/>
    <w:multiLevelType w:val="hybridMultilevel"/>
    <w:tmpl w:val="D4CC209E"/>
    <w:lvl w:ilvl="0" w:tplc="F26EE4B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12B61122"/>
    <w:multiLevelType w:val="hybridMultilevel"/>
    <w:tmpl w:val="58BED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A60B68"/>
    <w:multiLevelType w:val="hybridMultilevel"/>
    <w:tmpl w:val="EC88A6FA"/>
    <w:lvl w:ilvl="0" w:tplc="2A4E6848">
      <w:start w:val="1"/>
      <w:numFmt w:val="decimal"/>
      <w:lvlText w:val="%1."/>
      <w:lvlJc w:val="left"/>
      <w:pPr>
        <w:ind w:left="720" w:hanging="360"/>
      </w:pPr>
      <w:rPr>
        <w:rFonts w:eastAsiaTheme="minorEastAsia"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51842FA"/>
    <w:multiLevelType w:val="hybridMultilevel"/>
    <w:tmpl w:val="D4CC209E"/>
    <w:lvl w:ilvl="0" w:tplc="F26EE4B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 w15:restartNumberingAfterBreak="0">
    <w:nsid w:val="31C750F0"/>
    <w:multiLevelType w:val="multilevel"/>
    <w:tmpl w:val="B7F25D3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32E1630"/>
    <w:multiLevelType w:val="hybridMultilevel"/>
    <w:tmpl w:val="4EC425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E394DBF"/>
    <w:multiLevelType w:val="hybridMultilevel"/>
    <w:tmpl w:val="AD58BF92"/>
    <w:lvl w:ilvl="0" w:tplc="B4A0EE4A">
      <w:start w:val="1"/>
      <w:numFmt w:val="decimal"/>
      <w:lvlText w:val="%1."/>
      <w:lvlJc w:val="left"/>
      <w:pPr>
        <w:ind w:left="1065" w:hanging="360"/>
      </w:pPr>
      <w:rPr>
        <w:b w:val="0"/>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8" w15:restartNumberingAfterBreak="0">
    <w:nsid w:val="480B07B1"/>
    <w:multiLevelType w:val="hybridMultilevel"/>
    <w:tmpl w:val="040ED68E"/>
    <w:lvl w:ilvl="0" w:tplc="506C9D88">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95345B4"/>
    <w:multiLevelType w:val="hybridMultilevel"/>
    <w:tmpl w:val="A4304B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284400"/>
    <w:multiLevelType w:val="multilevel"/>
    <w:tmpl w:val="0136B3E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7427DD0"/>
    <w:multiLevelType w:val="hybridMultilevel"/>
    <w:tmpl w:val="3482A6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79E51C94"/>
    <w:multiLevelType w:val="hybridMultilevel"/>
    <w:tmpl w:val="961ACB40"/>
    <w:lvl w:ilvl="0" w:tplc="C86EAC4E">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9"/>
  </w:num>
  <w:num w:numId="10">
    <w:abstractNumId w:val="1"/>
  </w:num>
  <w:num w:numId="11">
    <w:abstractNumId w:val="4"/>
  </w:num>
  <w:num w:numId="12">
    <w:abstractNumId w:val="12"/>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C7"/>
    <w:rsid w:val="001C738C"/>
    <w:rsid w:val="001F2671"/>
    <w:rsid w:val="003228E7"/>
    <w:rsid w:val="0036010C"/>
    <w:rsid w:val="00412CF5"/>
    <w:rsid w:val="005204EB"/>
    <w:rsid w:val="005E411C"/>
    <w:rsid w:val="005F624C"/>
    <w:rsid w:val="0062614F"/>
    <w:rsid w:val="00781C1A"/>
    <w:rsid w:val="00882EB2"/>
    <w:rsid w:val="008E7FB6"/>
    <w:rsid w:val="009F6BC7"/>
    <w:rsid w:val="00A21111"/>
    <w:rsid w:val="00A50CF8"/>
    <w:rsid w:val="00A63D1D"/>
    <w:rsid w:val="00AE4F4B"/>
    <w:rsid w:val="00B82A63"/>
    <w:rsid w:val="00BA10C8"/>
    <w:rsid w:val="00BE3BB7"/>
    <w:rsid w:val="00C3355C"/>
    <w:rsid w:val="00CF030D"/>
    <w:rsid w:val="00CF778D"/>
    <w:rsid w:val="00D15572"/>
    <w:rsid w:val="00F54614"/>
    <w:rsid w:val="00FC4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2ABAA44-0ADD-4645-8854-5D30838C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B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6BC7"/>
  </w:style>
  <w:style w:type="paragraph" w:styleId="Footer">
    <w:name w:val="footer"/>
    <w:basedOn w:val="Normal"/>
    <w:link w:val="FooterChar"/>
    <w:uiPriority w:val="99"/>
    <w:unhideWhenUsed/>
    <w:rsid w:val="009F6B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6BC7"/>
  </w:style>
  <w:style w:type="paragraph" w:styleId="BalloonText">
    <w:name w:val="Balloon Text"/>
    <w:basedOn w:val="Normal"/>
    <w:link w:val="BalloonTextChar"/>
    <w:uiPriority w:val="99"/>
    <w:semiHidden/>
    <w:unhideWhenUsed/>
    <w:rsid w:val="009F6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C7"/>
    <w:rPr>
      <w:rFonts w:ascii="Tahoma" w:hAnsi="Tahoma" w:cs="Tahoma"/>
      <w:sz w:val="16"/>
      <w:szCs w:val="16"/>
    </w:rPr>
  </w:style>
  <w:style w:type="character" w:styleId="Hyperlink">
    <w:name w:val="Hyperlink"/>
    <w:basedOn w:val="DefaultParagraphFont"/>
    <w:uiPriority w:val="99"/>
    <w:unhideWhenUsed/>
    <w:rsid w:val="009F6BC7"/>
    <w:rPr>
      <w:color w:val="0000FF" w:themeColor="hyperlink"/>
      <w:u w:val="single"/>
    </w:rPr>
  </w:style>
  <w:style w:type="table" w:styleId="TableGrid">
    <w:name w:val="Table Grid"/>
    <w:basedOn w:val="TableNormal"/>
    <w:uiPriority w:val="59"/>
    <w:rsid w:val="001C7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24C"/>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2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vor.vidas@bakar.hr" TargetMode="External"/><Relationship Id="rId4" Type="http://schemas.openxmlformats.org/officeDocument/2006/relationships/settings" Target="settings.xml"/><Relationship Id="rId9" Type="http://schemas.openxmlformats.org/officeDocument/2006/relationships/hyperlink" Target="http://www.bakar.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D34E-C0E5-47FF-8B4E-1A20ED51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866</Words>
  <Characters>4941</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Sečen (vrazvoj2@pgz.hr)</dc:creator>
  <cp:lastModifiedBy>Davor Vidas</cp:lastModifiedBy>
  <cp:revision>12</cp:revision>
  <cp:lastPrinted>2018-02-06T09:29:00Z</cp:lastPrinted>
  <dcterms:created xsi:type="dcterms:W3CDTF">2017-10-31T11:49:00Z</dcterms:created>
  <dcterms:modified xsi:type="dcterms:W3CDTF">2018-02-06T11:46:00Z</dcterms:modified>
</cp:coreProperties>
</file>