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8B6BC" w14:textId="77777777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Bilješke uz financijske izvještaje</w:t>
      </w:r>
    </w:p>
    <w:p w14:paraId="131727BC" w14:textId="58B0E7D2" w:rsidR="006202F0" w:rsidRPr="00B126AF" w:rsidRDefault="006202F0" w:rsidP="006202F0">
      <w:pPr>
        <w:jc w:val="center"/>
        <w:rPr>
          <w:rFonts w:ascii="Aptos" w:hAnsi="Aptos" w:cstheme="minorHAnsi"/>
          <w:b/>
          <w:bCs/>
          <w:color w:val="003366"/>
          <w:sz w:val="24"/>
          <w:szCs w:val="24"/>
        </w:rPr>
      </w:pP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za razdoblje od 01. siječnja 202</w:t>
      </w:r>
      <w:r w:rsidR="006B6ED3">
        <w:rPr>
          <w:rFonts w:ascii="Aptos" w:hAnsi="Aptos" w:cstheme="minorHAnsi"/>
          <w:b/>
          <w:bCs/>
          <w:color w:val="003366"/>
          <w:sz w:val="24"/>
          <w:szCs w:val="24"/>
        </w:rPr>
        <w:t>4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 do 31. prosinca 202</w:t>
      </w:r>
      <w:r w:rsidR="006B6ED3">
        <w:rPr>
          <w:rFonts w:ascii="Aptos" w:hAnsi="Aptos" w:cstheme="minorHAnsi"/>
          <w:b/>
          <w:bCs/>
          <w:color w:val="003366"/>
          <w:sz w:val="24"/>
          <w:szCs w:val="24"/>
        </w:rPr>
        <w:t>4</w:t>
      </w:r>
      <w:r w:rsidRPr="00B126AF">
        <w:rPr>
          <w:rFonts w:ascii="Aptos" w:hAnsi="Aptos" w:cstheme="minorHAnsi"/>
          <w:b/>
          <w:bCs/>
          <w:color w:val="003366"/>
          <w:sz w:val="24"/>
          <w:szCs w:val="24"/>
        </w:rPr>
        <w:t>.</w:t>
      </w:r>
    </w:p>
    <w:p w14:paraId="7A5C1E2D" w14:textId="77777777" w:rsidR="006202F0" w:rsidRPr="00B126AF" w:rsidRDefault="006202F0" w:rsidP="006202F0">
      <w:pPr>
        <w:rPr>
          <w:rFonts w:ascii="Aptos" w:hAnsi="Aptos" w:cstheme="minorHAnsi"/>
        </w:rPr>
      </w:pPr>
    </w:p>
    <w:tbl>
      <w:tblPr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945"/>
        <w:gridCol w:w="615"/>
        <w:gridCol w:w="1360"/>
        <w:gridCol w:w="57"/>
        <w:gridCol w:w="704"/>
        <w:gridCol w:w="1139"/>
        <w:gridCol w:w="850"/>
        <w:gridCol w:w="236"/>
        <w:gridCol w:w="283"/>
        <w:gridCol w:w="284"/>
        <w:gridCol w:w="635"/>
        <w:gridCol w:w="830"/>
      </w:tblGrid>
      <w:tr w:rsidR="006202F0" w:rsidRPr="00B126AF" w14:paraId="4D7F53D1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9E1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Broj RKP-a: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550452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30074</w:t>
            </w:r>
          </w:p>
        </w:tc>
        <w:tc>
          <w:tcPr>
            <w:tcW w:w="21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E25DB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Oznaka razdoblja: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C8F12CE" w14:textId="28BE9F03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202</w:t>
            </w:r>
            <w:r w:rsidR="006B6ED3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-12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574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35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1F6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AC8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4DFD6F6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49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0B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4AC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DF79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80D7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106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49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FD5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4B9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E19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2A85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C550863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663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42D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D89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0D2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40C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EC6F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25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B523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A92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01CD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FE00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41A68555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9541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Naziv obveznika: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3D7DCFE8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GRAD 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C356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Od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255B7BBB" w14:textId="3CFFCCD2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01.01.202</w:t>
            </w:r>
            <w:r w:rsidR="006B6ED3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 </w:t>
            </w:r>
          </w:p>
        </w:tc>
      </w:tr>
      <w:tr w:rsidR="006202F0" w:rsidRPr="00B126AF" w14:paraId="64AF2524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E3E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B61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3BE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8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5B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9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81B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332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7D4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D7DB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5B9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13F6CE13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B0F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Pošta i mjesto: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25" w:color="C0C0C0" w:fill="auto"/>
            <w:noWrap/>
            <w:vAlign w:val="center"/>
            <w:hideMark/>
          </w:tcPr>
          <w:p w14:paraId="1D01DA3C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51222</w:t>
            </w:r>
          </w:p>
        </w:tc>
        <w:tc>
          <w:tcPr>
            <w:tcW w:w="20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6B1DF5DA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BAKAR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DA607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Do datuma: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448741DE" w14:textId="021B0A88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31.12.202</w:t>
            </w:r>
            <w:r w:rsidR="006B6ED3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4</w:t>
            </w: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.</w:t>
            </w:r>
          </w:p>
        </w:tc>
      </w:tr>
      <w:tr w:rsidR="006202F0" w:rsidRPr="00B126AF" w14:paraId="0168BA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5C0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9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3F6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2E22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8E6A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5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7DF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06C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EC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BE8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0FE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2B70B0E2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18CA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Ulica i kućni broj:</w:t>
            </w:r>
          </w:p>
        </w:tc>
        <w:tc>
          <w:tcPr>
            <w:tcW w:w="2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pct25" w:color="C0C0C0" w:fill="auto"/>
            <w:noWrap/>
            <w:vAlign w:val="center"/>
            <w:hideMark/>
          </w:tcPr>
          <w:p w14:paraId="1581D770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PRIMORJE 39</w:t>
            </w:r>
          </w:p>
        </w:tc>
        <w:tc>
          <w:tcPr>
            <w:tcW w:w="34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9883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OIB:</w:t>
            </w:r>
          </w:p>
        </w:tc>
        <w:tc>
          <w:tcPr>
            <w:tcW w:w="14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7D11B599" w14:textId="77777777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 31708325678</w:t>
            </w:r>
          </w:p>
        </w:tc>
      </w:tr>
      <w:tr w:rsidR="006202F0" w:rsidRPr="00B126AF" w14:paraId="09AE97E2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326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A281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DD1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BE55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89D7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B11B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34E4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1818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47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4EEE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AF4C" w14:textId="77777777" w:rsidR="006202F0" w:rsidRPr="00F61B8D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616F95FE" w14:textId="77777777" w:rsidTr="005E2B22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5F18" w14:textId="77777777" w:rsidR="006202F0" w:rsidRPr="00F61B8D" w:rsidRDefault="006202F0" w:rsidP="005E2B22">
            <w:pPr>
              <w:jc w:val="right"/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000080"/>
                <w:sz w:val="18"/>
                <w:szCs w:val="18"/>
              </w:rPr>
              <w:t>Razina: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C0C0C0" w:fill="auto"/>
            <w:noWrap/>
            <w:vAlign w:val="center"/>
            <w:hideMark/>
          </w:tcPr>
          <w:p w14:paraId="0B1DD2B8" w14:textId="77777777" w:rsidR="006202F0" w:rsidRPr="00F61B8D" w:rsidRDefault="006202F0" w:rsidP="005E2B22">
            <w:pPr>
              <w:jc w:val="center"/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</w:pPr>
            <w:r w:rsidRPr="00F61B8D">
              <w:rPr>
                <w:rFonts w:ascii="Aptos" w:hAnsi="Aptos" w:cstheme="minorHAnsi"/>
                <w:b/>
                <w:bCs/>
                <w:color w:val="800000"/>
                <w:sz w:val="18"/>
                <w:szCs w:val="18"/>
              </w:rPr>
              <w:t>22</w:t>
            </w:r>
          </w:p>
        </w:tc>
        <w:tc>
          <w:tcPr>
            <w:tcW w:w="69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9CC3" w14:textId="77777777" w:rsidR="006202F0" w:rsidRPr="00F61B8D" w:rsidRDefault="006202F0" w:rsidP="005E2B22">
            <w:pPr>
              <w:rPr>
                <w:rFonts w:ascii="Aptos" w:hAnsi="Aptos" w:cstheme="minorHAnsi"/>
                <w:b/>
                <w:bCs/>
                <w:color w:val="C0C0C0"/>
                <w:sz w:val="18"/>
                <w:szCs w:val="18"/>
              </w:rPr>
            </w:pPr>
          </w:p>
        </w:tc>
      </w:tr>
      <w:tr w:rsidR="006202F0" w:rsidRPr="00B126AF" w14:paraId="4A8CEEAA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111C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1ED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C6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E2B6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59E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3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A6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13A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097C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DFDE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2315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6202F0" w:rsidRPr="00B126AF" w14:paraId="7DAD9C40" w14:textId="77777777" w:rsidTr="005E2B22">
        <w:trPr>
          <w:trHeight w:val="6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D1D7" w14:textId="77777777" w:rsidR="006202F0" w:rsidRPr="00B126AF" w:rsidRDefault="006202F0" w:rsidP="005E2B22">
            <w:pPr>
              <w:jc w:val="right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F607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4AF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29E5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FE32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35B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992D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3B7F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6369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8C1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5424" w14:textId="77777777" w:rsidR="006202F0" w:rsidRPr="00B126AF" w:rsidRDefault="006202F0" w:rsidP="005E2B22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0A91A6F5" w14:textId="6400A021" w:rsidR="006202F0" w:rsidRDefault="006202F0" w:rsidP="00604FD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Na temelju članka 14. Pravilnika o financijskom izvještavanju u proračunskom računovodstvu  (Narodne novine broj  37/22) financijski izvještaji Grada Bakra za  razdoblje od 01. siječnja do </w:t>
      </w:r>
      <w:r w:rsidR="0067630F" w:rsidRPr="00F61B8D">
        <w:rPr>
          <w:rFonts w:ascii="Aptos" w:hAnsi="Aptos" w:cstheme="minorHAnsi"/>
          <w:sz w:val="22"/>
          <w:szCs w:val="22"/>
        </w:rPr>
        <w:t>31. prosinca</w:t>
      </w:r>
      <w:r w:rsidRPr="00F61B8D">
        <w:rPr>
          <w:rFonts w:ascii="Aptos" w:hAnsi="Aptos" w:cstheme="minorHAnsi"/>
          <w:sz w:val="22"/>
          <w:szCs w:val="22"/>
        </w:rPr>
        <w:t xml:space="preserve"> 202</w:t>
      </w:r>
      <w:r w:rsidR="006B6ED3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 godine dopunjuju se bilješkama kako slijedi:</w:t>
      </w:r>
    </w:p>
    <w:p w14:paraId="536B4274" w14:textId="5958A456" w:rsidR="0085328F" w:rsidRPr="00F61B8D" w:rsidRDefault="0085328F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A</w:t>
      </w:r>
      <w:r w:rsidRPr="00F61B8D">
        <w:rPr>
          <w:rFonts w:ascii="Aptos" w:hAnsi="Aptos" w:cstheme="minorHAnsi"/>
          <w:b/>
          <w:sz w:val="22"/>
          <w:szCs w:val="22"/>
        </w:rPr>
        <w:t xml:space="preserve">/  BILJEŠKE UZ IZVJEŠTAJ O PRIHODIMA, RASHODIMA, PRIMICIMA I IZDACIMA </w:t>
      </w:r>
    </w:p>
    <w:p w14:paraId="54E138FA" w14:textId="77777777" w:rsidR="0085328F" w:rsidRPr="00F61B8D" w:rsidRDefault="0085328F" w:rsidP="0085328F">
      <w:pPr>
        <w:spacing w:before="80" w:after="80"/>
        <w:ind w:right="-380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0A761505" w14:textId="77777777" w:rsidR="006B6ED3" w:rsidRDefault="0085328F" w:rsidP="006B6ED3">
      <w:pPr>
        <w:spacing w:before="60" w:after="60"/>
        <w:ind w:left="-425" w:right="-380" w:firstLine="284"/>
        <w:jc w:val="both"/>
        <w:rPr>
          <w:rFonts w:ascii="Aptos" w:hAnsi="Aptos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Proračun</w:t>
      </w:r>
      <w:r>
        <w:rPr>
          <w:rFonts w:ascii="Aptos" w:hAnsi="Aptos" w:cstheme="minorHAnsi"/>
          <w:sz w:val="22"/>
          <w:szCs w:val="22"/>
        </w:rPr>
        <w:t>om</w:t>
      </w:r>
      <w:r w:rsidRPr="00F61B8D">
        <w:rPr>
          <w:rFonts w:ascii="Aptos" w:hAnsi="Aptos" w:cstheme="minorHAnsi"/>
          <w:sz w:val="22"/>
          <w:szCs w:val="22"/>
        </w:rPr>
        <w:t xml:space="preserve"> Grada Bakra za 202</w:t>
      </w:r>
      <w:r w:rsidR="006B6ED3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 godinu i Projekcij</w:t>
      </w:r>
      <w:r>
        <w:rPr>
          <w:rFonts w:ascii="Aptos" w:hAnsi="Aptos" w:cstheme="minorHAnsi"/>
          <w:sz w:val="22"/>
          <w:szCs w:val="22"/>
        </w:rPr>
        <w:t>ama</w:t>
      </w:r>
      <w:r w:rsidRPr="00F61B8D">
        <w:rPr>
          <w:rFonts w:ascii="Aptos" w:hAnsi="Aptos" w:cstheme="minorHAnsi"/>
          <w:sz w:val="22"/>
          <w:szCs w:val="22"/>
        </w:rPr>
        <w:t xml:space="preserve"> za 202</w:t>
      </w:r>
      <w:r w:rsidR="006B6ED3">
        <w:rPr>
          <w:rFonts w:ascii="Aptos" w:hAnsi="Aptos" w:cstheme="minorHAnsi"/>
          <w:sz w:val="22"/>
          <w:szCs w:val="22"/>
        </w:rPr>
        <w:t>5</w:t>
      </w:r>
      <w:r w:rsidRPr="00F61B8D">
        <w:rPr>
          <w:rFonts w:ascii="Aptos" w:hAnsi="Aptos" w:cstheme="minorHAnsi"/>
          <w:sz w:val="22"/>
          <w:szCs w:val="22"/>
        </w:rPr>
        <w:t>. i 202</w:t>
      </w:r>
      <w:r w:rsidR="006B6ED3">
        <w:rPr>
          <w:rFonts w:ascii="Aptos" w:hAnsi="Aptos" w:cstheme="minorHAnsi"/>
          <w:sz w:val="22"/>
          <w:szCs w:val="22"/>
        </w:rPr>
        <w:t>6</w:t>
      </w:r>
      <w:r w:rsidRPr="00F61B8D">
        <w:rPr>
          <w:rFonts w:ascii="Aptos" w:hAnsi="Aptos" w:cstheme="minorHAnsi"/>
          <w:sz w:val="22"/>
          <w:szCs w:val="22"/>
        </w:rPr>
        <w:t xml:space="preserve">. godinu </w:t>
      </w:r>
      <w:r>
        <w:rPr>
          <w:rFonts w:ascii="Aptos" w:hAnsi="Aptos" w:cstheme="minorHAnsi"/>
          <w:sz w:val="22"/>
          <w:szCs w:val="22"/>
        </w:rPr>
        <w:t>(</w:t>
      </w:r>
      <w:r w:rsidRPr="00F61B8D">
        <w:rPr>
          <w:rFonts w:ascii="Aptos" w:hAnsi="Aptos" w:cstheme="minorHAnsi"/>
          <w:sz w:val="22"/>
          <w:szCs w:val="22"/>
        </w:rPr>
        <w:t>Služben</w:t>
      </w:r>
      <w:r>
        <w:rPr>
          <w:rFonts w:ascii="Aptos" w:hAnsi="Aptos" w:cstheme="minorHAnsi"/>
          <w:sz w:val="22"/>
          <w:szCs w:val="22"/>
        </w:rPr>
        <w:t>e</w:t>
      </w:r>
      <w:r w:rsidRPr="00F61B8D">
        <w:rPr>
          <w:rFonts w:ascii="Aptos" w:hAnsi="Aptos" w:cstheme="minorHAnsi"/>
          <w:sz w:val="22"/>
          <w:szCs w:val="22"/>
        </w:rPr>
        <w:t xml:space="preserve"> novin</w:t>
      </w:r>
      <w:r>
        <w:rPr>
          <w:rFonts w:ascii="Aptos" w:hAnsi="Aptos" w:cstheme="minorHAnsi"/>
          <w:sz w:val="22"/>
          <w:szCs w:val="22"/>
        </w:rPr>
        <w:t>e</w:t>
      </w:r>
      <w:r w:rsidRPr="00F61B8D">
        <w:rPr>
          <w:rFonts w:ascii="Aptos" w:hAnsi="Aptos" w:cstheme="minorHAnsi"/>
          <w:sz w:val="22"/>
          <w:szCs w:val="22"/>
        </w:rPr>
        <w:t xml:space="preserve"> Grada Bakra broj 1</w:t>
      </w:r>
      <w:r w:rsidR="006B6ED3">
        <w:rPr>
          <w:rFonts w:ascii="Aptos" w:hAnsi="Aptos" w:cstheme="minorHAnsi"/>
          <w:sz w:val="22"/>
          <w:szCs w:val="22"/>
        </w:rPr>
        <w:t>6</w:t>
      </w:r>
      <w:r w:rsidRPr="00F61B8D">
        <w:rPr>
          <w:rFonts w:ascii="Aptos" w:hAnsi="Aptos" w:cstheme="minorHAnsi"/>
          <w:sz w:val="22"/>
          <w:szCs w:val="22"/>
        </w:rPr>
        <w:t>/2</w:t>
      </w:r>
      <w:r w:rsidR="006B6ED3">
        <w:rPr>
          <w:rFonts w:ascii="Aptos" w:hAnsi="Aptos" w:cstheme="minorHAnsi"/>
          <w:sz w:val="22"/>
          <w:szCs w:val="22"/>
        </w:rPr>
        <w:t>3</w:t>
      </w:r>
      <w:r>
        <w:rPr>
          <w:rFonts w:ascii="Aptos" w:hAnsi="Aptos" w:cstheme="minorHAnsi"/>
          <w:sz w:val="22"/>
          <w:szCs w:val="22"/>
        </w:rPr>
        <w:t xml:space="preserve">) </w:t>
      </w:r>
      <w:r w:rsidR="006B6ED3" w:rsidRPr="00AB6D31">
        <w:rPr>
          <w:rFonts w:ascii="Aptos" w:hAnsi="Aptos"/>
          <w:sz w:val="22"/>
          <w:szCs w:val="22"/>
        </w:rPr>
        <w:t>ukupni prihodi i primici odnosno rashodi i izdaci za 2024. godinu procijenjeni su u iznosu od 16.066.122,00 €, dok projekcija proračuna za 2025. godinu iznosi 24.080.805,00 €, a za 2026. godinu iznosi 18.941.080,00 €.</w:t>
      </w:r>
    </w:p>
    <w:p w14:paraId="344B5837" w14:textId="30A8BD7B" w:rsidR="006B6ED3" w:rsidRDefault="006B6ED3" w:rsidP="006B6ED3">
      <w:pPr>
        <w:spacing w:before="60" w:after="60"/>
        <w:ind w:left="-425" w:right="-380" w:firstLine="284"/>
        <w:jc w:val="both"/>
        <w:rPr>
          <w:rFonts w:ascii="Aptos" w:hAnsi="Aptos"/>
          <w:sz w:val="22"/>
          <w:szCs w:val="22"/>
        </w:rPr>
      </w:pPr>
      <w:r w:rsidRPr="00AB6D31">
        <w:rPr>
          <w:rFonts w:ascii="Aptos" w:hAnsi="Aptos"/>
          <w:sz w:val="22"/>
          <w:szCs w:val="22"/>
        </w:rPr>
        <w:t>Prvim izmjenama i dopunama Proračuna Grada Bakra za 2024. godinu</w:t>
      </w:r>
      <w:r>
        <w:rPr>
          <w:rFonts w:ascii="Aptos" w:hAnsi="Aptos"/>
          <w:sz w:val="22"/>
          <w:szCs w:val="22"/>
        </w:rPr>
        <w:t xml:space="preserve"> (Službene novine Grada Bakra broj 11/24), kao i Drugim izmjenama i dopunama Proračuna Grada Bakra za 2024. godinu (Službene novine Grada Bakra broj 16/24)</w:t>
      </w:r>
      <w:r w:rsidRPr="00AB6D31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usvojena je</w:t>
      </w:r>
      <w:r w:rsidRPr="00AB6D31">
        <w:rPr>
          <w:rFonts w:ascii="Aptos" w:hAnsi="Aptos"/>
          <w:sz w:val="22"/>
          <w:szCs w:val="22"/>
        </w:rPr>
        <w:t xml:space="preserve"> preraspodjela i korekcija prihoda i primitaka te rashoda i izdataka na način da se ukupno planirani prihodi i primici odnosno rashodi i izdaci za 2024. godinu ne mijenjaju te iznose 16.066.122,00 €.</w:t>
      </w:r>
    </w:p>
    <w:p w14:paraId="56EB0460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6 - PRIHODI POSLOVANJA</w:t>
      </w:r>
    </w:p>
    <w:p w14:paraId="1113B6A3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3C5243F0" w14:textId="355A3CB5" w:rsidR="0085328F" w:rsidRPr="00F61B8D" w:rsidRDefault="0085328F" w:rsidP="00BB572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Ukupno ostvareni prihodi poslovanja u ovom izvještajnom razdoblju iznose </w:t>
      </w:r>
      <w:r w:rsidR="005C7B0C">
        <w:rPr>
          <w:rFonts w:ascii="Aptos" w:hAnsi="Aptos" w:cstheme="minorHAnsi"/>
          <w:sz w:val="22"/>
          <w:szCs w:val="22"/>
        </w:rPr>
        <w:t>10.7</w:t>
      </w:r>
      <w:r w:rsidR="008528BF">
        <w:rPr>
          <w:rFonts w:ascii="Aptos" w:hAnsi="Aptos" w:cstheme="minorHAnsi"/>
          <w:sz w:val="22"/>
          <w:szCs w:val="22"/>
        </w:rPr>
        <w:t>90</w:t>
      </w:r>
      <w:r w:rsidR="005C7B0C">
        <w:rPr>
          <w:rFonts w:ascii="Aptos" w:hAnsi="Aptos" w:cstheme="minorHAnsi"/>
          <w:sz w:val="22"/>
          <w:szCs w:val="22"/>
        </w:rPr>
        <w:t>.</w:t>
      </w:r>
      <w:r w:rsidR="008528BF">
        <w:rPr>
          <w:rFonts w:ascii="Aptos" w:hAnsi="Aptos" w:cstheme="minorHAnsi"/>
          <w:sz w:val="22"/>
          <w:szCs w:val="22"/>
        </w:rPr>
        <w:t>652,24</w:t>
      </w:r>
      <w:r w:rsidR="005C7B0C">
        <w:rPr>
          <w:rFonts w:ascii="Aptos" w:hAnsi="Aptos" w:cstheme="minorHAnsi"/>
          <w:sz w:val="22"/>
          <w:szCs w:val="22"/>
        </w:rPr>
        <w:t>,96</w:t>
      </w:r>
      <w:r w:rsidRPr="00F61B8D">
        <w:rPr>
          <w:rFonts w:ascii="Aptos" w:hAnsi="Aptos" w:cstheme="minorHAnsi"/>
          <w:sz w:val="22"/>
          <w:szCs w:val="22"/>
        </w:rPr>
        <w:t xml:space="preserve"> €, što je za </w:t>
      </w:r>
      <w:r w:rsidR="005C7B0C">
        <w:rPr>
          <w:rFonts w:ascii="Aptos" w:hAnsi="Aptos" w:cstheme="minorHAnsi"/>
          <w:sz w:val="22"/>
          <w:szCs w:val="22"/>
        </w:rPr>
        <w:t>22,6</w:t>
      </w:r>
      <w:r w:rsidRPr="00F61B8D">
        <w:rPr>
          <w:rFonts w:ascii="Aptos" w:hAnsi="Aptos" w:cstheme="minorHAnsi"/>
          <w:sz w:val="22"/>
          <w:szCs w:val="22"/>
        </w:rPr>
        <w:t xml:space="preserve">% </w:t>
      </w:r>
      <w:r w:rsidR="005C7B0C">
        <w:rPr>
          <w:rFonts w:ascii="Aptos" w:hAnsi="Aptos" w:cstheme="minorHAnsi"/>
          <w:sz w:val="22"/>
          <w:szCs w:val="22"/>
        </w:rPr>
        <w:t>manje</w:t>
      </w:r>
      <w:r w:rsidRPr="00F61B8D">
        <w:rPr>
          <w:rFonts w:ascii="Aptos" w:hAnsi="Aptos" w:cstheme="minorHAnsi"/>
          <w:sz w:val="22"/>
          <w:szCs w:val="22"/>
        </w:rPr>
        <w:t xml:space="preserve"> u odnosu na prihode poslovanja iz 202</w:t>
      </w:r>
      <w:r w:rsidR="005C7B0C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godine, a prvenstveno </w:t>
      </w:r>
      <w:r w:rsidR="00BB5720">
        <w:rPr>
          <w:rFonts w:ascii="Aptos" w:hAnsi="Aptos" w:cstheme="minorHAnsi"/>
          <w:sz w:val="22"/>
          <w:szCs w:val="22"/>
        </w:rPr>
        <w:t xml:space="preserve">iz razloga što je prošle godine ostvarena </w:t>
      </w:r>
      <w:r w:rsidRPr="00F61B8D">
        <w:rPr>
          <w:rFonts w:ascii="Aptos" w:hAnsi="Aptos" w:cstheme="minorHAnsi"/>
          <w:sz w:val="22"/>
          <w:szCs w:val="22"/>
        </w:rPr>
        <w:t>kapitaln</w:t>
      </w:r>
      <w:r w:rsidR="00BB5720">
        <w:rPr>
          <w:rFonts w:ascii="Aptos" w:hAnsi="Aptos" w:cstheme="minorHAnsi"/>
          <w:sz w:val="22"/>
          <w:szCs w:val="22"/>
        </w:rPr>
        <w:t xml:space="preserve">a </w:t>
      </w:r>
      <w:r w:rsidRPr="00F61B8D">
        <w:rPr>
          <w:rFonts w:ascii="Aptos" w:hAnsi="Aptos" w:cstheme="minorHAnsi"/>
          <w:sz w:val="22"/>
          <w:szCs w:val="22"/>
        </w:rPr>
        <w:t>pomoć od izvanproračunskih korisnika</w:t>
      </w:r>
      <w:r w:rsidR="00BB5720">
        <w:rPr>
          <w:rFonts w:ascii="Aptos" w:hAnsi="Aptos" w:cstheme="minorHAnsi"/>
          <w:sz w:val="22"/>
          <w:szCs w:val="22"/>
        </w:rPr>
        <w:t xml:space="preserve"> u iznosu od 3,9 mil. € te prihod od dobiti trgovačkog društva Industrijska zona Bakar d.o.o. od 868.286,00 €</w:t>
      </w:r>
      <w:r w:rsidRPr="00F61B8D">
        <w:rPr>
          <w:rFonts w:ascii="Aptos" w:hAnsi="Aptos" w:cstheme="minorHAnsi"/>
          <w:sz w:val="22"/>
          <w:szCs w:val="22"/>
        </w:rPr>
        <w:t>.</w:t>
      </w:r>
    </w:p>
    <w:p w14:paraId="3B0514EC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3.</w:t>
      </w:r>
    </w:p>
    <w:p w14:paraId="4D006731" w14:textId="77777777" w:rsidR="0085328F" w:rsidRPr="00F61B8D" w:rsidRDefault="0085328F" w:rsidP="0085328F">
      <w:pPr>
        <w:spacing w:before="80" w:after="80"/>
        <w:ind w:left="-425" w:right="-380" w:hanging="1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61 - Prihodi od poreza</w:t>
      </w:r>
    </w:p>
    <w:p w14:paraId="3E9564BD" w14:textId="723F7B12" w:rsidR="00BE7826" w:rsidRDefault="0085328F" w:rsidP="0085328F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Prihodi od poreza ostvareni su u ukupnom iznosu od </w:t>
      </w:r>
      <w:r w:rsidR="00BB5720">
        <w:rPr>
          <w:rFonts w:ascii="Aptos" w:hAnsi="Aptos" w:cstheme="minorHAnsi"/>
          <w:sz w:val="22"/>
          <w:szCs w:val="22"/>
        </w:rPr>
        <w:t>4.565.235,02</w:t>
      </w:r>
      <w:r w:rsidRPr="00F61B8D">
        <w:rPr>
          <w:rFonts w:ascii="Aptos" w:hAnsi="Aptos" w:cstheme="minorHAnsi"/>
          <w:sz w:val="22"/>
          <w:szCs w:val="22"/>
        </w:rPr>
        <w:t xml:space="preserve"> €, što je u odnosu na iste prihode ostvarene u istom razdoblju 202</w:t>
      </w:r>
      <w:r w:rsidR="00BB5720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godine više za </w:t>
      </w:r>
      <w:r w:rsidR="00BB5720">
        <w:rPr>
          <w:rFonts w:ascii="Aptos" w:hAnsi="Aptos" w:cstheme="minorHAnsi"/>
          <w:sz w:val="22"/>
          <w:szCs w:val="22"/>
        </w:rPr>
        <w:t>31,9</w:t>
      </w:r>
      <w:r w:rsidRPr="00F61B8D">
        <w:rPr>
          <w:rFonts w:ascii="Aptos" w:hAnsi="Aptos" w:cstheme="minorHAnsi"/>
          <w:sz w:val="22"/>
          <w:szCs w:val="22"/>
        </w:rPr>
        <w:t>%</w:t>
      </w:r>
      <w:r w:rsidR="00BE7826">
        <w:rPr>
          <w:rFonts w:ascii="Aptos" w:hAnsi="Aptos" w:cstheme="minorHAnsi"/>
          <w:sz w:val="22"/>
          <w:szCs w:val="22"/>
        </w:rPr>
        <w:t xml:space="preserve">, a </w:t>
      </w:r>
      <w:r w:rsidR="00BE7826" w:rsidRPr="00F61B8D">
        <w:rPr>
          <w:rFonts w:ascii="Aptos" w:hAnsi="Aptos" w:cstheme="minorHAnsi"/>
          <w:sz w:val="22"/>
          <w:szCs w:val="22"/>
        </w:rPr>
        <w:t>što se svakako može pripisati većoj gospodarskoj aktivnosti na gradskom području</w:t>
      </w:r>
      <w:r w:rsidR="0053107A">
        <w:rPr>
          <w:rFonts w:ascii="Aptos" w:hAnsi="Aptos" w:cstheme="minorHAnsi"/>
          <w:sz w:val="22"/>
          <w:szCs w:val="22"/>
        </w:rPr>
        <w:t xml:space="preserve"> i porastu broja gospodarskih subjekata</w:t>
      </w:r>
      <w:r w:rsidR="00BE7826" w:rsidRPr="00F61B8D">
        <w:rPr>
          <w:rFonts w:ascii="Aptos" w:hAnsi="Aptos" w:cstheme="minorHAnsi"/>
          <w:sz w:val="22"/>
          <w:szCs w:val="22"/>
        </w:rPr>
        <w:t>, posebice u Industrijskoj zoni Kukuljanovo.</w:t>
      </w:r>
    </w:p>
    <w:p w14:paraId="5DD70D12" w14:textId="41679A40" w:rsidR="00BC707E" w:rsidRDefault="0085328F" w:rsidP="0085328F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Povećanje poreznih prihoda evidentno je za sve vrste prihode od poreza na dohodak</w:t>
      </w:r>
      <w:r w:rsidR="00BB5720">
        <w:rPr>
          <w:rFonts w:ascii="Aptos" w:hAnsi="Aptos" w:cstheme="minorHAnsi"/>
          <w:sz w:val="22"/>
          <w:szCs w:val="22"/>
        </w:rPr>
        <w:t>, izuzev poreza na dohodak od kapitala</w:t>
      </w:r>
      <w:r w:rsidR="00BC707E">
        <w:rPr>
          <w:rFonts w:ascii="Aptos" w:hAnsi="Aptos" w:cstheme="minorHAnsi"/>
          <w:sz w:val="22"/>
          <w:szCs w:val="22"/>
        </w:rPr>
        <w:t xml:space="preserve"> – šifra 6114</w:t>
      </w:r>
      <w:r w:rsidR="00BB5720">
        <w:rPr>
          <w:rFonts w:ascii="Aptos" w:hAnsi="Aptos" w:cstheme="minorHAnsi"/>
          <w:sz w:val="22"/>
          <w:szCs w:val="22"/>
        </w:rPr>
        <w:t xml:space="preserve"> koji je ostvaren u iznosu od 158.078,80 €, što je za 43,3% manje nego 2023. godine. U ovom je razdoblju, za razliku od prošle godine, evidentiran porez na dohodak utvrđen u postupku nadzora za prethodne godine</w:t>
      </w:r>
      <w:r w:rsidR="00BC707E">
        <w:rPr>
          <w:rFonts w:ascii="Aptos" w:hAnsi="Aptos" w:cstheme="minorHAnsi"/>
          <w:sz w:val="22"/>
          <w:szCs w:val="22"/>
        </w:rPr>
        <w:t xml:space="preserve"> – šifra 6116</w:t>
      </w:r>
      <w:r w:rsidR="00BB5720">
        <w:rPr>
          <w:rFonts w:ascii="Aptos" w:hAnsi="Aptos" w:cstheme="minorHAnsi"/>
          <w:sz w:val="22"/>
          <w:szCs w:val="22"/>
        </w:rPr>
        <w:t xml:space="preserve"> u iznosu od 986,24 €.</w:t>
      </w:r>
    </w:p>
    <w:p w14:paraId="300C924B" w14:textId="5EAE9291" w:rsidR="00BC707E" w:rsidRDefault="00BC707E" w:rsidP="00BC707E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Prihodi od poreza na imovinu ostvareni su za 28,6 % više nego 2023. godine, a obuhvaćaju porez na kuće za odmor – šifra 6131 koji je ostvaren u iznosu od 26.033,58 € ili za 12,3% više nego 2023. godine uslijed većeg broja poreznih obveznika te porez </w:t>
      </w:r>
      <w:r w:rsidRPr="00F61B8D">
        <w:rPr>
          <w:rFonts w:ascii="Aptos" w:hAnsi="Aptos" w:cstheme="minorHAnsi"/>
          <w:sz w:val="22"/>
          <w:szCs w:val="22"/>
        </w:rPr>
        <w:t xml:space="preserve">na promet nekretnina – šifra 6134 koji </w:t>
      </w:r>
      <w:r>
        <w:rPr>
          <w:rFonts w:ascii="Aptos" w:hAnsi="Aptos" w:cstheme="minorHAnsi"/>
          <w:sz w:val="22"/>
          <w:szCs w:val="22"/>
        </w:rPr>
        <w:t>je</w:t>
      </w:r>
      <w:r w:rsidRPr="00F61B8D">
        <w:rPr>
          <w:rFonts w:ascii="Aptos" w:hAnsi="Aptos" w:cstheme="minorHAnsi"/>
          <w:sz w:val="22"/>
          <w:szCs w:val="22"/>
        </w:rPr>
        <w:t xml:space="preserve"> u odnosu na 202</w:t>
      </w:r>
      <w:r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godinu </w:t>
      </w:r>
      <w:r>
        <w:rPr>
          <w:rFonts w:ascii="Aptos" w:hAnsi="Aptos" w:cstheme="minorHAnsi"/>
          <w:sz w:val="22"/>
          <w:szCs w:val="22"/>
        </w:rPr>
        <w:t xml:space="preserve">veći </w:t>
      </w:r>
      <w:r w:rsidRPr="00F61B8D">
        <w:rPr>
          <w:rFonts w:ascii="Aptos" w:hAnsi="Aptos" w:cstheme="minorHAnsi"/>
          <w:sz w:val="22"/>
          <w:szCs w:val="22"/>
        </w:rPr>
        <w:t xml:space="preserve">za </w:t>
      </w:r>
      <w:r>
        <w:rPr>
          <w:rFonts w:ascii="Aptos" w:hAnsi="Aptos" w:cstheme="minorHAnsi"/>
          <w:sz w:val="22"/>
          <w:szCs w:val="22"/>
        </w:rPr>
        <w:t>29,9</w:t>
      </w:r>
      <w:r w:rsidRPr="00F61B8D">
        <w:rPr>
          <w:rFonts w:ascii="Aptos" w:hAnsi="Aptos" w:cstheme="minorHAnsi"/>
          <w:sz w:val="22"/>
          <w:szCs w:val="22"/>
        </w:rPr>
        <w:t xml:space="preserve">%, a njihovo je utvrđivanje i naplata u nadležnosti Porezne uprave i ovise o kretanjima na tržištu nekretnina koja tijekom ove godine pokazuju znakove </w:t>
      </w:r>
      <w:r>
        <w:rPr>
          <w:rFonts w:ascii="Aptos" w:hAnsi="Aptos" w:cstheme="minorHAnsi"/>
          <w:sz w:val="22"/>
          <w:szCs w:val="22"/>
        </w:rPr>
        <w:t>rasta</w:t>
      </w:r>
      <w:r w:rsidRPr="00F61B8D">
        <w:rPr>
          <w:rFonts w:ascii="Aptos" w:hAnsi="Aptos" w:cstheme="minorHAnsi"/>
          <w:sz w:val="22"/>
          <w:szCs w:val="22"/>
        </w:rPr>
        <w:t xml:space="preserve"> nakon perioda </w:t>
      </w:r>
      <w:r>
        <w:rPr>
          <w:rFonts w:ascii="Aptos" w:hAnsi="Aptos" w:cstheme="minorHAnsi"/>
          <w:sz w:val="22"/>
          <w:szCs w:val="22"/>
        </w:rPr>
        <w:t>stagnacije</w:t>
      </w:r>
      <w:r w:rsidRPr="00F61B8D">
        <w:rPr>
          <w:rFonts w:ascii="Aptos" w:hAnsi="Aptos" w:cstheme="minorHAnsi"/>
          <w:sz w:val="22"/>
          <w:szCs w:val="22"/>
        </w:rPr>
        <w:t>.</w:t>
      </w:r>
    </w:p>
    <w:p w14:paraId="2383AB41" w14:textId="398E751D" w:rsidR="0085328F" w:rsidRDefault="00BE7826" w:rsidP="00BE782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lastRenderedPageBreak/>
        <w:t xml:space="preserve">Prihodi od poreza </w:t>
      </w:r>
      <w:r w:rsidR="0085328F" w:rsidRPr="00F61B8D">
        <w:rPr>
          <w:rFonts w:ascii="Aptos" w:hAnsi="Aptos" w:cstheme="minorHAnsi"/>
          <w:sz w:val="22"/>
          <w:szCs w:val="22"/>
        </w:rPr>
        <w:t>na potrošnju alkoholnih i bezalkoholnih pića</w:t>
      </w:r>
      <w:r>
        <w:rPr>
          <w:rFonts w:ascii="Aptos" w:hAnsi="Aptos" w:cstheme="minorHAnsi"/>
          <w:sz w:val="22"/>
          <w:szCs w:val="22"/>
        </w:rPr>
        <w:t xml:space="preserve"> – šifra 6142 ostvareni su također u većem iznosu nego prošle godine</w:t>
      </w:r>
      <w:r w:rsidR="0085328F" w:rsidRPr="00F61B8D">
        <w:rPr>
          <w:rFonts w:ascii="Aptos" w:hAnsi="Aptos" w:cstheme="minorHAnsi"/>
          <w:sz w:val="22"/>
          <w:szCs w:val="22"/>
        </w:rPr>
        <w:t xml:space="preserve">, </w:t>
      </w:r>
      <w:r w:rsidR="003106A2">
        <w:rPr>
          <w:rFonts w:ascii="Aptos" w:hAnsi="Aptos" w:cstheme="minorHAnsi"/>
          <w:sz w:val="22"/>
          <w:szCs w:val="22"/>
        </w:rPr>
        <w:t>kao rezultat veće gospodarske aktivnosti odnosno povećanja broja poslovnih subjekata koji se bave pružanjem usluga u ugostiteljstvu.</w:t>
      </w:r>
    </w:p>
    <w:p w14:paraId="500EAFAB" w14:textId="6B57D98E" w:rsidR="00244E9E" w:rsidRDefault="00244E9E" w:rsidP="00BE7826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Ostali neraspoređeni prihodi od poreza – šifra 6163 u iznosu od 4.950,00 € odnose se na uplate na transakcijski račun Grada Bakra na dan 31. prosinca 2024. godine koje su evidentirane kao </w:t>
      </w:r>
      <w:r w:rsidR="00F75829">
        <w:rPr>
          <w:rFonts w:ascii="Aptos" w:hAnsi="Aptos" w:cstheme="minorHAnsi"/>
          <w:sz w:val="22"/>
          <w:szCs w:val="22"/>
        </w:rPr>
        <w:t>zaprimljeni neispravni nalozi.</w:t>
      </w:r>
    </w:p>
    <w:p w14:paraId="74CE4651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4.</w:t>
      </w:r>
    </w:p>
    <w:p w14:paraId="286C8258" w14:textId="77777777" w:rsidR="0085328F" w:rsidRPr="00F61B8D" w:rsidRDefault="0085328F" w:rsidP="0085328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63 - Pomoći iz inozemstva i od subjekata unutar općeg proračuna</w:t>
      </w:r>
    </w:p>
    <w:p w14:paraId="3808C3FC" w14:textId="1AA1847F" w:rsidR="0016547B" w:rsidRDefault="0085328F" w:rsidP="0016547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U ovom razdoblju prihodi od pomoći ostvareni su u iznosu od </w:t>
      </w:r>
      <w:r w:rsidR="0016547B">
        <w:rPr>
          <w:rFonts w:ascii="Aptos" w:hAnsi="Aptos" w:cstheme="minorHAnsi"/>
          <w:sz w:val="22"/>
          <w:szCs w:val="22"/>
        </w:rPr>
        <w:t>72</w:t>
      </w:r>
      <w:r w:rsidR="00277A47">
        <w:rPr>
          <w:rFonts w:ascii="Aptos" w:hAnsi="Aptos" w:cstheme="minorHAnsi"/>
          <w:sz w:val="22"/>
          <w:szCs w:val="22"/>
        </w:rPr>
        <w:t>8</w:t>
      </w:r>
      <w:r w:rsidR="0016547B">
        <w:rPr>
          <w:rFonts w:ascii="Aptos" w:hAnsi="Aptos" w:cstheme="minorHAnsi"/>
          <w:sz w:val="22"/>
          <w:szCs w:val="22"/>
        </w:rPr>
        <w:t>.645,57</w:t>
      </w:r>
      <w:r w:rsidRPr="00F61B8D">
        <w:rPr>
          <w:rFonts w:ascii="Aptos" w:hAnsi="Aptos" w:cstheme="minorHAnsi"/>
          <w:sz w:val="22"/>
          <w:szCs w:val="22"/>
        </w:rPr>
        <w:t xml:space="preserve"> €, što je znatno </w:t>
      </w:r>
      <w:r w:rsidR="0016547B">
        <w:rPr>
          <w:rFonts w:ascii="Aptos" w:hAnsi="Aptos" w:cstheme="minorHAnsi"/>
          <w:sz w:val="22"/>
          <w:szCs w:val="22"/>
        </w:rPr>
        <w:t>manje</w:t>
      </w:r>
      <w:r w:rsidRPr="00F61B8D">
        <w:rPr>
          <w:rFonts w:ascii="Aptos" w:hAnsi="Aptos" w:cstheme="minorHAnsi"/>
          <w:sz w:val="22"/>
          <w:szCs w:val="22"/>
        </w:rPr>
        <w:t xml:space="preserve"> u odnosu na ostvarenje iz prošlogodišnjeg razdoblja</w:t>
      </w:r>
      <w:r w:rsidR="0016547B">
        <w:rPr>
          <w:rFonts w:ascii="Aptos" w:hAnsi="Aptos" w:cstheme="minorHAnsi"/>
          <w:sz w:val="22"/>
          <w:szCs w:val="22"/>
        </w:rPr>
        <w:t xml:space="preserve"> u kojem su ostvarena sredstva od 3,9 mil. € </w:t>
      </w:r>
      <w:r w:rsidR="0016547B" w:rsidRPr="00F61B8D">
        <w:rPr>
          <w:rFonts w:ascii="Aptos" w:hAnsi="Aptos" w:cstheme="minorHAnsi"/>
          <w:sz w:val="22"/>
          <w:szCs w:val="22"/>
        </w:rPr>
        <w:t>sukladno Ugovoru o dodjeli bespovratnih sredstava i Ugovoru o sufinanciranju za NPOO projekt naziva „Izgradnja komunalne infrastrukture na području pod nadležnošću KD VIK-a Rijeka  - 2.dio“ sklopljenog između Ministarstva gospodarstva i održivog razvoja, Hrvatskih voda, KD Vodovod i kanalizacija d.o.o. te Grada Bakra.</w:t>
      </w:r>
    </w:p>
    <w:p w14:paraId="269C3F76" w14:textId="42444A2A" w:rsidR="0085328F" w:rsidRPr="00F61B8D" w:rsidRDefault="0085328F" w:rsidP="0016547B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Tekuće pomoći proračunu iz drugih proračuna – šifra 6331 ostvarene su </w:t>
      </w:r>
      <w:r w:rsidR="0016547B">
        <w:rPr>
          <w:rFonts w:ascii="Aptos" w:hAnsi="Aptos" w:cstheme="minorHAnsi"/>
          <w:sz w:val="22"/>
          <w:szCs w:val="22"/>
        </w:rPr>
        <w:t xml:space="preserve">za 72,5% više nego 2023. godine, </w:t>
      </w:r>
      <w:r w:rsidRPr="00F61B8D">
        <w:rPr>
          <w:rFonts w:ascii="Aptos" w:hAnsi="Aptos" w:cstheme="minorHAnsi"/>
          <w:sz w:val="22"/>
          <w:szCs w:val="22"/>
        </w:rPr>
        <w:t>a obuhvaćaju tekuće pomoći iz županijskog proračuna namijenjene za izvaninstitucijsku skrb-pomoć u kući za jednu obitelj</w:t>
      </w:r>
      <w:r w:rsidR="0016547B">
        <w:rPr>
          <w:rFonts w:ascii="Aptos" w:hAnsi="Aptos" w:cstheme="minorHAnsi"/>
          <w:sz w:val="22"/>
          <w:szCs w:val="22"/>
        </w:rPr>
        <w:t xml:space="preserve"> te </w:t>
      </w:r>
      <w:r w:rsidRPr="00F61B8D">
        <w:rPr>
          <w:rFonts w:ascii="Aptos" w:hAnsi="Aptos" w:cstheme="minorHAnsi"/>
          <w:sz w:val="22"/>
          <w:szCs w:val="22"/>
        </w:rPr>
        <w:t>sufinanciranje izdavanja Bakarskog zbornika. U okviru ovih pomoći ostvarene su i tekuće pomoći iz državnog proračuna, a koje se odnose na sredstva fiskalnog izravnanja, sredstva za fiskalnu održivost dječjih vrtića za pedagošku godinu 202</w:t>
      </w:r>
      <w:r w:rsidR="0016547B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>./2024. te sredstva s osnove poticaja za dobrovoljno funkcionalno spajanje jedinica lokalne samouprave za obavljanje djelatnosti prijevoza putem zajedničkog komunalnog društva Autotrolej d.o.o. Rijeka.</w:t>
      </w:r>
    </w:p>
    <w:p w14:paraId="66CD1DEA" w14:textId="77777777" w:rsidR="001F51D0" w:rsidRDefault="0085328F" w:rsidP="001F51D0">
      <w:pPr>
        <w:spacing w:before="60" w:after="60"/>
        <w:ind w:left="-426" w:right="-380" w:firstLine="284"/>
        <w:jc w:val="both"/>
        <w:rPr>
          <w:rFonts w:ascii="Aptos" w:hAnsi="Aptos"/>
          <w:sz w:val="22"/>
          <w:szCs w:val="22"/>
          <w:lang w:val="pl-PL"/>
        </w:rPr>
      </w:pPr>
      <w:r w:rsidRPr="00F61B8D">
        <w:rPr>
          <w:rFonts w:ascii="Aptos" w:hAnsi="Aptos" w:cstheme="minorHAnsi"/>
          <w:sz w:val="22"/>
          <w:szCs w:val="22"/>
        </w:rPr>
        <w:t xml:space="preserve">Kapitalne pomoći proračunu iz drugih proračuna – šifra 6332 u iznosu od </w:t>
      </w:r>
      <w:r w:rsidR="0016547B">
        <w:rPr>
          <w:rFonts w:ascii="Aptos" w:hAnsi="Aptos" w:cstheme="minorHAnsi"/>
          <w:sz w:val="22"/>
          <w:szCs w:val="22"/>
        </w:rPr>
        <w:t>254.545,88</w:t>
      </w:r>
      <w:r w:rsidRPr="00F61B8D">
        <w:rPr>
          <w:rFonts w:ascii="Aptos" w:hAnsi="Aptos" w:cstheme="minorHAnsi"/>
          <w:sz w:val="22"/>
          <w:szCs w:val="22"/>
        </w:rPr>
        <w:t xml:space="preserve"> € odnose se na kapitalnu pomoć iz državnog proračuna namijenjenu </w:t>
      </w:r>
      <w:r w:rsidR="0016547B">
        <w:rPr>
          <w:rFonts w:ascii="Aptos" w:hAnsi="Aptos"/>
          <w:sz w:val="22"/>
          <w:szCs w:val="22"/>
          <w:lang w:val="pl-PL"/>
        </w:rPr>
        <w:t xml:space="preserve">za </w:t>
      </w:r>
      <w:r w:rsidR="0016547B" w:rsidRPr="009C60DF">
        <w:rPr>
          <w:rFonts w:ascii="Aptos" w:hAnsi="Aptos"/>
          <w:sz w:val="22"/>
          <w:szCs w:val="22"/>
          <w:lang w:val="pl-PL"/>
        </w:rPr>
        <w:t>provedbu projekta</w:t>
      </w:r>
      <w:r w:rsidR="0016547B">
        <w:rPr>
          <w:rFonts w:ascii="Aptos" w:hAnsi="Aptos"/>
          <w:sz w:val="22"/>
          <w:szCs w:val="22"/>
          <w:lang w:val="pl-PL"/>
        </w:rPr>
        <w:t xml:space="preserve"> p</w:t>
      </w:r>
      <w:r w:rsidR="0016547B" w:rsidRPr="009C60DF">
        <w:rPr>
          <w:rFonts w:ascii="Aptos" w:hAnsi="Aptos"/>
          <w:sz w:val="22"/>
          <w:szCs w:val="22"/>
          <w:lang w:val="pl-PL"/>
        </w:rPr>
        <w:t>oboljšanj</w:t>
      </w:r>
      <w:r w:rsidR="0016547B">
        <w:rPr>
          <w:rFonts w:ascii="Aptos" w:hAnsi="Aptos"/>
          <w:sz w:val="22"/>
          <w:szCs w:val="22"/>
          <w:lang w:val="pl-PL"/>
        </w:rPr>
        <w:t>a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uvjeta travnjaka na nogometnom igralištu NK Borac Bakar</w:t>
      </w:r>
      <w:r w:rsidR="0016547B">
        <w:rPr>
          <w:rFonts w:ascii="Aptos" w:hAnsi="Aptos"/>
          <w:sz w:val="22"/>
          <w:szCs w:val="22"/>
          <w:lang w:val="pl-PL"/>
        </w:rPr>
        <w:t xml:space="preserve"> u iznosu od </w:t>
      </w:r>
      <w:r w:rsidR="0016547B" w:rsidRPr="00546D17">
        <w:rPr>
          <w:rFonts w:ascii="Aptos" w:hAnsi="Aptos"/>
          <w:sz w:val="22"/>
          <w:szCs w:val="22"/>
          <w:lang w:val="pl-PL"/>
        </w:rPr>
        <w:t>222</w:t>
      </w:r>
      <w:r w:rsidR="0016547B">
        <w:rPr>
          <w:rFonts w:ascii="Aptos" w:hAnsi="Aptos"/>
          <w:sz w:val="22"/>
          <w:szCs w:val="22"/>
          <w:lang w:val="pl-PL"/>
        </w:rPr>
        <w:t>.</w:t>
      </w:r>
      <w:r w:rsidR="0016547B" w:rsidRPr="00546D17">
        <w:rPr>
          <w:rFonts w:ascii="Aptos" w:hAnsi="Aptos"/>
          <w:sz w:val="22"/>
          <w:szCs w:val="22"/>
          <w:lang w:val="pl-PL"/>
        </w:rPr>
        <w:t>764</w:t>
      </w:r>
      <w:r w:rsidR="0016547B">
        <w:rPr>
          <w:rFonts w:ascii="Aptos" w:hAnsi="Aptos"/>
          <w:sz w:val="22"/>
          <w:szCs w:val="22"/>
          <w:lang w:val="pl-PL"/>
        </w:rPr>
        <w:t>,</w:t>
      </w:r>
      <w:r w:rsidR="0016547B" w:rsidRPr="00546D17">
        <w:rPr>
          <w:rFonts w:ascii="Aptos" w:hAnsi="Aptos"/>
          <w:sz w:val="22"/>
          <w:szCs w:val="22"/>
          <w:lang w:val="pl-PL"/>
        </w:rPr>
        <w:t>39</w:t>
      </w:r>
      <w:r w:rsidR="0016547B">
        <w:rPr>
          <w:rFonts w:ascii="Aptos" w:hAnsi="Aptos"/>
          <w:sz w:val="22"/>
          <w:szCs w:val="22"/>
          <w:lang w:val="pl-PL"/>
        </w:rPr>
        <w:t xml:space="preserve"> €, za projekt uređenja o</w:t>
      </w:r>
      <w:r w:rsidR="0016547B" w:rsidRPr="009C60DF">
        <w:rPr>
          <w:rFonts w:ascii="Aptos" w:hAnsi="Aptos"/>
          <w:sz w:val="22"/>
          <w:szCs w:val="22"/>
          <w:lang w:val="pl-PL"/>
        </w:rPr>
        <w:t>baln</w:t>
      </w:r>
      <w:r w:rsidR="0016547B">
        <w:rPr>
          <w:rFonts w:ascii="Aptos" w:hAnsi="Aptos"/>
          <w:sz w:val="22"/>
          <w:szCs w:val="22"/>
          <w:lang w:val="pl-PL"/>
        </w:rPr>
        <w:t>og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park</w:t>
      </w:r>
      <w:r w:rsidR="0016547B">
        <w:rPr>
          <w:rFonts w:ascii="Aptos" w:hAnsi="Aptos"/>
          <w:sz w:val="22"/>
          <w:szCs w:val="22"/>
          <w:lang w:val="pl-PL"/>
        </w:rPr>
        <w:t>a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s edukativnim stazama za promociju i prezentaciju povijesne tradicije ribarstva u Bakru</w:t>
      </w:r>
      <w:r w:rsidR="0016547B">
        <w:rPr>
          <w:rFonts w:ascii="Aptos" w:hAnsi="Aptos"/>
          <w:sz w:val="22"/>
          <w:szCs w:val="22"/>
          <w:lang w:val="pl-PL"/>
        </w:rPr>
        <w:t xml:space="preserve"> u iznosu od </w:t>
      </w:r>
      <w:r w:rsidR="0016547B" w:rsidRPr="00546D17">
        <w:rPr>
          <w:rFonts w:ascii="Aptos" w:hAnsi="Aptos"/>
          <w:sz w:val="22"/>
          <w:szCs w:val="22"/>
          <w:lang w:val="pl-PL"/>
        </w:rPr>
        <w:t>16</w:t>
      </w:r>
      <w:r w:rsidR="0016547B">
        <w:rPr>
          <w:rFonts w:ascii="Aptos" w:hAnsi="Aptos"/>
          <w:sz w:val="22"/>
          <w:szCs w:val="22"/>
          <w:lang w:val="pl-PL"/>
        </w:rPr>
        <w:t>.</w:t>
      </w:r>
      <w:r w:rsidR="0016547B" w:rsidRPr="00546D17">
        <w:rPr>
          <w:rFonts w:ascii="Aptos" w:hAnsi="Aptos"/>
          <w:sz w:val="22"/>
          <w:szCs w:val="22"/>
          <w:lang w:val="pl-PL"/>
        </w:rPr>
        <w:t>756</w:t>
      </w:r>
      <w:r w:rsidR="0016547B">
        <w:rPr>
          <w:rFonts w:ascii="Aptos" w:hAnsi="Aptos"/>
          <w:sz w:val="22"/>
          <w:szCs w:val="22"/>
          <w:lang w:val="pl-PL"/>
        </w:rPr>
        <w:t>,</w:t>
      </w:r>
      <w:r w:rsidR="0016547B" w:rsidRPr="00546D17">
        <w:rPr>
          <w:rFonts w:ascii="Aptos" w:hAnsi="Aptos"/>
          <w:sz w:val="22"/>
          <w:szCs w:val="22"/>
          <w:lang w:val="pl-PL"/>
        </w:rPr>
        <w:t>61</w:t>
      </w:r>
      <w:r w:rsidR="0016547B">
        <w:rPr>
          <w:rFonts w:ascii="Aptos" w:hAnsi="Aptos"/>
          <w:sz w:val="22"/>
          <w:szCs w:val="22"/>
          <w:lang w:val="pl-PL"/>
        </w:rPr>
        <w:t xml:space="preserve"> € te za uređenje i opremanje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Interpretacijsk</w:t>
      </w:r>
      <w:r w:rsidR="0016547B">
        <w:rPr>
          <w:rFonts w:ascii="Aptos" w:hAnsi="Aptos"/>
          <w:sz w:val="22"/>
          <w:szCs w:val="22"/>
          <w:lang w:val="pl-PL"/>
        </w:rPr>
        <w:t>og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centr</w:t>
      </w:r>
      <w:r w:rsidR="0016547B">
        <w:rPr>
          <w:rFonts w:ascii="Aptos" w:hAnsi="Aptos"/>
          <w:sz w:val="22"/>
          <w:szCs w:val="22"/>
          <w:lang w:val="pl-PL"/>
        </w:rPr>
        <w:t>a</w:t>
      </w:r>
      <w:r w:rsidR="0016547B" w:rsidRPr="009C60DF">
        <w:rPr>
          <w:rFonts w:ascii="Aptos" w:hAnsi="Aptos"/>
          <w:sz w:val="22"/>
          <w:szCs w:val="22"/>
          <w:lang w:val="pl-PL"/>
        </w:rPr>
        <w:t xml:space="preserve"> ribarstvene i pomorske baštine</w:t>
      </w:r>
      <w:r w:rsidR="0016547B">
        <w:rPr>
          <w:rFonts w:ascii="Aptos" w:hAnsi="Aptos"/>
          <w:sz w:val="22"/>
          <w:szCs w:val="22"/>
          <w:lang w:val="pl-PL"/>
        </w:rPr>
        <w:t xml:space="preserve"> u Turskoj kući Bakar </w:t>
      </w:r>
      <w:r w:rsidR="0083245D">
        <w:rPr>
          <w:rFonts w:ascii="Aptos" w:hAnsi="Aptos"/>
          <w:sz w:val="22"/>
          <w:szCs w:val="22"/>
          <w:lang w:val="pl-PL"/>
        </w:rPr>
        <w:t xml:space="preserve">u iznosu od </w:t>
      </w:r>
      <w:r w:rsidR="0016547B" w:rsidRPr="00546D17">
        <w:rPr>
          <w:rFonts w:ascii="Aptos" w:hAnsi="Aptos"/>
          <w:sz w:val="22"/>
          <w:szCs w:val="22"/>
          <w:lang w:val="pl-PL"/>
        </w:rPr>
        <w:t>15</w:t>
      </w:r>
      <w:r w:rsidR="0016547B">
        <w:rPr>
          <w:rFonts w:ascii="Aptos" w:hAnsi="Aptos"/>
          <w:sz w:val="22"/>
          <w:szCs w:val="22"/>
          <w:lang w:val="pl-PL"/>
        </w:rPr>
        <w:t>.</w:t>
      </w:r>
      <w:r w:rsidR="0016547B" w:rsidRPr="00546D17">
        <w:rPr>
          <w:rFonts w:ascii="Aptos" w:hAnsi="Aptos"/>
          <w:sz w:val="22"/>
          <w:szCs w:val="22"/>
          <w:lang w:val="pl-PL"/>
        </w:rPr>
        <w:t>024</w:t>
      </w:r>
      <w:r w:rsidR="0016547B">
        <w:rPr>
          <w:rFonts w:ascii="Aptos" w:hAnsi="Aptos"/>
          <w:sz w:val="22"/>
          <w:szCs w:val="22"/>
          <w:lang w:val="pl-PL"/>
        </w:rPr>
        <w:t>,</w:t>
      </w:r>
      <w:r w:rsidR="0016547B" w:rsidRPr="00546D17">
        <w:rPr>
          <w:rFonts w:ascii="Aptos" w:hAnsi="Aptos"/>
          <w:sz w:val="22"/>
          <w:szCs w:val="22"/>
          <w:lang w:val="pl-PL"/>
        </w:rPr>
        <w:t>88</w:t>
      </w:r>
      <w:r w:rsidR="0016547B">
        <w:rPr>
          <w:rFonts w:ascii="Aptos" w:hAnsi="Aptos"/>
          <w:sz w:val="22"/>
          <w:szCs w:val="22"/>
          <w:lang w:val="pl-PL"/>
        </w:rPr>
        <w:t xml:space="preserve"> €.</w:t>
      </w:r>
    </w:p>
    <w:p w14:paraId="7D42345D" w14:textId="362F782A" w:rsidR="0085328F" w:rsidRPr="00F61B8D" w:rsidRDefault="0085328F" w:rsidP="001F51D0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 odnosu na 202</w:t>
      </w:r>
      <w:r w:rsidR="001F51D0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>. godinu, pomoći temeljem prijenosa EU sredstava u ovom izvještajnom razdoblju ostvarene</w:t>
      </w:r>
      <w:r w:rsidR="001F51D0">
        <w:rPr>
          <w:rFonts w:ascii="Aptos" w:hAnsi="Aptos" w:cstheme="minorHAnsi"/>
          <w:sz w:val="22"/>
          <w:szCs w:val="22"/>
        </w:rPr>
        <w:t xml:space="preserve"> su u iznosu od 180.095,15 €, pri čemu su sredstva </w:t>
      </w:r>
      <w:r w:rsidR="001F51D0">
        <w:rPr>
          <w:rFonts w:ascii="Aptos" w:hAnsi="Aptos"/>
          <w:sz w:val="22"/>
          <w:szCs w:val="22"/>
          <w:lang w:val="pl-PL"/>
        </w:rPr>
        <w:t>u iznosu od 94.954,13 € namijenjena za uređenje obalnog parka u Bak</w:t>
      </w:r>
      <w:r w:rsidR="00720DBD">
        <w:rPr>
          <w:rFonts w:ascii="Aptos" w:hAnsi="Aptos"/>
          <w:sz w:val="22"/>
          <w:szCs w:val="22"/>
          <w:lang w:val="pl-PL"/>
        </w:rPr>
        <w:t>r</w:t>
      </w:r>
      <w:r w:rsidR="001F51D0">
        <w:rPr>
          <w:rFonts w:ascii="Aptos" w:hAnsi="Aptos"/>
          <w:sz w:val="22"/>
          <w:szCs w:val="22"/>
          <w:lang w:val="pl-PL"/>
        </w:rPr>
        <w:t>u, a sredstva od 85.141,02 € za uređenje i opremanje interpretacijskog centra.</w:t>
      </w:r>
    </w:p>
    <w:p w14:paraId="6FDFC274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5.</w:t>
      </w:r>
    </w:p>
    <w:p w14:paraId="7633C0EB" w14:textId="77777777" w:rsidR="0085328F" w:rsidRPr="00A5414E" w:rsidRDefault="0085328F" w:rsidP="0085328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A5414E">
        <w:rPr>
          <w:rFonts w:ascii="Aptos" w:hAnsi="Aptos" w:cstheme="minorHAnsi"/>
          <w:b/>
          <w:sz w:val="22"/>
          <w:szCs w:val="22"/>
        </w:rPr>
        <w:t>ŠIFRA 64 - Prihodi od imovine</w:t>
      </w:r>
    </w:p>
    <w:p w14:paraId="4750150B" w14:textId="483DA7BC" w:rsidR="00A5414E" w:rsidRPr="00A5414E" w:rsidRDefault="0085328F" w:rsidP="00A5414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5414E">
        <w:rPr>
          <w:rFonts w:ascii="Aptos" w:hAnsi="Aptos" w:cstheme="minorHAnsi"/>
          <w:sz w:val="22"/>
          <w:szCs w:val="22"/>
        </w:rPr>
        <w:t>U odnosu na prošlogodišnje razdoblje prihodi od imovine u 202</w:t>
      </w:r>
      <w:r w:rsidR="00A5414E" w:rsidRPr="00A5414E">
        <w:rPr>
          <w:rFonts w:ascii="Aptos" w:hAnsi="Aptos" w:cstheme="minorHAnsi"/>
          <w:sz w:val="22"/>
          <w:szCs w:val="22"/>
        </w:rPr>
        <w:t>4</w:t>
      </w:r>
      <w:r w:rsidRPr="00A5414E">
        <w:rPr>
          <w:rFonts w:ascii="Aptos" w:hAnsi="Aptos" w:cstheme="minorHAnsi"/>
          <w:sz w:val="22"/>
          <w:szCs w:val="22"/>
        </w:rPr>
        <w:t xml:space="preserve">. godini ostvareni su za </w:t>
      </w:r>
      <w:r w:rsidR="00A5414E" w:rsidRPr="00A5414E">
        <w:rPr>
          <w:rFonts w:ascii="Aptos" w:hAnsi="Aptos" w:cstheme="minorHAnsi"/>
          <w:sz w:val="22"/>
          <w:szCs w:val="22"/>
        </w:rPr>
        <w:t>4</w:t>
      </w:r>
      <w:r w:rsidR="008528BF">
        <w:rPr>
          <w:rFonts w:ascii="Aptos" w:hAnsi="Aptos" w:cstheme="minorHAnsi"/>
          <w:sz w:val="22"/>
          <w:szCs w:val="22"/>
        </w:rPr>
        <w:t>1</w:t>
      </w:r>
      <w:r w:rsidR="00A5414E" w:rsidRPr="00A5414E">
        <w:rPr>
          <w:rFonts w:ascii="Aptos" w:hAnsi="Aptos" w:cstheme="minorHAnsi"/>
          <w:sz w:val="22"/>
          <w:szCs w:val="22"/>
        </w:rPr>
        <w:t>,</w:t>
      </w:r>
      <w:r w:rsidR="008528BF">
        <w:rPr>
          <w:rFonts w:ascii="Aptos" w:hAnsi="Aptos" w:cstheme="minorHAnsi"/>
          <w:sz w:val="22"/>
          <w:szCs w:val="22"/>
        </w:rPr>
        <w:t>1</w:t>
      </w:r>
      <w:r w:rsidRPr="00A5414E">
        <w:rPr>
          <w:rFonts w:ascii="Aptos" w:hAnsi="Aptos" w:cstheme="minorHAnsi"/>
          <w:sz w:val="22"/>
          <w:szCs w:val="22"/>
        </w:rPr>
        <w:t xml:space="preserve">% manje, </w:t>
      </w:r>
      <w:r w:rsidR="00A5414E" w:rsidRPr="00A5414E">
        <w:rPr>
          <w:rFonts w:ascii="Aptos" w:hAnsi="Aptos" w:cstheme="minorHAnsi"/>
          <w:sz w:val="22"/>
          <w:szCs w:val="22"/>
        </w:rPr>
        <w:t>iz razloga što u ovom razdoblju nisu ostvareni prihodi od financijske imovine – šifra 641</w:t>
      </w:r>
      <w:r w:rsidR="00A5414E">
        <w:rPr>
          <w:rFonts w:ascii="Aptos" w:hAnsi="Aptos" w:cstheme="minorHAnsi"/>
          <w:sz w:val="22"/>
          <w:szCs w:val="22"/>
        </w:rPr>
        <w:t>7</w:t>
      </w:r>
      <w:r w:rsidR="00A5414E" w:rsidRPr="00A5414E">
        <w:rPr>
          <w:rFonts w:ascii="Aptos" w:hAnsi="Aptos" w:cstheme="minorHAnsi"/>
          <w:sz w:val="22"/>
          <w:szCs w:val="22"/>
        </w:rPr>
        <w:t xml:space="preserve"> odnosno prihodi od dobiti trgovačkog društva Industrijska zona Bakar d.o.o. Kukuljanovo obzirom je ostvarena dobit društva za 2023. godinu raspoređena u cijelosti na zadržanu dobit.</w:t>
      </w:r>
    </w:p>
    <w:p w14:paraId="633901EE" w14:textId="64CB68EB" w:rsidR="0085328F" w:rsidRPr="00F61B8D" w:rsidRDefault="0085328F" w:rsidP="0085328F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S druge strane, a u okviru prihoda od financijske imovine evidentno je povećanje i ostvarenje prihoda od kamata na oročena sredstva – šifra 6413 sukladno </w:t>
      </w:r>
      <w:r w:rsidR="00A5414E">
        <w:rPr>
          <w:rFonts w:ascii="Aptos" w:hAnsi="Aptos" w:cstheme="minorHAnsi"/>
          <w:sz w:val="22"/>
          <w:szCs w:val="22"/>
        </w:rPr>
        <w:t>sklopljenim u</w:t>
      </w:r>
      <w:r w:rsidRPr="00F61B8D">
        <w:rPr>
          <w:rFonts w:ascii="Aptos" w:hAnsi="Aptos" w:cstheme="minorHAnsi"/>
          <w:sz w:val="22"/>
          <w:szCs w:val="22"/>
        </w:rPr>
        <w:t>govor</w:t>
      </w:r>
      <w:r w:rsidR="00A5414E">
        <w:rPr>
          <w:rFonts w:ascii="Aptos" w:hAnsi="Aptos" w:cstheme="minorHAnsi"/>
          <w:sz w:val="22"/>
          <w:szCs w:val="22"/>
        </w:rPr>
        <w:t>ima</w:t>
      </w:r>
      <w:r w:rsidRPr="00F61B8D">
        <w:rPr>
          <w:rFonts w:ascii="Aptos" w:hAnsi="Aptos" w:cstheme="minorHAnsi"/>
          <w:sz w:val="22"/>
          <w:szCs w:val="22"/>
        </w:rPr>
        <w:t xml:space="preserve"> o oročenom depozitu</w:t>
      </w:r>
      <w:r w:rsidR="00A5414E">
        <w:rPr>
          <w:rFonts w:ascii="Aptos" w:hAnsi="Aptos" w:cstheme="minorHAnsi"/>
          <w:sz w:val="22"/>
          <w:szCs w:val="22"/>
        </w:rPr>
        <w:t xml:space="preserve"> tijekom godine</w:t>
      </w:r>
      <w:r w:rsidRPr="00F61B8D">
        <w:rPr>
          <w:rFonts w:ascii="Aptos" w:hAnsi="Aptos" w:cstheme="minorHAnsi"/>
          <w:sz w:val="22"/>
          <w:szCs w:val="22"/>
        </w:rPr>
        <w:t xml:space="preserve"> u iznosu od </w:t>
      </w:r>
      <w:r w:rsidR="00A5414E">
        <w:rPr>
          <w:rFonts w:ascii="Aptos" w:hAnsi="Aptos" w:cstheme="minorHAnsi"/>
          <w:sz w:val="22"/>
          <w:szCs w:val="22"/>
        </w:rPr>
        <w:t>179.394,06</w:t>
      </w:r>
      <w:r w:rsidRPr="00F61B8D">
        <w:rPr>
          <w:rFonts w:ascii="Aptos" w:hAnsi="Aptos" w:cstheme="minorHAnsi"/>
          <w:sz w:val="22"/>
          <w:szCs w:val="22"/>
        </w:rPr>
        <w:t xml:space="preserve"> €.</w:t>
      </w:r>
    </w:p>
    <w:p w14:paraId="34E03453" w14:textId="30CD8B5A" w:rsidR="00A5414E" w:rsidRDefault="0085328F" w:rsidP="00F04198">
      <w:pPr>
        <w:spacing w:before="60" w:after="60"/>
        <w:ind w:left="-426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Prihodi od nefinancijske imovine ostvareni su u iznosu od </w:t>
      </w:r>
      <w:r w:rsidR="00A5414E">
        <w:rPr>
          <w:rFonts w:ascii="Aptos" w:hAnsi="Aptos" w:cstheme="minorHAnsi"/>
          <w:sz w:val="22"/>
          <w:szCs w:val="22"/>
        </w:rPr>
        <w:t>61</w:t>
      </w:r>
      <w:r w:rsidR="008528BF">
        <w:rPr>
          <w:rFonts w:ascii="Aptos" w:hAnsi="Aptos" w:cstheme="minorHAnsi"/>
          <w:sz w:val="22"/>
          <w:szCs w:val="22"/>
        </w:rPr>
        <w:t>0</w:t>
      </w:r>
      <w:r w:rsidR="00A5414E">
        <w:rPr>
          <w:rFonts w:ascii="Aptos" w:hAnsi="Aptos" w:cstheme="minorHAnsi"/>
          <w:sz w:val="22"/>
          <w:szCs w:val="22"/>
        </w:rPr>
        <w:t>.</w:t>
      </w:r>
      <w:r w:rsidR="008528BF">
        <w:rPr>
          <w:rFonts w:ascii="Aptos" w:hAnsi="Aptos" w:cstheme="minorHAnsi"/>
          <w:sz w:val="22"/>
          <w:szCs w:val="22"/>
        </w:rPr>
        <w:t>689</w:t>
      </w:r>
      <w:r w:rsidR="00A5414E">
        <w:rPr>
          <w:rFonts w:ascii="Aptos" w:hAnsi="Aptos" w:cstheme="minorHAnsi"/>
          <w:sz w:val="22"/>
          <w:szCs w:val="22"/>
        </w:rPr>
        <w:t>,</w:t>
      </w:r>
      <w:r w:rsidR="008528BF">
        <w:rPr>
          <w:rFonts w:ascii="Aptos" w:hAnsi="Aptos" w:cstheme="minorHAnsi"/>
          <w:sz w:val="22"/>
          <w:szCs w:val="22"/>
        </w:rPr>
        <w:t>58</w:t>
      </w:r>
      <w:r w:rsidRPr="00F61B8D">
        <w:rPr>
          <w:rFonts w:ascii="Aptos" w:hAnsi="Aptos" w:cstheme="minorHAnsi"/>
          <w:sz w:val="22"/>
          <w:szCs w:val="22"/>
        </w:rPr>
        <w:t xml:space="preserve"> € ili za </w:t>
      </w:r>
      <w:r>
        <w:rPr>
          <w:rFonts w:ascii="Aptos" w:hAnsi="Aptos" w:cstheme="minorHAnsi"/>
          <w:sz w:val="22"/>
          <w:szCs w:val="22"/>
        </w:rPr>
        <w:t>4</w:t>
      </w:r>
      <w:r w:rsidR="008528BF">
        <w:rPr>
          <w:rFonts w:ascii="Aptos" w:hAnsi="Aptos" w:cstheme="minorHAnsi"/>
          <w:sz w:val="22"/>
          <w:szCs w:val="22"/>
        </w:rPr>
        <w:t>0</w:t>
      </w:r>
      <w:r w:rsidR="00A5414E">
        <w:rPr>
          <w:rFonts w:ascii="Aptos" w:hAnsi="Aptos" w:cstheme="minorHAnsi"/>
          <w:sz w:val="22"/>
          <w:szCs w:val="22"/>
        </w:rPr>
        <w:t>,</w:t>
      </w:r>
      <w:r w:rsidR="008528BF">
        <w:rPr>
          <w:rFonts w:ascii="Aptos" w:hAnsi="Aptos" w:cstheme="minorHAnsi"/>
          <w:sz w:val="22"/>
          <w:szCs w:val="22"/>
        </w:rPr>
        <w:t>7</w:t>
      </w:r>
      <w:r w:rsidRPr="00F61B8D">
        <w:rPr>
          <w:rFonts w:ascii="Aptos" w:hAnsi="Aptos" w:cstheme="minorHAnsi"/>
          <w:sz w:val="22"/>
          <w:szCs w:val="22"/>
        </w:rPr>
        <w:t xml:space="preserve">% više u odnosu na prošlu godinu, </w:t>
      </w:r>
      <w:r w:rsidR="00A5414E">
        <w:rPr>
          <w:rFonts w:ascii="Aptos" w:hAnsi="Aptos" w:cstheme="minorHAnsi"/>
          <w:sz w:val="22"/>
          <w:szCs w:val="22"/>
        </w:rPr>
        <w:t xml:space="preserve">a </w:t>
      </w:r>
      <w:r w:rsidR="00A5414E" w:rsidRPr="00A5414E">
        <w:rPr>
          <w:rFonts w:ascii="Aptos" w:hAnsi="Aptos" w:cstheme="minorHAnsi"/>
          <w:sz w:val="22"/>
          <w:szCs w:val="22"/>
        </w:rPr>
        <w:t xml:space="preserve">uslijed znatno većeg ostvarenja prihoda od zakupa i iznajmljivanja imovine – šifra 6422 sukladno sklopljenom ugovoru o zakupu nekretnina na platou koksare odnosno građevinskog zemljišta površine 11.600,00 m2 u svrhu skladištenja drvne građe, po provedenom postupku javnog natječaja u kolovozu prošle godine. Osim toga, u ovom izvještajnom razdoblju ostvareni su prihodi od naknade za promjenu namjene poljoprivrednog zemljišta za gradnju građevine poslovne namjene – trgovački i logistički centri u iznosu od 21.006,70 €, slijedom čega su i </w:t>
      </w:r>
      <w:r w:rsidR="00A5414E">
        <w:rPr>
          <w:rFonts w:ascii="Aptos" w:hAnsi="Aptos" w:cstheme="minorHAnsi"/>
          <w:sz w:val="22"/>
          <w:szCs w:val="22"/>
        </w:rPr>
        <w:t xml:space="preserve">ukupne </w:t>
      </w:r>
      <w:r w:rsidR="00A5414E" w:rsidRPr="00A5414E">
        <w:rPr>
          <w:rFonts w:ascii="Aptos" w:hAnsi="Aptos" w:cstheme="minorHAnsi"/>
          <w:sz w:val="22"/>
          <w:szCs w:val="22"/>
        </w:rPr>
        <w:t>naknade za korištenje nefinancijske imovine – šifra 6423 ostvarene u većem iznosu nego prošle godine.</w:t>
      </w:r>
    </w:p>
    <w:p w14:paraId="6CF16B95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>Bilješka 6.</w:t>
      </w:r>
    </w:p>
    <w:p w14:paraId="04B9124B" w14:textId="77777777" w:rsidR="0085328F" w:rsidRPr="00F61B8D" w:rsidRDefault="0085328F" w:rsidP="0085328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65 - Prihodi od upravnih i administrativnih pristojbi, pristojbi po posebnim propisima i naknada</w:t>
      </w:r>
    </w:p>
    <w:p w14:paraId="294FFC86" w14:textId="77777777" w:rsidR="00582332" w:rsidRPr="00582332" w:rsidRDefault="0085328F" w:rsidP="005823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Ovi su prihodi ostvareni </w:t>
      </w:r>
      <w:r w:rsidR="00A5414E">
        <w:rPr>
          <w:rFonts w:ascii="Aptos" w:hAnsi="Aptos" w:cstheme="minorHAnsi"/>
          <w:sz w:val="22"/>
          <w:szCs w:val="22"/>
        </w:rPr>
        <w:t>na razini prošlogodišnjeg ostvarenja</w:t>
      </w:r>
      <w:r w:rsidRPr="00F61B8D">
        <w:rPr>
          <w:rFonts w:ascii="Aptos" w:hAnsi="Aptos" w:cstheme="minorHAnsi"/>
          <w:sz w:val="22"/>
          <w:szCs w:val="22"/>
        </w:rPr>
        <w:t>.</w:t>
      </w:r>
      <w:r w:rsidR="00582332">
        <w:rPr>
          <w:rFonts w:ascii="Aptos" w:hAnsi="Aptos" w:cstheme="minorHAnsi"/>
          <w:sz w:val="22"/>
          <w:szCs w:val="22"/>
        </w:rPr>
        <w:t xml:space="preserve"> </w:t>
      </w:r>
      <w:r w:rsidR="00582332" w:rsidRPr="00582332">
        <w:rPr>
          <w:rFonts w:ascii="Aptos" w:hAnsi="Aptos" w:cstheme="minorHAnsi"/>
          <w:sz w:val="22"/>
          <w:szCs w:val="22"/>
        </w:rPr>
        <w:t>Veća odstupanja evidentna su za gradske pristojbe i naknade – šifra 6512 koje se odnose na upravne pristojbe u upravnim postupcima i naknade za zakup javnih površina radi obavljanja gospodarske djelatnosti na pokretnim radnjama, štandovima i sl. u okviru raznih kulturnih priredbi i manifestacija.</w:t>
      </w:r>
    </w:p>
    <w:p w14:paraId="170B4EA0" w14:textId="23F927C7" w:rsidR="0085328F" w:rsidRDefault="00582332" w:rsidP="0085328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Isto tako, o</w:t>
      </w:r>
      <w:r w:rsidR="0085328F" w:rsidRPr="00F61B8D">
        <w:rPr>
          <w:rFonts w:ascii="Aptos" w:hAnsi="Aptos" w:cstheme="minorHAnsi"/>
          <w:sz w:val="22"/>
          <w:szCs w:val="22"/>
        </w:rPr>
        <w:t xml:space="preserve">stvarenje ostalih pristojbi i naknada – šifra 6514  veće je za </w:t>
      </w:r>
      <w:r>
        <w:rPr>
          <w:rFonts w:ascii="Aptos" w:hAnsi="Aptos" w:cstheme="minorHAnsi"/>
          <w:sz w:val="22"/>
          <w:szCs w:val="22"/>
        </w:rPr>
        <w:t>24,3</w:t>
      </w:r>
      <w:r w:rsidR="0085328F" w:rsidRPr="00F61B8D">
        <w:rPr>
          <w:rFonts w:ascii="Aptos" w:hAnsi="Aptos" w:cstheme="minorHAnsi"/>
          <w:sz w:val="22"/>
          <w:szCs w:val="22"/>
        </w:rPr>
        <w:t>% u usporedbi s prošlogodišnjim razdobljem, a obuhvaća ostvarenje prihoda od turističkih pristojbi zbog sve većeg razvoja turizma i kontinuiranog stvaranja uvjeta cjelogodišnje turističke ponude i prepoznatljivosti bakarskog kraja.</w:t>
      </w:r>
    </w:p>
    <w:p w14:paraId="1F8738C3" w14:textId="5BD45B7D" w:rsidR="00582332" w:rsidRPr="0053107A" w:rsidRDefault="00582332" w:rsidP="005823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 xml:space="preserve">Prihodi od šumskog doprinosa – šifra 6524 ostvareni su u manjem iznosu nego prošle godine, a obuhvaćaju sredstva od doprinosa za šume koji Ministarstvo poljoprivrede, šumarstva i ribarstva sukladno Zakonu o šumama utvrđuje pravnim i fizičkim osobama, osim malim šumoposjednicima, koje obavljaju prodaju proizvoda iskorištavanja šuma (drvni sortiment) i to u visini od 5% u odnosu na prodajnu cijenu proizvoda na panju. </w:t>
      </w:r>
    </w:p>
    <w:p w14:paraId="0717AF7D" w14:textId="3DDCB489" w:rsidR="00582332" w:rsidRPr="0053107A" w:rsidRDefault="00582332" w:rsidP="005823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>Ostali nespomenuti prihodi – šifra 6526 obuhvaćaju prihode od povrata u gradski proračun - prihodi od refundacije troškova električne energije, plina i vode za korisnike poslovnih i stambenih prostora u vlasništvu Grada Bakra, prihodi od refundacije usluga logopeda, povrati u proračun s osnove više ili pogrešno uplaćenih sredstava i sl., naknade za zadržavanje nezakonito izgrađenih zgrada u prostoru te ostale nespomenute prihode - prihodi s osnove osiguranja, prihodi s osnova troškova ovrhe i troškova postupka. Ostvarenje ovih prihoda u odnosu na prošlogodišnje izvještajno razdoblje manje je za 5%.</w:t>
      </w:r>
    </w:p>
    <w:p w14:paraId="32B40303" w14:textId="2B2B12B0" w:rsidR="00582332" w:rsidRPr="0053107A" w:rsidRDefault="00582332" w:rsidP="005823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>Prihodi od komunalnog doprinosa – šifra 6531 ovise o dinamici izgradnje stambenih i poslovnih objekata na gradskom području, a u ovom razdoblju ostvareni su u iznosu od 557.859,05 € ili za 18,2% manje nego prošle godine.</w:t>
      </w:r>
    </w:p>
    <w:p w14:paraId="160E4D05" w14:textId="4805CD06" w:rsidR="0085328F" w:rsidRPr="0053107A" w:rsidRDefault="00582332" w:rsidP="005823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>Prihodi od komunalne naknade u ovom izvještajnom razdoblju ostvareni su za 3,1% više nego 2023. godine</w:t>
      </w:r>
      <w:r w:rsidR="0085328F" w:rsidRPr="0053107A">
        <w:rPr>
          <w:rFonts w:ascii="Aptos" w:hAnsi="Aptos" w:cstheme="minorHAnsi"/>
          <w:sz w:val="22"/>
          <w:szCs w:val="22"/>
        </w:rPr>
        <w:t>, kao posljedica porasta broja gospodarskih subjekata na području Industrijske zone Kukuljanovo.</w:t>
      </w:r>
    </w:p>
    <w:p w14:paraId="3DAD7AAE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7.</w:t>
      </w:r>
    </w:p>
    <w:p w14:paraId="43483216" w14:textId="77777777" w:rsidR="0085328F" w:rsidRPr="00F61B8D" w:rsidRDefault="0085328F" w:rsidP="0085328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66 - Prihodi od  prodaje proizvoda i roba, pruženih usluga te prihodi od donacija</w:t>
      </w:r>
    </w:p>
    <w:p w14:paraId="353C28CE" w14:textId="48ABC520" w:rsidR="0053107A" w:rsidRPr="0053107A" w:rsidRDefault="0053107A" w:rsidP="0053107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>Prihodi od pruženih usluga – šifra 6615 odnose se na prihod od postotka naplaćene naknade za uređenje voda koju Grad Bakar obračunava i naplaćuje u ime i za račun Hrvatskih voda, a njihova je realizacija u odnosu na prošlogodišnje razdoblje manja za 3,8%.</w:t>
      </w:r>
    </w:p>
    <w:p w14:paraId="5FF627F2" w14:textId="4717C0A2" w:rsidR="0053107A" w:rsidRPr="0053107A" w:rsidRDefault="0053107A" w:rsidP="0053107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3107A">
        <w:rPr>
          <w:rFonts w:ascii="Aptos" w:hAnsi="Aptos" w:cstheme="minorHAnsi"/>
          <w:sz w:val="22"/>
          <w:szCs w:val="22"/>
        </w:rPr>
        <w:t>U ovoj godini nisu ostvarene tekuće i kapitalne donacije, za razliku od 2023. godine tijekom koje je ostvarena tekuća donacija Zaklade Hrvatska za djecu – šifra 6631 namijenjena  za provedbu projekta „Snažna ja“ koji je fokusiran na mlade žene od navršene 16. do 29. godine života s prebivalištem na području Grada Bakra s ciljem educiranja i osnaživanja mladih žena te razvitka njihove samosvijesti, kao i kapitalna donacija – šifra 6632 koja se odnosi na prijenos prava vlasništva nekretnine i darovanja od fizičkih i pravnih osoba izvan proračuna za potrebu gradnje građevine infrastrukturne namjene prometnog sustava, interne prometnice s infrastrukturom.</w:t>
      </w:r>
    </w:p>
    <w:p w14:paraId="68C754B4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3 - RASHODI POSLOVANJA</w:t>
      </w:r>
    </w:p>
    <w:p w14:paraId="420978B9" w14:textId="77777777" w:rsidR="0085328F" w:rsidRPr="00297B47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sz w:val="22"/>
          <w:szCs w:val="22"/>
        </w:rPr>
      </w:pPr>
      <w:r w:rsidRPr="00297B47">
        <w:rPr>
          <w:rFonts w:ascii="Aptos" w:hAnsi="Aptos" w:cs="Calibri"/>
          <w:b/>
          <w:bCs/>
          <w:sz w:val="22"/>
          <w:szCs w:val="22"/>
        </w:rPr>
        <w:t>Bilješka 8.</w:t>
      </w:r>
    </w:p>
    <w:p w14:paraId="00692A4D" w14:textId="014EE492" w:rsidR="0085328F" w:rsidRDefault="0085328F" w:rsidP="0085328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297B47">
        <w:rPr>
          <w:rFonts w:ascii="Aptos" w:hAnsi="Aptos" w:cstheme="minorHAnsi"/>
          <w:sz w:val="22"/>
          <w:szCs w:val="22"/>
        </w:rPr>
        <w:t xml:space="preserve">Ukupni rashodi poslovanja u ovom izvještajnom razdoblju iznose </w:t>
      </w:r>
      <w:r w:rsidR="00297B47">
        <w:rPr>
          <w:rFonts w:ascii="Aptos" w:hAnsi="Aptos" w:cstheme="minorHAnsi"/>
          <w:sz w:val="22"/>
          <w:szCs w:val="22"/>
        </w:rPr>
        <w:t>7.3</w:t>
      </w:r>
      <w:r w:rsidR="00E877C3">
        <w:rPr>
          <w:rFonts w:ascii="Aptos" w:hAnsi="Aptos" w:cstheme="minorHAnsi"/>
          <w:sz w:val="22"/>
          <w:szCs w:val="22"/>
        </w:rPr>
        <w:t>50</w:t>
      </w:r>
      <w:r w:rsidR="00297B47">
        <w:rPr>
          <w:rFonts w:ascii="Aptos" w:hAnsi="Aptos" w:cstheme="minorHAnsi"/>
          <w:sz w:val="22"/>
          <w:szCs w:val="22"/>
        </w:rPr>
        <w:t>.</w:t>
      </w:r>
      <w:r w:rsidR="00E877C3">
        <w:rPr>
          <w:rFonts w:ascii="Aptos" w:hAnsi="Aptos" w:cstheme="minorHAnsi"/>
          <w:sz w:val="22"/>
          <w:szCs w:val="22"/>
        </w:rPr>
        <w:t>269</w:t>
      </w:r>
      <w:r w:rsidR="00297B47">
        <w:rPr>
          <w:rFonts w:ascii="Aptos" w:hAnsi="Aptos" w:cstheme="minorHAnsi"/>
          <w:sz w:val="22"/>
          <w:szCs w:val="22"/>
        </w:rPr>
        <w:t>,</w:t>
      </w:r>
      <w:r w:rsidR="00E877C3">
        <w:rPr>
          <w:rFonts w:ascii="Aptos" w:hAnsi="Aptos" w:cstheme="minorHAnsi"/>
          <w:sz w:val="22"/>
          <w:szCs w:val="22"/>
        </w:rPr>
        <w:t>47</w:t>
      </w:r>
      <w:r w:rsidRPr="00297B47">
        <w:rPr>
          <w:rFonts w:ascii="Aptos" w:hAnsi="Aptos" w:cstheme="minorHAnsi"/>
          <w:sz w:val="22"/>
          <w:szCs w:val="22"/>
        </w:rPr>
        <w:t xml:space="preserve"> €, što je za </w:t>
      </w:r>
      <w:r w:rsidR="00297B47">
        <w:rPr>
          <w:rFonts w:ascii="Aptos" w:hAnsi="Aptos" w:cstheme="minorHAnsi"/>
          <w:sz w:val="22"/>
          <w:szCs w:val="22"/>
        </w:rPr>
        <w:t>18,</w:t>
      </w:r>
      <w:r w:rsidR="00E877C3">
        <w:rPr>
          <w:rFonts w:ascii="Aptos" w:hAnsi="Aptos" w:cstheme="minorHAnsi"/>
          <w:sz w:val="22"/>
          <w:szCs w:val="22"/>
        </w:rPr>
        <w:t>6</w:t>
      </w:r>
      <w:r w:rsidRPr="00297B47">
        <w:rPr>
          <w:rFonts w:ascii="Aptos" w:hAnsi="Aptos" w:cstheme="minorHAnsi"/>
          <w:sz w:val="22"/>
          <w:szCs w:val="22"/>
        </w:rPr>
        <w:t>% više u odnosu na ostvarenje istih rashoda u 202</w:t>
      </w:r>
      <w:r w:rsidR="00297B47">
        <w:rPr>
          <w:rFonts w:ascii="Aptos" w:hAnsi="Aptos" w:cstheme="minorHAnsi"/>
          <w:sz w:val="22"/>
          <w:szCs w:val="22"/>
        </w:rPr>
        <w:t>3</w:t>
      </w:r>
      <w:r w:rsidRPr="00297B47">
        <w:rPr>
          <w:rFonts w:ascii="Aptos" w:hAnsi="Aptos" w:cstheme="minorHAnsi"/>
          <w:sz w:val="22"/>
          <w:szCs w:val="22"/>
        </w:rPr>
        <w:t xml:space="preserve">. godini, pri čemu </w:t>
      </w:r>
      <w:r w:rsidR="00297B47">
        <w:rPr>
          <w:rFonts w:ascii="Aptos" w:hAnsi="Aptos" w:cstheme="minorHAnsi"/>
          <w:sz w:val="22"/>
          <w:szCs w:val="22"/>
        </w:rPr>
        <w:t>su</w:t>
      </w:r>
      <w:r w:rsidRPr="00297B47">
        <w:rPr>
          <w:rFonts w:ascii="Aptos" w:hAnsi="Aptos" w:cstheme="minorHAnsi"/>
          <w:sz w:val="22"/>
          <w:szCs w:val="22"/>
        </w:rPr>
        <w:t xml:space="preserve"> već</w:t>
      </w:r>
      <w:r w:rsidR="00297B47">
        <w:rPr>
          <w:rFonts w:ascii="Aptos" w:hAnsi="Aptos" w:cstheme="minorHAnsi"/>
          <w:sz w:val="22"/>
          <w:szCs w:val="22"/>
        </w:rPr>
        <w:t>a</w:t>
      </w:r>
      <w:r w:rsidRPr="00297B47">
        <w:rPr>
          <w:rFonts w:ascii="Aptos" w:hAnsi="Aptos" w:cstheme="minorHAnsi"/>
          <w:sz w:val="22"/>
          <w:szCs w:val="22"/>
        </w:rPr>
        <w:t xml:space="preserve"> ostvarenj</w:t>
      </w:r>
      <w:r w:rsidR="00297B47">
        <w:rPr>
          <w:rFonts w:ascii="Aptos" w:hAnsi="Aptos" w:cstheme="minorHAnsi"/>
          <w:sz w:val="22"/>
          <w:szCs w:val="22"/>
        </w:rPr>
        <w:t>a</w:t>
      </w:r>
      <w:r w:rsidRPr="00297B47">
        <w:rPr>
          <w:rFonts w:ascii="Aptos" w:hAnsi="Aptos" w:cstheme="minorHAnsi"/>
          <w:sz w:val="22"/>
          <w:szCs w:val="22"/>
        </w:rPr>
        <w:t xml:space="preserve"> evidentn</w:t>
      </w:r>
      <w:r w:rsidR="00297B47">
        <w:rPr>
          <w:rFonts w:ascii="Aptos" w:hAnsi="Aptos" w:cstheme="minorHAnsi"/>
          <w:sz w:val="22"/>
          <w:szCs w:val="22"/>
        </w:rPr>
        <w:t>a</w:t>
      </w:r>
      <w:r w:rsidRPr="00297B47">
        <w:rPr>
          <w:rFonts w:ascii="Aptos" w:hAnsi="Aptos" w:cstheme="minorHAnsi"/>
          <w:sz w:val="22"/>
          <w:szCs w:val="22"/>
        </w:rPr>
        <w:t xml:space="preserve"> </w:t>
      </w:r>
      <w:r w:rsidR="00297B47">
        <w:rPr>
          <w:rFonts w:ascii="Aptos" w:hAnsi="Aptos" w:cstheme="minorHAnsi"/>
          <w:sz w:val="22"/>
          <w:szCs w:val="22"/>
        </w:rPr>
        <w:t xml:space="preserve">po svim skupinama računa rashoda poslovanja, izuzev financijskih rashoda i </w:t>
      </w:r>
      <w:r w:rsidR="000C78BC" w:rsidRPr="000C78BC">
        <w:rPr>
          <w:rFonts w:ascii="Aptos" w:hAnsi="Aptos" w:cstheme="minorHAnsi"/>
          <w:sz w:val="22"/>
          <w:szCs w:val="22"/>
        </w:rPr>
        <w:t>naknada građanima i kućanstvima na temelju osiguranja i drugih naknada.</w:t>
      </w:r>
    </w:p>
    <w:p w14:paraId="35A1EBD0" w14:textId="77777777" w:rsidR="00F04198" w:rsidRPr="00297B47" w:rsidRDefault="00F04198" w:rsidP="0085328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79AF54EE" w14:textId="77777777" w:rsidR="005C379E" w:rsidRPr="00297B47" w:rsidRDefault="005C379E" w:rsidP="0085328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5D887E53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9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8631264" w14:textId="77777777" w:rsidR="0085328F" w:rsidRPr="00820292" w:rsidRDefault="0085328F" w:rsidP="0085328F">
      <w:pPr>
        <w:spacing w:before="60" w:after="60"/>
        <w:ind w:left="-425" w:right="-380" w:hanging="1"/>
        <w:jc w:val="both"/>
        <w:rPr>
          <w:rFonts w:ascii="Aptos" w:hAnsi="Aptos" w:cstheme="minorHAnsi"/>
          <w:sz w:val="22"/>
          <w:szCs w:val="22"/>
        </w:rPr>
      </w:pPr>
      <w:r w:rsidRPr="00820292">
        <w:rPr>
          <w:rFonts w:ascii="Aptos" w:hAnsi="Aptos" w:cstheme="minorHAnsi"/>
          <w:b/>
          <w:sz w:val="22"/>
          <w:szCs w:val="22"/>
        </w:rPr>
        <w:t>ŠIFRA 31 - Rashodi za zaposlene</w:t>
      </w:r>
    </w:p>
    <w:p w14:paraId="6BC55F31" w14:textId="30719A01" w:rsidR="0085328F" w:rsidRPr="00F04198" w:rsidRDefault="0085328F" w:rsidP="00F0419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Rashodi za zaposlene obuhvaćaju plaće za redovan rad, ostale rashode za zaposlene i doprinose na plaće, a realizirani su u iznosu od </w:t>
      </w:r>
      <w:r w:rsidR="000C78BC">
        <w:rPr>
          <w:rFonts w:ascii="Aptos" w:hAnsi="Aptos" w:cstheme="minorHAnsi"/>
          <w:sz w:val="22"/>
          <w:szCs w:val="22"/>
        </w:rPr>
        <w:t>695.428,89</w:t>
      </w:r>
      <w:r>
        <w:rPr>
          <w:rFonts w:ascii="Aptos" w:hAnsi="Aptos" w:cstheme="minorHAnsi"/>
          <w:sz w:val="22"/>
          <w:szCs w:val="22"/>
        </w:rPr>
        <w:t xml:space="preserve"> €, što je </w:t>
      </w:r>
      <w:r w:rsidR="000C78BC">
        <w:rPr>
          <w:rFonts w:ascii="Aptos" w:hAnsi="Aptos" w:cstheme="minorHAnsi"/>
          <w:sz w:val="22"/>
          <w:szCs w:val="22"/>
        </w:rPr>
        <w:t xml:space="preserve">za 34,6% više nego prošle godine </w:t>
      </w:r>
      <w:r w:rsidR="000C78BC" w:rsidRPr="000C78BC">
        <w:rPr>
          <w:rFonts w:ascii="Aptos" w:hAnsi="Aptos" w:cstheme="minorHAnsi"/>
          <w:sz w:val="22"/>
          <w:szCs w:val="22"/>
        </w:rPr>
        <w:t>uslijed primjene novih koeficijenata složenosti radnog mjesta sukladno Odluci o izmjenama i dopunama Odluke o koeficijentima za obračun plaća službenika i namještenika Grada Bakra (Službene novine Grada Bakra broj 10/23), novih materijalnih prava službenika i namještenika temeljem Pravilnika o izmjenama i dopunama Pravilnika o radu (Službene novine Grada Bakra broj 9/23)</w:t>
      </w:r>
      <w:r w:rsidR="000C78BC">
        <w:rPr>
          <w:rFonts w:ascii="Aptos" w:hAnsi="Aptos" w:cstheme="minorHAnsi"/>
          <w:sz w:val="22"/>
          <w:szCs w:val="22"/>
        </w:rPr>
        <w:t>,</w:t>
      </w:r>
      <w:r w:rsidR="000C78BC" w:rsidRPr="000C78BC">
        <w:rPr>
          <w:rFonts w:ascii="Aptos" w:hAnsi="Aptos" w:cstheme="minorHAnsi"/>
          <w:sz w:val="22"/>
          <w:szCs w:val="22"/>
        </w:rPr>
        <w:t xml:space="preserve"> kao i povećanja osnovice za obračun plać</w:t>
      </w:r>
      <w:r w:rsidR="000C78BC">
        <w:rPr>
          <w:rFonts w:ascii="Aptos" w:hAnsi="Aptos" w:cstheme="minorHAnsi"/>
          <w:sz w:val="22"/>
          <w:szCs w:val="22"/>
        </w:rPr>
        <w:t xml:space="preserve">a službenika i namještenika u upravnim tijelima Grada Bakra </w:t>
      </w:r>
      <w:r w:rsidR="000C78BC" w:rsidRPr="000C78BC">
        <w:rPr>
          <w:rFonts w:ascii="Aptos" w:hAnsi="Aptos" w:cstheme="minorHAnsi"/>
          <w:sz w:val="22"/>
          <w:szCs w:val="22"/>
        </w:rPr>
        <w:t>od srpnja 2024. godine sukladno Odluci gradonačelnika o osnovici za obračun plaća</w:t>
      </w:r>
      <w:r w:rsidR="000C78BC">
        <w:rPr>
          <w:rFonts w:ascii="Aptos" w:hAnsi="Aptos" w:cstheme="minorHAnsi"/>
          <w:sz w:val="22"/>
          <w:szCs w:val="22"/>
        </w:rPr>
        <w:t xml:space="preserve"> (Službene novine Grada Bakra broj 8/24).</w:t>
      </w:r>
    </w:p>
    <w:p w14:paraId="0DE1C4FA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10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94E6D22" w14:textId="77777777" w:rsidR="0085328F" w:rsidRPr="00F61B8D" w:rsidRDefault="0085328F" w:rsidP="0085328F">
      <w:pPr>
        <w:pStyle w:val="Tijeloteksta-uvlaka3"/>
        <w:spacing w:before="60" w:after="60"/>
        <w:ind w:left="-425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32 - Materijalni rashodi</w:t>
      </w:r>
    </w:p>
    <w:p w14:paraId="40BD81AD" w14:textId="6845B8B2" w:rsidR="0085328F" w:rsidRDefault="0085328F" w:rsidP="00271CF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Ostvarenje materijalnih rashoda iznosi </w:t>
      </w:r>
      <w:r w:rsidR="00271CF1">
        <w:rPr>
          <w:rFonts w:ascii="Aptos" w:hAnsi="Aptos" w:cstheme="minorHAnsi"/>
          <w:sz w:val="22"/>
          <w:szCs w:val="22"/>
        </w:rPr>
        <w:t>3.16</w:t>
      </w:r>
      <w:r w:rsidR="00E877C3">
        <w:rPr>
          <w:rFonts w:ascii="Aptos" w:hAnsi="Aptos" w:cstheme="minorHAnsi"/>
          <w:sz w:val="22"/>
          <w:szCs w:val="22"/>
        </w:rPr>
        <w:t>9</w:t>
      </w:r>
      <w:r w:rsidR="00271CF1">
        <w:rPr>
          <w:rFonts w:ascii="Aptos" w:hAnsi="Aptos" w:cstheme="minorHAnsi"/>
          <w:sz w:val="22"/>
          <w:szCs w:val="22"/>
        </w:rPr>
        <w:t>.</w:t>
      </w:r>
      <w:r w:rsidR="00E877C3">
        <w:rPr>
          <w:rFonts w:ascii="Aptos" w:hAnsi="Aptos" w:cstheme="minorHAnsi"/>
          <w:sz w:val="22"/>
          <w:szCs w:val="22"/>
        </w:rPr>
        <w:t>052</w:t>
      </w:r>
      <w:r w:rsidR="00271CF1">
        <w:rPr>
          <w:rFonts w:ascii="Aptos" w:hAnsi="Aptos" w:cstheme="minorHAnsi"/>
          <w:sz w:val="22"/>
          <w:szCs w:val="22"/>
        </w:rPr>
        <w:t>,</w:t>
      </w:r>
      <w:r w:rsidR="00E877C3">
        <w:rPr>
          <w:rFonts w:ascii="Aptos" w:hAnsi="Aptos" w:cstheme="minorHAnsi"/>
          <w:sz w:val="22"/>
          <w:szCs w:val="22"/>
        </w:rPr>
        <w:t>98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>, što je u odnosu na 202</w:t>
      </w:r>
      <w:r w:rsidR="00271CF1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godinu </w:t>
      </w:r>
      <w:r>
        <w:rPr>
          <w:rFonts w:ascii="Aptos" w:hAnsi="Aptos" w:cstheme="minorHAnsi"/>
          <w:sz w:val="22"/>
          <w:szCs w:val="22"/>
        </w:rPr>
        <w:t>veće</w:t>
      </w:r>
      <w:r w:rsidRPr="00F61B8D">
        <w:rPr>
          <w:rFonts w:ascii="Aptos" w:hAnsi="Aptos" w:cstheme="minorHAnsi"/>
          <w:sz w:val="22"/>
          <w:szCs w:val="22"/>
        </w:rPr>
        <w:t xml:space="preserve"> za </w:t>
      </w:r>
      <w:r w:rsidR="00271CF1">
        <w:rPr>
          <w:rFonts w:ascii="Aptos" w:hAnsi="Aptos" w:cstheme="minorHAnsi"/>
          <w:sz w:val="22"/>
          <w:szCs w:val="22"/>
        </w:rPr>
        <w:t>1</w:t>
      </w:r>
      <w:r w:rsidR="00E877C3">
        <w:rPr>
          <w:rFonts w:ascii="Aptos" w:hAnsi="Aptos" w:cstheme="minorHAnsi"/>
          <w:sz w:val="22"/>
          <w:szCs w:val="22"/>
        </w:rPr>
        <w:t>5</w:t>
      </w:r>
      <w:r w:rsidRPr="00F61B8D">
        <w:rPr>
          <w:rFonts w:ascii="Aptos" w:hAnsi="Aptos" w:cstheme="minorHAnsi"/>
          <w:sz w:val="22"/>
          <w:szCs w:val="22"/>
        </w:rPr>
        <w:t>%</w:t>
      </w:r>
      <w:r w:rsidR="00271CF1">
        <w:rPr>
          <w:rFonts w:ascii="Aptos" w:hAnsi="Aptos" w:cstheme="minorHAnsi"/>
          <w:sz w:val="22"/>
          <w:szCs w:val="22"/>
        </w:rPr>
        <w:t xml:space="preserve">, </w:t>
      </w:r>
      <w:r w:rsidR="00271CF1" w:rsidRPr="00271CF1">
        <w:rPr>
          <w:rFonts w:ascii="Aptos" w:hAnsi="Aptos" w:cstheme="minorHAnsi"/>
          <w:sz w:val="22"/>
          <w:szCs w:val="22"/>
        </w:rPr>
        <w:t xml:space="preserve">što se može pripisati inflatornom utjecaju i rastu cijena dobara i usluga na tržištu. </w:t>
      </w:r>
    </w:p>
    <w:p w14:paraId="61E4343D" w14:textId="43FCD46D" w:rsidR="00271CF1" w:rsidRDefault="0085328F" w:rsidP="00271CF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Najveći udio u strukturi materijalnih rashoda </w:t>
      </w:r>
      <w:r w:rsidR="00271CF1">
        <w:rPr>
          <w:rFonts w:ascii="Aptos" w:hAnsi="Aptos" w:cstheme="minorHAnsi"/>
          <w:sz w:val="22"/>
          <w:szCs w:val="22"/>
        </w:rPr>
        <w:t xml:space="preserve">te najveća odstupanja u odnosu na prošlu godinu </w:t>
      </w:r>
      <w:r w:rsidRPr="00F61B8D">
        <w:rPr>
          <w:rFonts w:ascii="Aptos" w:hAnsi="Aptos" w:cstheme="minorHAnsi"/>
          <w:sz w:val="22"/>
          <w:szCs w:val="22"/>
        </w:rPr>
        <w:t>imaju rashodi za usluge – šifra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F61B8D">
        <w:rPr>
          <w:rFonts w:ascii="Aptos" w:hAnsi="Aptos" w:cstheme="minorHAnsi"/>
          <w:sz w:val="22"/>
          <w:szCs w:val="22"/>
        </w:rPr>
        <w:t xml:space="preserve">323 koji su realizirani u iznosu od </w:t>
      </w:r>
      <w:r w:rsidR="00271CF1">
        <w:rPr>
          <w:rFonts w:ascii="Aptos" w:hAnsi="Aptos" w:cstheme="minorHAnsi"/>
          <w:sz w:val="22"/>
          <w:szCs w:val="22"/>
        </w:rPr>
        <w:t>2.84</w:t>
      </w:r>
      <w:r w:rsidR="00E877C3">
        <w:rPr>
          <w:rFonts w:ascii="Aptos" w:hAnsi="Aptos" w:cstheme="minorHAnsi"/>
          <w:sz w:val="22"/>
          <w:szCs w:val="22"/>
        </w:rPr>
        <w:t>7</w:t>
      </w:r>
      <w:r w:rsidR="00271CF1">
        <w:rPr>
          <w:rFonts w:ascii="Aptos" w:hAnsi="Aptos" w:cstheme="minorHAnsi"/>
          <w:sz w:val="22"/>
          <w:szCs w:val="22"/>
        </w:rPr>
        <w:t>.</w:t>
      </w:r>
      <w:r w:rsidR="00E877C3">
        <w:rPr>
          <w:rFonts w:ascii="Aptos" w:hAnsi="Aptos" w:cstheme="minorHAnsi"/>
          <w:sz w:val="22"/>
          <w:szCs w:val="22"/>
        </w:rPr>
        <w:t>192</w:t>
      </w:r>
      <w:r w:rsidR="00271CF1">
        <w:rPr>
          <w:rFonts w:ascii="Aptos" w:hAnsi="Aptos" w:cstheme="minorHAnsi"/>
          <w:sz w:val="22"/>
          <w:szCs w:val="22"/>
        </w:rPr>
        <w:t>,</w:t>
      </w:r>
      <w:r w:rsidR="00E877C3">
        <w:rPr>
          <w:rFonts w:ascii="Aptos" w:hAnsi="Aptos" w:cstheme="minorHAnsi"/>
          <w:sz w:val="22"/>
          <w:szCs w:val="22"/>
        </w:rPr>
        <w:t>42</w:t>
      </w:r>
      <w:r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 ili za </w:t>
      </w:r>
      <w:r w:rsidR="00271CF1">
        <w:rPr>
          <w:rFonts w:ascii="Aptos" w:hAnsi="Aptos" w:cstheme="minorHAnsi"/>
          <w:sz w:val="22"/>
          <w:szCs w:val="22"/>
        </w:rPr>
        <w:t>19,</w:t>
      </w:r>
      <w:r w:rsidR="00E877C3">
        <w:rPr>
          <w:rFonts w:ascii="Aptos" w:hAnsi="Aptos" w:cstheme="minorHAnsi"/>
          <w:sz w:val="22"/>
          <w:szCs w:val="22"/>
        </w:rPr>
        <w:t>7</w:t>
      </w:r>
      <w:r w:rsidRPr="00F61B8D">
        <w:rPr>
          <w:rFonts w:ascii="Aptos" w:hAnsi="Aptos" w:cstheme="minorHAnsi"/>
          <w:sz w:val="22"/>
          <w:szCs w:val="22"/>
        </w:rPr>
        <w:t xml:space="preserve">% </w:t>
      </w:r>
      <w:r>
        <w:rPr>
          <w:rFonts w:ascii="Aptos" w:hAnsi="Aptos" w:cstheme="minorHAnsi"/>
          <w:sz w:val="22"/>
          <w:szCs w:val="22"/>
        </w:rPr>
        <w:t>više</w:t>
      </w:r>
      <w:r w:rsidRPr="00F61B8D">
        <w:rPr>
          <w:rFonts w:ascii="Aptos" w:hAnsi="Aptos" w:cstheme="minorHAnsi"/>
          <w:sz w:val="22"/>
          <w:szCs w:val="22"/>
        </w:rPr>
        <w:t xml:space="preserve"> u odnosu na prošlu godinu</w:t>
      </w:r>
      <w:r>
        <w:rPr>
          <w:rFonts w:ascii="Aptos" w:hAnsi="Aptos" w:cstheme="minorHAnsi"/>
          <w:sz w:val="22"/>
          <w:szCs w:val="22"/>
        </w:rPr>
        <w:t xml:space="preserve">. </w:t>
      </w:r>
      <w:r w:rsidR="00271CF1" w:rsidRPr="00271CF1">
        <w:rPr>
          <w:rFonts w:ascii="Aptos" w:hAnsi="Aptos" w:cstheme="minorHAnsi"/>
          <w:sz w:val="22"/>
          <w:szCs w:val="22"/>
        </w:rPr>
        <w:t>Ovi rashodi se u najvećoj mjeri odnose na rashode za održavanje komunalne infrastrukture - održavanje cesta, javnih površina, javne rasvjete i ostalih komunalnih objekata, što svakako doprinosi boljem komunalnom standardu Grada Bakra, a veća ostvarenja u odnosu na prošlu godinu proizlaze prvenstveno iz povećanja cijena na tržištu.</w:t>
      </w:r>
    </w:p>
    <w:p w14:paraId="20046034" w14:textId="7B65241D" w:rsidR="001A7BA1" w:rsidRDefault="00271CF1" w:rsidP="001A7BA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271CF1">
        <w:rPr>
          <w:rFonts w:ascii="Aptos" w:hAnsi="Aptos" w:cstheme="minorHAnsi"/>
          <w:sz w:val="22"/>
          <w:szCs w:val="22"/>
        </w:rPr>
        <w:t>Kod ostalih nespomenutih rashoda poslovanja rashodi za premije osiguranja – šifra 3292 manje su u odnosu na prošlu godinu obzirom na evidentiranje premija osiguranja zaposlenih u okviru ostalih rashoda za zaposlene, dok su rashodi za reprezentaciju – šifra 3293 veći zbog provođenja niza aktivnosti poput promocije knjige "Bakarski zaslužnici", smotra zvončara Zvona i kanat za bakarski kraj, tradicionalna marenda za građane, Dan Grada i sl. Rashodi za članarine i norme – šifra 3294 veći su u odnosu na prošlogodišnje razdoblje, a obuhvaćaju i veće iznose članarina u LAG Vinodol i Udruzi gradova.</w:t>
      </w:r>
      <w:r>
        <w:rPr>
          <w:rFonts w:ascii="Aptos" w:hAnsi="Aptos" w:cstheme="minorHAnsi"/>
          <w:sz w:val="22"/>
          <w:szCs w:val="22"/>
        </w:rPr>
        <w:t xml:space="preserve"> </w:t>
      </w:r>
      <w:r w:rsidR="001A7BA1">
        <w:rPr>
          <w:rFonts w:ascii="Aptos" w:hAnsi="Aptos" w:cstheme="minorHAnsi"/>
          <w:sz w:val="22"/>
          <w:szCs w:val="22"/>
        </w:rPr>
        <w:t xml:space="preserve">U okviru pristojba i naknada – šifra 3295 evidentira se </w:t>
      </w:r>
      <w:r w:rsidR="0085328F" w:rsidRPr="003A6A4D">
        <w:rPr>
          <w:rFonts w:ascii="Aptos" w:hAnsi="Aptos" w:cstheme="minorHAnsi"/>
          <w:sz w:val="22"/>
          <w:szCs w:val="22"/>
        </w:rPr>
        <w:t>poticajn</w:t>
      </w:r>
      <w:r w:rsidR="001A7BA1">
        <w:rPr>
          <w:rFonts w:ascii="Aptos" w:hAnsi="Aptos" w:cstheme="minorHAnsi"/>
          <w:sz w:val="22"/>
          <w:szCs w:val="22"/>
        </w:rPr>
        <w:t>a</w:t>
      </w:r>
      <w:r w:rsidR="0085328F" w:rsidRPr="003A6A4D">
        <w:rPr>
          <w:rFonts w:ascii="Aptos" w:hAnsi="Aptos" w:cstheme="minorHAnsi"/>
          <w:sz w:val="22"/>
          <w:szCs w:val="22"/>
        </w:rPr>
        <w:t xml:space="preserve"> naknad</w:t>
      </w:r>
      <w:r w:rsidR="001A7BA1">
        <w:rPr>
          <w:rFonts w:ascii="Aptos" w:hAnsi="Aptos" w:cstheme="minorHAnsi"/>
          <w:sz w:val="22"/>
          <w:szCs w:val="22"/>
        </w:rPr>
        <w:t>a</w:t>
      </w:r>
      <w:r w:rsidR="0085328F" w:rsidRPr="003A6A4D">
        <w:rPr>
          <w:rFonts w:ascii="Aptos" w:hAnsi="Aptos" w:cstheme="minorHAnsi"/>
          <w:sz w:val="22"/>
          <w:szCs w:val="22"/>
        </w:rPr>
        <w:t xml:space="preserve"> za smanjenje količine miješanog komunalnog otpada obračunate od Fonda za zaštitu okoliša i energetsku učinkovitost</w:t>
      </w:r>
      <w:r w:rsidR="001A7BA1">
        <w:rPr>
          <w:rFonts w:ascii="Aptos" w:hAnsi="Aptos" w:cstheme="minorHAnsi"/>
          <w:sz w:val="22"/>
          <w:szCs w:val="22"/>
        </w:rPr>
        <w:t xml:space="preserve"> koja je u odnosu na prošlu godinu manja za 6</w:t>
      </w:r>
      <w:r w:rsidR="00E877C3">
        <w:rPr>
          <w:rFonts w:ascii="Aptos" w:hAnsi="Aptos" w:cstheme="minorHAnsi"/>
          <w:sz w:val="22"/>
          <w:szCs w:val="22"/>
        </w:rPr>
        <w:t>4</w:t>
      </w:r>
      <w:r w:rsidR="001A7BA1">
        <w:rPr>
          <w:rFonts w:ascii="Aptos" w:hAnsi="Aptos" w:cstheme="minorHAnsi"/>
          <w:sz w:val="22"/>
          <w:szCs w:val="22"/>
        </w:rPr>
        <w:t>,</w:t>
      </w:r>
      <w:r w:rsidR="00E877C3">
        <w:rPr>
          <w:rFonts w:ascii="Aptos" w:hAnsi="Aptos" w:cstheme="minorHAnsi"/>
          <w:sz w:val="22"/>
          <w:szCs w:val="22"/>
        </w:rPr>
        <w:t>7</w:t>
      </w:r>
      <w:r w:rsidR="001A7BA1">
        <w:rPr>
          <w:rFonts w:ascii="Aptos" w:hAnsi="Aptos" w:cstheme="minorHAnsi"/>
          <w:sz w:val="22"/>
          <w:szCs w:val="22"/>
        </w:rPr>
        <w:t>%</w:t>
      </w:r>
      <w:r w:rsidR="0085328F" w:rsidRPr="003A6A4D">
        <w:rPr>
          <w:rFonts w:ascii="Aptos" w:hAnsi="Aptos" w:cstheme="minorHAnsi"/>
          <w:sz w:val="22"/>
          <w:szCs w:val="22"/>
        </w:rPr>
        <w:t>.</w:t>
      </w:r>
      <w:r w:rsidR="0085328F">
        <w:rPr>
          <w:rFonts w:ascii="Aptos" w:hAnsi="Aptos" w:cstheme="minorHAnsi"/>
          <w:sz w:val="22"/>
          <w:szCs w:val="22"/>
        </w:rPr>
        <w:t xml:space="preserve"> </w:t>
      </w:r>
    </w:p>
    <w:p w14:paraId="20A09C41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607F005" w14:textId="58E16365" w:rsidR="001A7BA1" w:rsidRPr="001A7BA1" w:rsidRDefault="0085328F" w:rsidP="001A7BA1">
      <w:pPr>
        <w:pStyle w:val="Tijeloteksta-uvlaka3"/>
        <w:spacing w:before="60" w:after="60"/>
        <w:ind w:left="-425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34 - Financijski rashodi</w:t>
      </w:r>
    </w:p>
    <w:p w14:paraId="728F9291" w14:textId="6A364840" w:rsidR="001A7BA1" w:rsidRPr="001A7BA1" w:rsidRDefault="001A7BA1" w:rsidP="001A7BA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A7BA1">
        <w:rPr>
          <w:rFonts w:ascii="Aptos" w:hAnsi="Aptos" w:cstheme="minorHAnsi"/>
          <w:sz w:val="22"/>
          <w:szCs w:val="22"/>
        </w:rPr>
        <w:t xml:space="preserve">Financijski rashodi ostvareni su </w:t>
      </w:r>
      <w:r>
        <w:rPr>
          <w:rFonts w:ascii="Aptos" w:hAnsi="Aptos" w:cstheme="minorHAnsi"/>
          <w:sz w:val="22"/>
          <w:szCs w:val="22"/>
        </w:rPr>
        <w:t>na razini prošlogodišnjeg ostvarenja,</w:t>
      </w:r>
      <w:r w:rsidRPr="001A7BA1">
        <w:rPr>
          <w:rFonts w:ascii="Aptos" w:hAnsi="Aptos" w:cstheme="minorHAnsi"/>
          <w:sz w:val="22"/>
          <w:szCs w:val="22"/>
        </w:rPr>
        <w:t xml:space="preserve"> a odnose se na kamate za primljene kredite i zajmove u iznosu od </w:t>
      </w:r>
      <w:r>
        <w:rPr>
          <w:rFonts w:ascii="Aptos" w:hAnsi="Aptos" w:cstheme="minorHAnsi"/>
          <w:sz w:val="22"/>
          <w:szCs w:val="22"/>
        </w:rPr>
        <w:t>14.818,50</w:t>
      </w:r>
      <w:r w:rsidRPr="001A7BA1">
        <w:rPr>
          <w:rFonts w:ascii="Aptos" w:hAnsi="Aptos" w:cstheme="minorHAnsi"/>
          <w:sz w:val="22"/>
          <w:szCs w:val="22"/>
        </w:rPr>
        <w:t xml:space="preserve"> €, bankarske usluge i usluge platnog prometa u iznosu od </w:t>
      </w:r>
      <w:r>
        <w:rPr>
          <w:rFonts w:ascii="Aptos" w:hAnsi="Aptos" w:cstheme="minorHAnsi"/>
          <w:sz w:val="22"/>
          <w:szCs w:val="22"/>
        </w:rPr>
        <w:t>2.765,09</w:t>
      </w:r>
      <w:r w:rsidRPr="001A7BA1">
        <w:rPr>
          <w:rFonts w:ascii="Aptos" w:hAnsi="Aptos" w:cstheme="minorHAnsi"/>
          <w:sz w:val="22"/>
          <w:szCs w:val="22"/>
        </w:rPr>
        <w:t xml:space="preserve"> €, te </w:t>
      </w:r>
      <w:r>
        <w:rPr>
          <w:rFonts w:ascii="Aptos" w:hAnsi="Aptos" w:cstheme="minorHAnsi"/>
          <w:sz w:val="22"/>
          <w:szCs w:val="22"/>
        </w:rPr>
        <w:t xml:space="preserve">zatezne kamate i </w:t>
      </w:r>
      <w:r w:rsidRPr="001A7BA1">
        <w:rPr>
          <w:rFonts w:ascii="Aptos" w:hAnsi="Aptos" w:cstheme="minorHAnsi"/>
          <w:sz w:val="22"/>
          <w:szCs w:val="22"/>
        </w:rPr>
        <w:t xml:space="preserve">naknade za digitalizaciju poslovnih procesa – certifikata u iznosu od </w:t>
      </w:r>
      <w:r>
        <w:rPr>
          <w:rFonts w:ascii="Aptos" w:hAnsi="Aptos" w:cstheme="minorHAnsi"/>
          <w:sz w:val="22"/>
          <w:szCs w:val="22"/>
        </w:rPr>
        <w:t>1.259,83</w:t>
      </w:r>
      <w:r w:rsidRPr="001A7BA1">
        <w:rPr>
          <w:rFonts w:ascii="Aptos" w:hAnsi="Aptos" w:cstheme="minorHAnsi"/>
          <w:sz w:val="22"/>
          <w:szCs w:val="22"/>
        </w:rPr>
        <w:t xml:space="preserve"> €.</w:t>
      </w:r>
    </w:p>
    <w:p w14:paraId="4FA3A5EA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12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420F339" w14:textId="77777777" w:rsidR="0085328F" w:rsidRPr="00F61B8D" w:rsidRDefault="0085328F" w:rsidP="0085328F">
      <w:pPr>
        <w:pStyle w:val="Tijeloteksta-uvlaka3"/>
        <w:spacing w:before="60" w:after="60"/>
        <w:ind w:left="-425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35 - Subvencije</w:t>
      </w:r>
    </w:p>
    <w:p w14:paraId="4C01AAEF" w14:textId="64240F07" w:rsidR="009B5174" w:rsidRPr="009B5174" w:rsidRDefault="009B5174" w:rsidP="009B5174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9B5174">
        <w:rPr>
          <w:rFonts w:ascii="Aptos" w:hAnsi="Aptos" w:cstheme="minorHAnsi"/>
          <w:sz w:val="22"/>
          <w:szCs w:val="22"/>
        </w:rPr>
        <w:t>Subvencije – šifra 35 ostvarene su u iznosu od 783.960,48 €</w:t>
      </w:r>
      <w:r>
        <w:rPr>
          <w:rFonts w:ascii="Aptos" w:hAnsi="Aptos" w:cstheme="minorHAnsi"/>
          <w:sz w:val="22"/>
          <w:szCs w:val="22"/>
        </w:rPr>
        <w:t>,</w:t>
      </w:r>
      <w:r w:rsidRPr="009B5174">
        <w:rPr>
          <w:rFonts w:ascii="Aptos" w:hAnsi="Aptos" w:cstheme="minorHAnsi"/>
          <w:sz w:val="22"/>
          <w:szCs w:val="22"/>
        </w:rPr>
        <w:t xml:space="preserve"> što u odnosu na prošlo razdoblje </w:t>
      </w:r>
      <w:r w:rsidR="00AD2E2E">
        <w:rPr>
          <w:rFonts w:ascii="Aptos" w:hAnsi="Aptos" w:cstheme="minorHAnsi"/>
          <w:sz w:val="22"/>
          <w:szCs w:val="22"/>
        </w:rPr>
        <w:t xml:space="preserve">predstavlja znatno </w:t>
      </w:r>
      <w:r w:rsidRPr="009B5174">
        <w:rPr>
          <w:rFonts w:ascii="Aptos" w:hAnsi="Aptos" w:cstheme="minorHAnsi"/>
          <w:sz w:val="22"/>
          <w:szCs w:val="22"/>
        </w:rPr>
        <w:t xml:space="preserve">povećanje iz razloga što </w:t>
      </w:r>
      <w:r>
        <w:rPr>
          <w:rFonts w:ascii="Aptos" w:hAnsi="Aptos" w:cstheme="minorHAnsi"/>
          <w:sz w:val="22"/>
          <w:szCs w:val="22"/>
        </w:rPr>
        <w:t xml:space="preserve">se </w:t>
      </w:r>
      <w:r w:rsidRPr="009B5174">
        <w:rPr>
          <w:rFonts w:ascii="Aptos" w:hAnsi="Aptos" w:cstheme="minorHAnsi"/>
          <w:sz w:val="22"/>
          <w:szCs w:val="22"/>
        </w:rPr>
        <w:t xml:space="preserve">od ove godine subvencije privatnim dječjim vrtićima knjiže na računu 3522 – subvencije trgovačkim društvima i zadrugama izvan javnog sektora te iste za izvještajno razdoblje iznose </w:t>
      </w:r>
      <w:r>
        <w:rPr>
          <w:rFonts w:ascii="Aptos" w:hAnsi="Aptos" w:cstheme="minorHAnsi"/>
          <w:sz w:val="22"/>
          <w:szCs w:val="22"/>
        </w:rPr>
        <w:t>360.572,52</w:t>
      </w:r>
      <w:r w:rsidRPr="009B5174">
        <w:rPr>
          <w:rFonts w:ascii="Aptos" w:hAnsi="Aptos" w:cstheme="minorHAnsi"/>
          <w:sz w:val="22"/>
          <w:szCs w:val="22"/>
        </w:rPr>
        <w:t xml:space="preserve"> €.</w:t>
      </w:r>
    </w:p>
    <w:p w14:paraId="1AA8779E" w14:textId="2602F2DB" w:rsidR="009B5174" w:rsidRDefault="009B5174" w:rsidP="00F0419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9B5174">
        <w:rPr>
          <w:rFonts w:ascii="Aptos" w:hAnsi="Aptos" w:cstheme="minorHAnsi"/>
          <w:sz w:val="22"/>
          <w:szCs w:val="22"/>
        </w:rPr>
        <w:t xml:space="preserve">Subvencije trgovačkim društvima u javnom sektoru odnose se na subvencije za usluge obavljanja javnog gradskog prijevoza društvu Autotrolej d.o.o. Rijeka u iznosu od </w:t>
      </w:r>
      <w:r>
        <w:rPr>
          <w:rFonts w:ascii="Aptos" w:hAnsi="Aptos" w:cstheme="minorHAnsi"/>
          <w:sz w:val="22"/>
          <w:szCs w:val="22"/>
        </w:rPr>
        <w:t>423.387,96</w:t>
      </w:r>
      <w:r w:rsidRPr="009B5174">
        <w:rPr>
          <w:rFonts w:ascii="Aptos" w:hAnsi="Aptos" w:cstheme="minorHAnsi"/>
          <w:sz w:val="22"/>
          <w:szCs w:val="22"/>
        </w:rPr>
        <w:t xml:space="preserve"> €. </w:t>
      </w:r>
    </w:p>
    <w:p w14:paraId="4FA86D24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13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B6FCE1B" w14:textId="77777777" w:rsidR="0085328F" w:rsidRPr="00F61B8D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 </w:t>
      </w:r>
      <w:r w:rsidRPr="00F61B8D">
        <w:rPr>
          <w:rFonts w:ascii="Aptos" w:hAnsi="Aptos" w:cstheme="minorHAnsi"/>
          <w:b/>
          <w:bCs/>
          <w:sz w:val="22"/>
          <w:szCs w:val="22"/>
        </w:rPr>
        <w:t xml:space="preserve">ŠIFRA 36 - </w:t>
      </w:r>
      <w:r w:rsidRPr="00F61B8D">
        <w:rPr>
          <w:rFonts w:ascii="Aptos" w:hAnsi="Aptos" w:cstheme="minorHAnsi"/>
          <w:b/>
          <w:sz w:val="22"/>
          <w:szCs w:val="22"/>
        </w:rPr>
        <w:t>Pomoći dane u inozemstvo i unutar općeg proračuna</w:t>
      </w:r>
    </w:p>
    <w:p w14:paraId="2A62CEF0" w14:textId="254702D9" w:rsidR="00C71D71" w:rsidRPr="00C71D71" w:rsidRDefault="00C71D71" w:rsidP="00C71D7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71D71">
        <w:rPr>
          <w:rFonts w:ascii="Aptos" w:hAnsi="Aptos" w:cstheme="minorHAnsi"/>
          <w:sz w:val="22"/>
          <w:szCs w:val="22"/>
        </w:rPr>
        <w:t xml:space="preserve">Pomoći unutar općeg proračuna ostvarene su za </w:t>
      </w:r>
      <w:r>
        <w:rPr>
          <w:rFonts w:ascii="Aptos" w:hAnsi="Aptos" w:cstheme="minorHAnsi"/>
          <w:sz w:val="22"/>
          <w:szCs w:val="22"/>
        </w:rPr>
        <w:t>23,4</w:t>
      </w:r>
      <w:r w:rsidRPr="00C71D71">
        <w:rPr>
          <w:rFonts w:ascii="Aptos" w:hAnsi="Aptos" w:cstheme="minorHAnsi"/>
          <w:sz w:val="22"/>
          <w:szCs w:val="22"/>
        </w:rPr>
        <w:t>% više u odnosu na ostvarenje prošle godine.</w:t>
      </w:r>
    </w:p>
    <w:p w14:paraId="2BA99665" w14:textId="504CAF14" w:rsidR="00C71D71" w:rsidRPr="00C71D71" w:rsidRDefault="00C71D71" w:rsidP="00C71D7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71D71">
        <w:rPr>
          <w:rFonts w:ascii="Aptos" w:hAnsi="Aptos" w:cstheme="minorHAnsi"/>
          <w:sz w:val="22"/>
          <w:szCs w:val="22"/>
        </w:rPr>
        <w:lastRenderedPageBreak/>
        <w:t xml:space="preserve">Tekuće pomoći unutar općeg proračuna – šifra 3631 </w:t>
      </w:r>
      <w:r>
        <w:rPr>
          <w:rFonts w:ascii="Aptos" w:hAnsi="Aptos" w:cstheme="minorHAnsi"/>
          <w:sz w:val="22"/>
          <w:szCs w:val="22"/>
        </w:rPr>
        <w:t xml:space="preserve">manje su za 29,8%, </w:t>
      </w:r>
      <w:r w:rsidRPr="00C71D71">
        <w:rPr>
          <w:rFonts w:ascii="Aptos" w:hAnsi="Aptos" w:cstheme="minorHAnsi"/>
          <w:sz w:val="22"/>
          <w:szCs w:val="22"/>
        </w:rPr>
        <w:t>a odnose se na sredstva isplaćena Gradu Rijeci temeljem Sporazuma o uređenju međusobnih odnosa vezanih za zajedničko korištenje postrojenja za sortiranje odvojeno prikupljenog otpada (sortirnica) na lokaciji Mihačeva Draga</w:t>
      </w:r>
    </w:p>
    <w:p w14:paraId="23FB65ED" w14:textId="2045C96C" w:rsidR="00C71D71" w:rsidRPr="00C71D71" w:rsidRDefault="00C71D71" w:rsidP="00C71D7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71D71">
        <w:rPr>
          <w:rFonts w:ascii="Aptos" w:hAnsi="Aptos" w:cstheme="minorHAnsi"/>
          <w:sz w:val="22"/>
          <w:szCs w:val="22"/>
        </w:rPr>
        <w:t xml:space="preserve">Tekuće pomoći proračunskim korisnicima drugih proračuna – šifra 3661 iznose </w:t>
      </w:r>
      <w:r w:rsidRPr="00AD2E2E">
        <w:rPr>
          <w:rFonts w:ascii="Aptos" w:hAnsi="Aptos" w:cstheme="minorHAnsi"/>
          <w:sz w:val="22"/>
          <w:szCs w:val="22"/>
        </w:rPr>
        <w:t>183.</w:t>
      </w:r>
      <w:r w:rsidR="00AD2E2E">
        <w:rPr>
          <w:rFonts w:ascii="Aptos" w:hAnsi="Aptos" w:cstheme="minorHAnsi"/>
          <w:sz w:val="22"/>
          <w:szCs w:val="22"/>
        </w:rPr>
        <w:t>491</w:t>
      </w:r>
      <w:r w:rsidRPr="00AD2E2E">
        <w:rPr>
          <w:rFonts w:ascii="Aptos" w:hAnsi="Aptos" w:cstheme="minorHAnsi"/>
          <w:sz w:val="22"/>
          <w:szCs w:val="22"/>
        </w:rPr>
        <w:t>,1</w:t>
      </w:r>
      <w:r w:rsidR="00AD2E2E">
        <w:rPr>
          <w:rFonts w:ascii="Aptos" w:hAnsi="Aptos" w:cstheme="minorHAnsi"/>
          <w:sz w:val="22"/>
          <w:szCs w:val="22"/>
        </w:rPr>
        <w:t>6</w:t>
      </w:r>
      <w:r w:rsidRPr="00AD2E2E">
        <w:rPr>
          <w:rFonts w:ascii="Aptos" w:hAnsi="Aptos" w:cstheme="minorHAnsi"/>
          <w:sz w:val="22"/>
          <w:szCs w:val="22"/>
        </w:rPr>
        <w:t xml:space="preserve"> €, </w:t>
      </w:r>
      <w:r w:rsidRPr="00C71D71">
        <w:rPr>
          <w:rFonts w:ascii="Aptos" w:hAnsi="Aptos" w:cstheme="minorHAnsi"/>
          <w:sz w:val="22"/>
          <w:szCs w:val="22"/>
        </w:rPr>
        <w:t xml:space="preserve">a obuhvaćaju sufinanciranje troškova produženog boravka, sufinanciranje troškova Doma zdravlja PGŽ za palijativnu skrb i posebno dežurstvo, sufinanciranje željezničkog javnog gradskog prijevoza te sufinanciranje rada Centra za poljoprivredu i ruralni razvoj PGŽ. </w:t>
      </w:r>
    </w:p>
    <w:p w14:paraId="7E8208A4" w14:textId="2C79790F" w:rsidR="00C71D71" w:rsidRPr="00C71D71" w:rsidRDefault="00C71D71" w:rsidP="00C71D7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71D71">
        <w:rPr>
          <w:rFonts w:ascii="Aptos" w:hAnsi="Aptos" w:cstheme="minorHAnsi"/>
          <w:sz w:val="22"/>
          <w:szCs w:val="22"/>
        </w:rPr>
        <w:t xml:space="preserve">Kapitalne pomoći proračunskim korisnicima drugih proračuna – šifra 3662 iznose </w:t>
      </w:r>
      <w:r w:rsidR="00A53C5B">
        <w:rPr>
          <w:rFonts w:ascii="Aptos" w:hAnsi="Aptos" w:cstheme="minorHAnsi"/>
          <w:sz w:val="22"/>
          <w:szCs w:val="22"/>
        </w:rPr>
        <w:t>5.081,69</w:t>
      </w:r>
      <w:r w:rsidRPr="00C71D71">
        <w:rPr>
          <w:rFonts w:ascii="Aptos" w:hAnsi="Aptos" w:cstheme="minorHAnsi"/>
          <w:sz w:val="22"/>
          <w:szCs w:val="22"/>
        </w:rPr>
        <w:t xml:space="preserve"> €, a odnose se na sufinanciranje izrade zaštitnih snimki i mrežne objave arhivskog gradiva Državnog arhiva u Rijeci</w:t>
      </w:r>
      <w:r w:rsidR="00A53C5B">
        <w:rPr>
          <w:rFonts w:ascii="Aptos" w:hAnsi="Aptos" w:cstheme="minorHAnsi"/>
          <w:sz w:val="22"/>
          <w:szCs w:val="22"/>
        </w:rPr>
        <w:t xml:space="preserve"> u iznosu od 1.100,00 € te kapitalnu donaciju Osnovnoj školi Bakar u iznosu od 3.981,69 € za popravak krovne instrukcije škole</w:t>
      </w:r>
      <w:r w:rsidRPr="00C71D71">
        <w:rPr>
          <w:rFonts w:ascii="Aptos" w:hAnsi="Aptos" w:cstheme="minorHAnsi"/>
          <w:sz w:val="22"/>
          <w:szCs w:val="22"/>
        </w:rPr>
        <w:t>.</w:t>
      </w:r>
    </w:p>
    <w:p w14:paraId="5D9269B9" w14:textId="5D723EBB" w:rsidR="00C71D71" w:rsidRPr="00C71D71" w:rsidRDefault="00C71D71" w:rsidP="00C71D7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71D71">
        <w:rPr>
          <w:rFonts w:ascii="Aptos" w:hAnsi="Aptos" w:cstheme="minorHAnsi"/>
          <w:sz w:val="22"/>
          <w:szCs w:val="22"/>
        </w:rPr>
        <w:t xml:space="preserve">Prijenos novčanih sredstava proračunskim korisnicima Grada Bakra – Dječjem vrtiću Bakar i Gradskoj knjižnici Bakar – šifra 367 iznosi </w:t>
      </w:r>
      <w:r w:rsidR="00A53C5B">
        <w:rPr>
          <w:rFonts w:ascii="Aptos" w:hAnsi="Aptos" w:cstheme="minorHAnsi"/>
          <w:sz w:val="22"/>
          <w:szCs w:val="22"/>
        </w:rPr>
        <w:t>1.038.303,62</w:t>
      </w:r>
      <w:r w:rsidRPr="00C71D71">
        <w:rPr>
          <w:rFonts w:ascii="Aptos" w:hAnsi="Aptos" w:cstheme="minorHAnsi"/>
          <w:sz w:val="22"/>
          <w:szCs w:val="22"/>
        </w:rPr>
        <w:t xml:space="preserve"> €.</w:t>
      </w:r>
    </w:p>
    <w:p w14:paraId="76DD30D1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14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EA6B9F7" w14:textId="77777777" w:rsidR="0085328F" w:rsidRPr="007E55FE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277A47">
        <w:rPr>
          <w:rFonts w:ascii="Aptos" w:hAnsi="Aptos" w:cstheme="minorHAnsi"/>
          <w:b/>
          <w:sz w:val="22"/>
          <w:szCs w:val="22"/>
        </w:rPr>
        <w:t xml:space="preserve">ŠIFRA 37 - </w:t>
      </w:r>
      <w:r w:rsidRPr="007E55FE">
        <w:rPr>
          <w:rFonts w:ascii="Aptos" w:hAnsi="Aptos" w:cstheme="minorHAnsi"/>
          <w:b/>
          <w:sz w:val="22"/>
          <w:szCs w:val="22"/>
        </w:rPr>
        <w:t>Naknade građanima i kućanstvima na temelju osiguranja i druge naknade</w:t>
      </w:r>
    </w:p>
    <w:p w14:paraId="61E6D4CB" w14:textId="01C0A591" w:rsidR="00A53C5B" w:rsidRDefault="00A53C5B" w:rsidP="00A53C5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53C5B">
        <w:rPr>
          <w:rFonts w:ascii="Aptos" w:hAnsi="Aptos" w:cstheme="minorHAnsi"/>
          <w:sz w:val="22"/>
          <w:szCs w:val="22"/>
        </w:rPr>
        <w:t xml:space="preserve">Navedene su naknade isplaćene u iznosu koji je </w:t>
      </w:r>
      <w:r w:rsidRPr="00AD2E2E">
        <w:rPr>
          <w:rFonts w:ascii="Aptos" w:hAnsi="Aptos" w:cstheme="minorHAnsi"/>
          <w:sz w:val="22"/>
          <w:szCs w:val="22"/>
        </w:rPr>
        <w:t xml:space="preserve">za </w:t>
      </w:r>
      <w:r w:rsidR="00AD2E2E" w:rsidRPr="00AD2E2E">
        <w:rPr>
          <w:rFonts w:ascii="Aptos" w:hAnsi="Aptos" w:cstheme="minorHAnsi"/>
          <w:sz w:val="22"/>
          <w:szCs w:val="22"/>
        </w:rPr>
        <w:t>29,4</w:t>
      </w:r>
      <w:r w:rsidRPr="00AD2E2E">
        <w:rPr>
          <w:rFonts w:ascii="Aptos" w:hAnsi="Aptos" w:cstheme="minorHAnsi"/>
          <w:sz w:val="22"/>
          <w:szCs w:val="22"/>
        </w:rPr>
        <w:t xml:space="preserve">% </w:t>
      </w:r>
      <w:r w:rsidRPr="00A53C5B">
        <w:rPr>
          <w:rFonts w:ascii="Aptos" w:hAnsi="Aptos" w:cstheme="minorHAnsi"/>
          <w:sz w:val="22"/>
          <w:szCs w:val="22"/>
        </w:rPr>
        <w:t>manji u odnosu na ostvarenje prošle godine, iz razloga što su u okviru ovih rashoda prošle godine evidentirane subvencije privatnim dječjim vrtićima.</w:t>
      </w:r>
    </w:p>
    <w:p w14:paraId="0BBEFF72" w14:textId="77777777" w:rsidR="0085328F" w:rsidRPr="007E55FE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15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95A7C13" w14:textId="77777777" w:rsidR="0085328F" w:rsidRPr="007E55FE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7E55FE">
        <w:rPr>
          <w:rFonts w:ascii="Aptos" w:hAnsi="Aptos" w:cstheme="minorHAnsi"/>
          <w:b/>
          <w:sz w:val="22"/>
          <w:szCs w:val="22"/>
        </w:rPr>
        <w:t>ŠIFRA 38 - Ostali rashodi</w:t>
      </w:r>
    </w:p>
    <w:p w14:paraId="1F953C52" w14:textId="5D010F09" w:rsidR="00A53C5B" w:rsidRPr="00A25111" w:rsidRDefault="00A53C5B" w:rsidP="00A53C5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111">
        <w:rPr>
          <w:rFonts w:ascii="Aptos" w:hAnsi="Aptos" w:cstheme="minorHAnsi"/>
          <w:sz w:val="22"/>
          <w:szCs w:val="22"/>
        </w:rPr>
        <w:t>Ostali rashodi obuhvaćaju tekuće donacije u novcu i naravi sukladno programima javnih potreba i odlukama gradonačelnika te financiranje protupožarne i civilne zaštite. Ostali su rashodi ostvareni za 1</w:t>
      </w:r>
      <w:r w:rsidR="00741039">
        <w:rPr>
          <w:rFonts w:ascii="Aptos" w:hAnsi="Aptos" w:cstheme="minorHAnsi"/>
          <w:sz w:val="22"/>
          <w:szCs w:val="22"/>
        </w:rPr>
        <w:t>2</w:t>
      </w:r>
      <w:r w:rsidRPr="00A25111">
        <w:rPr>
          <w:rFonts w:ascii="Aptos" w:hAnsi="Aptos" w:cstheme="minorHAnsi"/>
          <w:sz w:val="22"/>
          <w:szCs w:val="22"/>
        </w:rPr>
        <w:t>,</w:t>
      </w:r>
      <w:r w:rsidR="00741039">
        <w:rPr>
          <w:rFonts w:ascii="Aptos" w:hAnsi="Aptos" w:cstheme="minorHAnsi"/>
          <w:sz w:val="22"/>
          <w:szCs w:val="22"/>
        </w:rPr>
        <w:t>2</w:t>
      </w:r>
      <w:r w:rsidRPr="00A25111">
        <w:rPr>
          <w:rFonts w:ascii="Aptos" w:hAnsi="Aptos" w:cstheme="minorHAnsi"/>
          <w:sz w:val="22"/>
          <w:szCs w:val="22"/>
        </w:rPr>
        <w:t>% više u odnosu na iste rashode ostvarene u 2023. godini.</w:t>
      </w:r>
    </w:p>
    <w:p w14:paraId="3B37CBD0" w14:textId="77777777" w:rsidR="00A53C5B" w:rsidRPr="00A25111" w:rsidRDefault="00A53C5B" w:rsidP="00A53C5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111">
        <w:rPr>
          <w:rFonts w:ascii="Aptos" w:hAnsi="Aptos" w:cstheme="minorHAnsi"/>
          <w:sz w:val="22"/>
          <w:szCs w:val="22"/>
        </w:rPr>
        <w:t>Tekuće donacije – šifra 381 obuhvaćaju sufinanciranje sporta i rekreacije, protupožarne i civilne zaštite, kulturnog stvaralaštva i raznih manifestacija koje se održavaju putem Turističke zajednice Grada Bakra, sufinanciranje programa civilnog društva, rada Crvenog križa, programa pomoći u kući, bespovratne potpore poduzetnicima te naknade za rad političkih stranaka.</w:t>
      </w:r>
    </w:p>
    <w:p w14:paraId="6EBCAF4C" w14:textId="7630ED86" w:rsidR="00A53C5B" w:rsidRPr="00A25111" w:rsidRDefault="00A53C5B" w:rsidP="00A53C5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111">
        <w:rPr>
          <w:rFonts w:ascii="Aptos" w:hAnsi="Aptos" w:cstheme="minorHAnsi"/>
          <w:sz w:val="22"/>
          <w:szCs w:val="22"/>
        </w:rPr>
        <w:t xml:space="preserve">Kapitalne donacije – šifra 382 u ovom su razdoblju realizirane u iznosu od 15.138,85 €, a obuhvaćaju kapitalnu donaciju Streljačkom klubu Kvarner iz Kukuljanova za </w:t>
      </w:r>
      <w:r w:rsidR="00A25111" w:rsidRPr="00A25111">
        <w:rPr>
          <w:rFonts w:ascii="Aptos" w:hAnsi="Aptos" w:cstheme="minorHAnsi"/>
          <w:sz w:val="22"/>
          <w:szCs w:val="22"/>
        </w:rPr>
        <w:t>uređenje prostora na strelištu Vojsko i kapitalnu donaciju Nogometnom klubu Borac iz Bakra za nabavku traktorske kosilice.</w:t>
      </w:r>
    </w:p>
    <w:p w14:paraId="274ED78D" w14:textId="2E138244" w:rsidR="00A53C5B" w:rsidRPr="00A25111" w:rsidRDefault="00A53C5B" w:rsidP="00A53C5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A25111">
        <w:rPr>
          <w:rFonts w:ascii="Aptos" w:hAnsi="Aptos" w:cstheme="minorHAnsi"/>
          <w:sz w:val="22"/>
          <w:szCs w:val="22"/>
        </w:rPr>
        <w:t xml:space="preserve">Kapitalne pomoći trgovačkim društvima – šifra 3861 odnose se </w:t>
      </w:r>
      <w:r w:rsidR="00A25111">
        <w:rPr>
          <w:rFonts w:ascii="Aptos" w:hAnsi="Aptos" w:cstheme="minorHAnsi"/>
          <w:sz w:val="22"/>
          <w:szCs w:val="22"/>
        </w:rPr>
        <w:t>na p</w:t>
      </w:r>
      <w:r w:rsidR="00A25111" w:rsidRPr="00A25111">
        <w:rPr>
          <w:rFonts w:ascii="Aptos" w:hAnsi="Aptos" w:cstheme="minorHAnsi"/>
          <w:sz w:val="22"/>
          <w:szCs w:val="22"/>
        </w:rPr>
        <w:t>okriće ekonomski opravdanih troškova za 2022. g</w:t>
      </w:r>
      <w:r w:rsidR="00A25111">
        <w:rPr>
          <w:rFonts w:ascii="Aptos" w:hAnsi="Aptos" w:cstheme="minorHAnsi"/>
          <w:sz w:val="22"/>
          <w:szCs w:val="22"/>
        </w:rPr>
        <w:t>odinu</w:t>
      </w:r>
      <w:r w:rsidR="00A25111" w:rsidRPr="00A25111">
        <w:rPr>
          <w:rFonts w:ascii="Aptos" w:hAnsi="Aptos" w:cstheme="minorHAnsi"/>
          <w:sz w:val="22"/>
          <w:szCs w:val="22"/>
        </w:rPr>
        <w:t xml:space="preserve"> </w:t>
      </w:r>
      <w:r w:rsidR="00A25111">
        <w:rPr>
          <w:rFonts w:ascii="Aptos" w:hAnsi="Aptos" w:cstheme="minorHAnsi"/>
          <w:sz w:val="22"/>
          <w:szCs w:val="22"/>
        </w:rPr>
        <w:t xml:space="preserve"> i </w:t>
      </w:r>
      <w:r w:rsidRPr="00A25111">
        <w:rPr>
          <w:rFonts w:ascii="Aptos" w:hAnsi="Aptos" w:cstheme="minorHAnsi"/>
          <w:sz w:val="22"/>
          <w:szCs w:val="22"/>
        </w:rPr>
        <w:t xml:space="preserve">utrošak sredstava razvoja za </w:t>
      </w:r>
      <w:r w:rsidR="00A25111">
        <w:rPr>
          <w:rFonts w:ascii="Aptos" w:hAnsi="Aptos" w:cstheme="minorHAnsi"/>
          <w:sz w:val="22"/>
          <w:szCs w:val="22"/>
        </w:rPr>
        <w:t>2024. godinu</w:t>
      </w:r>
      <w:r w:rsidRPr="00A25111">
        <w:rPr>
          <w:rFonts w:ascii="Aptos" w:hAnsi="Aptos" w:cstheme="minorHAnsi"/>
          <w:sz w:val="22"/>
          <w:szCs w:val="22"/>
        </w:rPr>
        <w:t xml:space="preserve"> komunalnog društva Autotrolej d.o.o. Rijeka</w:t>
      </w:r>
      <w:r w:rsidR="00A25111">
        <w:rPr>
          <w:rFonts w:ascii="Aptos" w:hAnsi="Aptos" w:cstheme="minorHAnsi"/>
          <w:sz w:val="22"/>
          <w:szCs w:val="22"/>
        </w:rPr>
        <w:t>.</w:t>
      </w:r>
    </w:p>
    <w:p w14:paraId="2C8DBAF3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7 - PRIHODI OD PRODAJE NEFINANCIJSKE IMOVINE</w:t>
      </w:r>
    </w:p>
    <w:p w14:paraId="5449D2BE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16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2C2793A" w14:textId="714053E2" w:rsidR="0097213A" w:rsidRPr="0074653E" w:rsidRDefault="0097213A" w:rsidP="0097213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74653E">
        <w:rPr>
          <w:rFonts w:ascii="Aptos" w:hAnsi="Aptos" w:cstheme="minorHAnsi"/>
          <w:sz w:val="22"/>
          <w:szCs w:val="22"/>
        </w:rPr>
        <w:t xml:space="preserve">Ovi prihodi obuhvaćaju prihode od prodaje zemljišta u vlasništvu Grada Bakra u iznosu od </w:t>
      </w:r>
      <w:r w:rsidR="0074653E" w:rsidRPr="0074653E">
        <w:rPr>
          <w:rFonts w:ascii="Aptos" w:hAnsi="Aptos" w:cstheme="minorHAnsi"/>
          <w:sz w:val="22"/>
          <w:szCs w:val="22"/>
        </w:rPr>
        <w:t>28.940,91</w:t>
      </w:r>
      <w:r w:rsidRPr="0074653E">
        <w:rPr>
          <w:rFonts w:ascii="Aptos" w:hAnsi="Aptos" w:cstheme="minorHAnsi"/>
          <w:sz w:val="22"/>
          <w:szCs w:val="22"/>
        </w:rPr>
        <w:t xml:space="preserve"> € te prihode od godišnjih anuiteta po otplatama kredita građana koji su od Grada Bakra kupili stanove iz razdoblja 1996 - 1998. godine u iznosu od </w:t>
      </w:r>
      <w:r w:rsidR="0074653E" w:rsidRPr="0074653E">
        <w:rPr>
          <w:rFonts w:ascii="Aptos" w:hAnsi="Aptos" w:cstheme="minorHAnsi"/>
          <w:sz w:val="22"/>
          <w:szCs w:val="22"/>
        </w:rPr>
        <w:t>43,52</w:t>
      </w:r>
      <w:r w:rsidRPr="0074653E">
        <w:rPr>
          <w:rFonts w:ascii="Aptos" w:hAnsi="Aptos" w:cstheme="minorHAnsi"/>
          <w:sz w:val="22"/>
          <w:szCs w:val="22"/>
        </w:rPr>
        <w:t xml:space="preserve"> €.</w:t>
      </w:r>
    </w:p>
    <w:p w14:paraId="09B197E4" w14:textId="285092D1" w:rsidR="0097213A" w:rsidRPr="0074653E" w:rsidRDefault="0097213A" w:rsidP="0097213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74653E">
        <w:rPr>
          <w:rFonts w:ascii="Aptos" w:hAnsi="Aptos" w:cstheme="minorHAnsi"/>
          <w:sz w:val="22"/>
          <w:szCs w:val="22"/>
        </w:rPr>
        <w:t>U odnosu na isto izvještajno razdoblje prošle godine ovi su prihodi ostvareni za 7</w:t>
      </w:r>
      <w:r w:rsidR="0074653E" w:rsidRPr="0074653E">
        <w:rPr>
          <w:rFonts w:ascii="Aptos" w:hAnsi="Aptos" w:cstheme="minorHAnsi"/>
          <w:sz w:val="22"/>
          <w:szCs w:val="22"/>
        </w:rPr>
        <w:t>9</w:t>
      </w:r>
      <w:r w:rsidRPr="0074653E">
        <w:rPr>
          <w:rFonts w:ascii="Aptos" w:hAnsi="Aptos" w:cstheme="minorHAnsi"/>
          <w:sz w:val="22"/>
          <w:szCs w:val="22"/>
        </w:rPr>
        <w:t>,</w:t>
      </w:r>
      <w:r w:rsidR="0074653E" w:rsidRPr="0074653E">
        <w:rPr>
          <w:rFonts w:ascii="Aptos" w:hAnsi="Aptos" w:cstheme="minorHAnsi"/>
          <w:sz w:val="22"/>
          <w:szCs w:val="22"/>
        </w:rPr>
        <w:t>9</w:t>
      </w:r>
      <w:r w:rsidRPr="0074653E">
        <w:rPr>
          <w:rFonts w:ascii="Aptos" w:hAnsi="Aptos" w:cstheme="minorHAnsi"/>
          <w:sz w:val="22"/>
          <w:szCs w:val="22"/>
        </w:rPr>
        <w:t>% manje obzirom je prošle godine realizirana kupoprodaja gradskog stambenog objekta u iznosu od 54.018,18 €.</w:t>
      </w:r>
    </w:p>
    <w:p w14:paraId="7962FB35" w14:textId="750CF63E" w:rsidR="002F05F0" w:rsidRPr="0074653E" w:rsidRDefault="0097213A" w:rsidP="0068040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74653E">
        <w:rPr>
          <w:rFonts w:ascii="Aptos" w:hAnsi="Aptos" w:cstheme="minorHAnsi"/>
          <w:sz w:val="22"/>
          <w:szCs w:val="22"/>
        </w:rPr>
        <w:t>Usporedbom ostvarenja iz prošlogodišnjeg razdoblja utvrđeno je da su u 2023. godini ostvareni prihodi u iznosu od 10.640,00 € od prodaje dva gradska službena vozila.</w:t>
      </w:r>
    </w:p>
    <w:p w14:paraId="1E3C53AA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4 - RASHODI ZA NABAVU NEFINANCIJSKE IMOVINE</w:t>
      </w:r>
    </w:p>
    <w:p w14:paraId="0B6253F0" w14:textId="77777777" w:rsidR="0085328F" w:rsidRPr="009A676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sz w:val="22"/>
          <w:szCs w:val="22"/>
        </w:rPr>
      </w:pPr>
      <w:r w:rsidRPr="009A676D">
        <w:rPr>
          <w:rFonts w:ascii="Aptos" w:hAnsi="Aptos" w:cs="Calibri"/>
          <w:b/>
          <w:bCs/>
          <w:sz w:val="22"/>
          <w:szCs w:val="22"/>
        </w:rPr>
        <w:t>Bilješka 17.</w:t>
      </w:r>
    </w:p>
    <w:p w14:paraId="51BEFB80" w14:textId="7F8FF22E" w:rsidR="009A676D" w:rsidRPr="004B2EA3" w:rsidRDefault="009A676D" w:rsidP="009A676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2EA3">
        <w:rPr>
          <w:rFonts w:ascii="Aptos" w:hAnsi="Aptos" w:cstheme="minorHAnsi"/>
          <w:sz w:val="22"/>
          <w:szCs w:val="22"/>
        </w:rPr>
        <w:t xml:space="preserve">Ukupni rashodi za nabavu nefinancijske imovine iznose </w:t>
      </w:r>
      <w:r w:rsidR="004B2EA3" w:rsidRPr="004B2EA3">
        <w:rPr>
          <w:rFonts w:ascii="Aptos" w:hAnsi="Aptos" w:cstheme="minorHAnsi"/>
          <w:sz w:val="22"/>
          <w:szCs w:val="22"/>
        </w:rPr>
        <w:t>31,10</w:t>
      </w:r>
      <w:r w:rsidRPr="004B2EA3">
        <w:rPr>
          <w:rFonts w:ascii="Aptos" w:hAnsi="Aptos" w:cstheme="minorHAnsi"/>
          <w:sz w:val="22"/>
          <w:szCs w:val="22"/>
        </w:rPr>
        <w:t xml:space="preserve">% manje u odnosu na iste ostvarene rashode u 2023. godini obzirom da su prošle godine realizirane značajnije investicije na izgradnji </w:t>
      </w:r>
      <w:r w:rsidRPr="004B2EA3">
        <w:rPr>
          <w:rFonts w:ascii="Aptos" w:hAnsi="Aptos" w:cstheme="minorHAnsi"/>
          <w:sz w:val="22"/>
          <w:szCs w:val="22"/>
        </w:rPr>
        <w:lastRenderedPageBreak/>
        <w:t>prometnice sa infrastrukturom za plato B6.2, rekonstrukciji dijela prometnice ŽC 5059 - škola Praputnjak te izgradnji kanalizacijskog sustava.</w:t>
      </w:r>
    </w:p>
    <w:p w14:paraId="29E3546C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18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112A7FF7" w14:textId="77777777" w:rsidR="0085328F" w:rsidRPr="007E55FE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7E55FE">
        <w:rPr>
          <w:rFonts w:ascii="Aptos" w:hAnsi="Aptos" w:cstheme="minorHAnsi"/>
          <w:b/>
          <w:sz w:val="22"/>
          <w:szCs w:val="22"/>
        </w:rPr>
        <w:t xml:space="preserve">ŠIFRA </w:t>
      </w:r>
      <w:r>
        <w:rPr>
          <w:rFonts w:ascii="Aptos" w:hAnsi="Aptos" w:cstheme="minorHAnsi"/>
          <w:b/>
          <w:sz w:val="22"/>
          <w:szCs w:val="22"/>
        </w:rPr>
        <w:t>41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–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Rashodi za nabavu neproizvedene dugotrajne imovine</w:t>
      </w:r>
    </w:p>
    <w:p w14:paraId="5531E396" w14:textId="6C3F1594" w:rsidR="004B2EA3" w:rsidRDefault="0085328F" w:rsidP="004B2EA3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Ovi su rashodi ostvareni u iznosu od </w:t>
      </w:r>
      <w:r w:rsidR="004B2EA3" w:rsidRPr="004B2EA3">
        <w:rPr>
          <w:rFonts w:ascii="Aptos" w:hAnsi="Aptos" w:cstheme="minorHAnsi"/>
          <w:sz w:val="22"/>
          <w:szCs w:val="22"/>
        </w:rPr>
        <w:t>94</w:t>
      </w:r>
      <w:r w:rsidR="004B2EA3">
        <w:rPr>
          <w:rFonts w:ascii="Aptos" w:hAnsi="Aptos" w:cstheme="minorHAnsi"/>
          <w:sz w:val="22"/>
          <w:szCs w:val="22"/>
        </w:rPr>
        <w:t>.</w:t>
      </w:r>
      <w:r w:rsidR="004B2EA3" w:rsidRPr="004B2EA3">
        <w:rPr>
          <w:rFonts w:ascii="Aptos" w:hAnsi="Aptos" w:cstheme="minorHAnsi"/>
          <w:sz w:val="22"/>
          <w:szCs w:val="22"/>
        </w:rPr>
        <w:t>325,05</w:t>
      </w:r>
      <w:r w:rsidR="004B2EA3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 xml:space="preserve">€, </w:t>
      </w:r>
      <w:r w:rsidR="004B2EA3" w:rsidRPr="004B2EA3">
        <w:rPr>
          <w:rFonts w:ascii="Aptos" w:hAnsi="Aptos" w:cstheme="minorHAnsi"/>
          <w:sz w:val="22"/>
          <w:szCs w:val="22"/>
        </w:rPr>
        <w:t>što je manje nego prošle godine, a odnose se na rashode prema kupoprodajnim ugovorima za otkup zemljišta radi izgradnje komunalne i ostale infrastrukture.</w:t>
      </w:r>
    </w:p>
    <w:p w14:paraId="786EF4EC" w14:textId="77777777" w:rsidR="0085328F" w:rsidRPr="00BD7E48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19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3B7017C" w14:textId="77777777" w:rsidR="0085328F" w:rsidRPr="007E55FE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7E55FE">
        <w:rPr>
          <w:rFonts w:ascii="Aptos" w:hAnsi="Aptos" w:cstheme="minorHAnsi"/>
          <w:b/>
          <w:sz w:val="22"/>
          <w:szCs w:val="22"/>
        </w:rPr>
        <w:t xml:space="preserve">ŠIFRA </w:t>
      </w:r>
      <w:r>
        <w:rPr>
          <w:rFonts w:ascii="Aptos" w:hAnsi="Aptos" w:cstheme="minorHAnsi"/>
          <w:b/>
          <w:sz w:val="22"/>
          <w:szCs w:val="22"/>
        </w:rPr>
        <w:t>42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–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Rashodi za nabavu proizvedene dugotrajne imovine</w:t>
      </w:r>
    </w:p>
    <w:p w14:paraId="3C3F29A1" w14:textId="4721AE52" w:rsidR="004B2EA3" w:rsidRPr="004B2EA3" w:rsidRDefault="004B2EA3" w:rsidP="001B625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2EA3">
        <w:rPr>
          <w:rFonts w:ascii="Aptos" w:hAnsi="Aptos" w:cstheme="minorHAnsi"/>
          <w:sz w:val="22"/>
          <w:szCs w:val="22"/>
        </w:rPr>
        <w:t xml:space="preserve">U odnosu na prošlu godinu ostvarenje ovih rashoda manje je za 55,2%. </w:t>
      </w:r>
      <w:r>
        <w:rPr>
          <w:rFonts w:ascii="Aptos" w:hAnsi="Aptos" w:cstheme="minorHAnsi"/>
          <w:sz w:val="22"/>
          <w:szCs w:val="22"/>
        </w:rPr>
        <w:t xml:space="preserve">Iznos ostvarenih rashoda za nabavu građevinskih objekata – šifra 421 </w:t>
      </w:r>
      <w:r w:rsidR="001B6256">
        <w:rPr>
          <w:rFonts w:ascii="Aptos" w:hAnsi="Aptos" w:cstheme="minorHAnsi"/>
          <w:sz w:val="22"/>
          <w:szCs w:val="22"/>
        </w:rPr>
        <w:t>obuhvaća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4B2EA3">
        <w:rPr>
          <w:rFonts w:ascii="Aptos" w:hAnsi="Aptos" w:cstheme="minorHAnsi"/>
          <w:sz w:val="22"/>
          <w:szCs w:val="22"/>
        </w:rPr>
        <w:t>rashode temeljem Sporazuma o sufinanciranju izgradnje raskršća za groblje Škrljevo s Županijskom upravom za ceste</w:t>
      </w:r>
      <w:r w:rsidR="001B6256">
        <w:rPr>
          <w:rFonts w:ascii="Aptos" w:hAnsi="Aptos" w:cstheme="minorHAnsi"/>
          <w:sz w:val="22"/>
          <w:szCs w:val="22"/>
        </w:rPr>
        <w:t xml:space="preserve">, rashode za </w:t>
      </w:r>
      <w:r w:rsidRPr="004B2EA3">
        <w:rPr>
          <w:rFonts w:ascii="Aptos" w:hAnsi="Aptos" w:cstheme="minorHAnsi"/>
          <w:sz w:val="22"/>
          <w:szCs w:val="22"/>
        </w:rPr>
        <w:t xml:space="preserve">radove na proširenju javne rasvjete </w:t>
      </w:r>
      <w:r w:rsidR="001B6256">
        <w:rPr>
          <w:rFonts w:ascii="Aptos" w:hAnsi="Aptos" w:cstheme="minorHAnsi"/>
          <w:sz w:val="22"/>
          <w:szCs w:val="22"/>
        </w:rPr>
        <w:t>na gradskom području, sufinanciranje projekta</w:t>
      </w:r>
      <w:r w:rsidR="001B6256" w:rsidRPr="001B6256">
        <w:rPr>
          <w:rFonts w:ascii="Aptos" w:hAnsi="Aptos" w:cstheme="minorHAnsi"/>
          <w:sz w:val="22"/>
          <w:szCs w:val="22"/>
        </w:rPr>
        <w:t xml:space="preserve"> </w:t>
      </w:r>
      <w:r w:rsidR="001B6256">
        <w:rPr>
          <w:rFonts w:ascii="Aptos" w:hAnsi="Aptos" w:cstheme="minorHAnsi"/>
          <w:sz w:val="22"/>
          <w:szCs w:val="22"/>
        </w:rPr>
        <w:t>v</w:t>
      </w:r>
      <w:r w:rsidR="001B6256" w:rsidRPr="001B6256">
        <w:rPr>
          <w:rFonts w:ascii="Aptos" w:hAnsi="Aptos" w:cstheme="minorHAnsi"/>
          <w:sz w:val="22"/>
          <w:szCs w:val="22"/>
        </w:rPr>
        <w:t>odoopskrb</w:t>
      </w:r>
      <w:r w:rsidR="001B6256">
        <w:rPr>
          <w:rFonts w:ascii="Aptos" w:hAnsi="Aptos" w:cstheme="minorHAnsi"/>
          <w:sz w:val="22"/>
          <w:szCs w:val="22"/>
        </w:rPr>
        <w:t>e</w:t>
      </w:r>
      <w:r w:rsidR="001B6256" w:rsidRPr="001B6256">
        <w:rPr>
          <w:rFonts w:ascii="Aptos" w:hAnsi="Aptos" w:cstheme="minorHAnsi"/>
          <w:sz w:val="22"/>
          <w:szCs w:val="22"/>
        </w:rPr>
        <w:t xml:space="preserve"> Melnice </w:t>
      </w:r>
      <w:r w:rsidR="001B6256">
        <w:rPr>
          <w:rFonts w:ascii="Aptos" w:hAnsi="Aptos" w:cstheme="minorHAnsi"/>
          <w:sz w:val="22"/>
          <w:szCs w:val="22"/>
        </w:rPr>
        <w:t>te s</w:t>
      </w:r>
      <w:r w:rsidR="001B6256" w:rsidRPr="001B6256">
        <w:rPr>
          <w:rFonts w:ascii="Aptos" w:hAnsi="Aptos" w:cstheme="minorHAnsi"/>
          <w:sz w:val="22"/>
          <w:szCs w:val="22"/>
        </w:rPr>
        <w:t xml:space="preserve">ufinanciranje </w:t>
      </w:r>
      <w:r w:rsidR="001B6256">
        <w:rPr>
          <w:rFonts w:ascii="Aptos" w:hAnsi="Aptos" w:cstheme="minorHAnsi"/>
          <w:sz w:val="22"/>
          <w:szCs w:val="22"/>
        </w:rPr>
        <w:t>i</w:t>
      </w:r>
      <w:r w:rsidR="001B6256" w:rsidRPr="001B6256">
        <w:rPr>
          <w:rFonts w:ascii="Aptos" w:hAnsi="Aptos" w:cstheme="minorHAnsi"/>
          <w:sz w:val="22"/>
          <w:szCs w:val="22"/>
        </w:rPr>
        <w:t>zgradnje glavnog kolektora i UPOV-a Bakar</w:t>
      </w:r>
      <w:r w:rsidR="001B6256">
        <w:rPr>
          <w:rFonts w:ascii="Aptos" w:hAnsi="Aptos" w:cstheme="minorHAnsi"/>
          <w:sz w:val="22"/>
          <w:szCs w:val="22"/>
        </w:rPr>
        <w:t>.</w:t>
      </w:r>
    </w:p>
    <w:p w14:paraId="5E2CC6AD" w14:textId="04E9A835" w:rsidR="004B2EA3" w:rsidRPr="001B6256" w:rsidRDefault="004B2EA3" w:rsidP="00BF7DB5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B6256">
        <w:rPr>
          <w:rFonts w:ascii="Aptos" w:hAnsi="Aptos" w:cstheme="minorHAnsi"/>
          <w:sz w:val="22"/>
          <w:szCs w:val="22"/>
        </w:rPr>
        <w:t xml:space="preserve">Ulaganja u uredsku opremu i namještaj – šifra 4221 odnose se na nabavu </w:t>
      </w:r>
      <w:r w:rsidR="001B6256">
        <w:rPr>
          <w:rFonts w:ascii="Aptos" w:hAnsi="Aptos" w:cstheme="minorHAnsi"/>
          <w:sz w:val="22"/>
          <w:szCs w:val="22"/>
        </w:rPr>
        <w:t xml:space="preserve">poslužitelja, </w:t>
      </w:r>
      <w:r w:rsidRPr="001B6256">
        <w:rPr>
          <w:rFonts w:ascii="Aptos" w:hAnsi="Aptos" w:cstheme="minorHAnsi"/>
          <w:sz w:val="22"/>
          <w:szCs w:val="22"/>
        </w:rPr>
        <w:t>računala, skenera i projektora za potrebe gradske uprave</w:t>
      </w:r>
      <w:r w:rsidR="001B6256">
        <w:rPr>
          <w:rFonts w:ascii="Aptos" w:hAnsi="Aptos" w:cstheme="minorHAnsi"/>
          <w:sz w:val="22"/>
          <w:szCs w:val="22"/>
        </w:rPr>
        <w:t xml:space="preserve"> te nabavu n</w:t>
      </w:r>
      <w:r w:rsidR="001B6256" w:rsidRPr="001B6256">
        <w:rPr>
          <w:rFonts w:ascii="Aptos" w:hAnsi="Aptos" w:cstheme="minorHAnsi"/>
          <w:sz w:val="22"/>
          <w:szCs w:val="22"/>
        </w:rPr>
        <w:t>amještaj</w:t>
      </w:r>
      <w:r w:rsidR="001B6256">
        <w:rPr>
          <w:rFonts w:ascii="Aptos" w:hAnsi="Aptos" w:cstheme="minorHAnsi"/>
          <w:sz w:val="22"/>
          <w:szCs w:val="22"/>
        </w:rPr>
        <w:t>a</w:t>
      </w:r>
      <w:r w:rsidR="001B6256" w:rsidRPr="001B6256">
        <w:rPr>
          <w:rFonts w:ascii="Aptos" w:hAnsi="Aptos" w:cstheme="minorHAnsi"/>
          <w:sz w:val="22"/>
          <w:szCs w:val="22"/>
        </w:rPr>
        <w:t xml:space="preserve"> za ambulantu Škrljevo</w:t>
      </w:r>
      <w:r w:rsidRPr="001B6256">
        <w:rPr>
          <w:rFonts w:ascii="Aptos" w:hAnsi="Aptos" w:cstheme="minorHAnsi"/>
          <w:sz w:val="22"/>
          <w:szCs w:val="22"/>
        </w:rPr>
        <w:t xml:space="preserve">. Oprema za održavanje i zaštitu – šifra 4223 obuhvaća opremu za održavanje sportskih igrališta i terena, </w:t>
      </w:r>
      <w:r w:rsidR="001B6256">
        <w:rPr>
          <w:rFonts w:ascii="Aptos" w:hAnsi="Aptos" w:cstheme="minorHAnsi"/>
          <w:sz w:val="22"/>
          <w:szCs w:val="22"/>
        </w:rPr>
        <w:t xml:space="preserve">dok se rashodi za sportsku i glazbenu opremu – šifra 4226 odnose na </w:t>
      </w:r>
      <w:r w:rsidR="00BF7DB5">
        <w:rPr>
          <w:rFonts w:ascii="Aptos" w:hAnsi="Aptos" w:cstheme="minorHAnsi"/>
          <w:sz w:val="22"/>
          <w:szCs w:val="22"/>
        </w:rPr>
        <w:t xml:space="preserve">opremanje dječjeg igrališta Škrljevo. U okviru </w:t>
      </w:r>
      <w:r w:rsidRPr="001B6256">
        <w:rPr>
          <w:rFonts w:ascii="Aptos" w:hAnsi="Aptos" w:cstheme="minorHAnsi"/>
          <w:sz w:val="22"/>
          <w:szCs w:val="22"/>
        </w:rPr>
        <w:t>rashod</w:t>
      </w:r>
      <w:r w:rsidR="00BF7DB5">
        <w:rPr>
          <w:rFonts w:ascii="Aptos" w:hAnsi="Aptos" w:cstheme="minorHAnsi"/>
          <w:sz w:val="22"/>
          <w:szCs w:val="22"/>
        </w:rPr>
        <w:t>a</w:t>
      </w:r>
      <w:r w:rsidRPr="001B6256">
        <w:rPr>
          <w:rFonts w:ascii="Aptos" w:hAnsi="Aptos" w:cstheme="minorHAnsi"/>
          <w:sz w:val="22"/>
          <w:szCs w:val="22"/>
        </w:rPr>
        <w:t xml:space="preserve"> za uređaje, strojeve i opremu za ostale namjene – šifra 4227 </w:t>
      </w:r>
      <w:r w:rsidR="00BF7DB5">
        <w:rPr>
          <w:rFonts w:ascii="Aptos" w:hAnsi="Aptos" w:cstheme="minorHAnsi"/>
          <w:sz w:val="22"/>
          <w:szCs w:val="22"/>
        </w:rPr>
        <w:t xml:space="preserve">ostvareni su rashodi za </w:t>
      </w:r>
      <w:r w:rsidRPr="001B6256">
        <w:rPr>
          <w:rFonts w:ascii="Aptos" w:hAnsi="Aptos" w:cstheme="minorHAnsi"/>
          <w:sz w:val="22"/>
          <w:szCs w:val="22"/>
        </w:rPr>
        <w:t>nabavu i montažu klima uređaja za pedijatriju u ambulanti Hreljin te zgradu VMO Krasica, nabavu kontejnera za komunalno dvorište Krasica, nabavu kamere za foto nadzor komunalnog dvorišta Hreljin</w:t>
      </w:r>
      <w:r w:rsidR="00BF7DB5">
        <w:rPr>
          <w:rFonts w:ascii="Aptos" w:hAnsi="Aptos" w:cstheme="minorHAnsi"/>
          <w:sz w:val="22"/>
          <w:szCs w:val="22"/>
        </w:rPr>
        <w:t xml:space="preserve">, </w:t>
      </w:r>
      <w:r w:rsidRPr="001B6256">
        <w:rPr>
          <w:rFonts w:ascii="Aptos" w:hAnsi="Aptos" w:cstheme="minorHAnsi"/>
          <w:sz w:val="22"/>
          <w:szCs w:val="22"/>
        </w:rPr>
        <w:t>rashod</w:t>
      </w:r>
      <w:r w:rsidR="00BF7DB5">
        <w:rPr>
          <w:rFonts w:ascii="Aptos" w:hAnsi="Aptos" w:cstheme="minorHAnsi"/>
          <w:sz w:val="22"/>
          <w:szCs w:val="22"/>
        </w:rPr>
        <w:t>i</w:t>
      </w:r>
      <w:r w:rsidRPr="001B6256">
        <w:rPr>
          <w:rFonts w:ascii="Aptos" w:hAnsi="Aptos" w:cstheme="minorHAnsi"/>
          <w:sz w:val="22"/>
          <w:szCs w:val="22"/>
        </w:rPr>
        <w:t xml:space="preserve"> za sigurnosni sustav Doma kulture Praputnjak</w:t>
      </w:r>
      <w:r w:rsidR="00BF7DB5">
        <w:rPr>
          <w:rFonts w:ascii="Aptos" w:hAnsi="Aptos" w:cstheme="minorHAnsi"/>
          <w:sz w:val="22"/>
          <w:szCs w:val="22"/>
        </w:rPr>
        <w:t>, za nabavu igrala i parkovne opreme za igralište kod Doma Praputnjak te rashodi za iluminaciju i dekoraciju.</w:t>
      </w:r>
    </w:p>
    <w:p w14:paraId="76CEB5BC" w14:textId="7FE3C4AF" w:rsidR="004B2EA3" w:rsidRPr="00BF7DB5" w:rsidRDefault="004B2EA3" w:rsidP="004B2EA3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F7DB5">
        <w:rPr>
          <w:rFonts w:ascii="Aptos" w:hAnsi="Aptos" w:cstheme="minorHAnsi"/>
          <w:sz w:val="22"/>
          <w:szCs w:val="22"/>
        </w:rPr>
        <w:t>U prošlogodišnjem izvještajnom razdoblju realizirani su rashodi za nabavu novog službenog vozila – šifra 4231 u iznosu od 4</w:t>
      </w:r>
      <w:r w:rsidR="0068040E">
        <w:rPr>
          <w:rFonts w:ascii="Aptos" w:hAnsi="Aptos" w:cstheme="minorHAnsi"/>
          <w:sz w:val="22"/>
          <w:szCs w:val="22"/>
        </w:rPr>
        <w:t>8</w:t>
      </w:r>
      <w:r w:rsidRPr="00BF7DB5">
        <w:rPr>
          <w:rFonts w:ascii="Aptos" w:hAnsi="Aptos" w:cstheme="minorHAnsi"/>
          <w:sz w:val="22"/>
          <w:szCs w:val="22"/>
        </w:rPr>
        <w:t>.</w:t>
      </w:r>
      <w:r w:rsidR="0068040E">
        <w:rPr>
          <w:rFonts w:ascii="Aptos" w:hAnsi="Aptos" w:cstheme="minorHAnsi"/>
          <w:sz w:val="22"/>
          <w:szCs w:val="22"/>
        </w:rPr>
        <w:t>955</w:t>
      </w:r>
      <w:r w:rsidRPr="00BF7DB5">
        <w:rPr>
          <w:rFonts w:ascii="Aptos" w:hAnsi="Aptos" w:cstheme="minorHAnsi"/>
          <w:sz w:val="22"/>
          <w:szCs w:val="22"/>
        </w:rPr>
        <w:t>,</w:t>
      </w:r>
      <w:r w:rsidR="0068040E">
        <w:rPr>
          <w:rFonts w:ascii="Aptos" w:hAnsi="Aptos" w:cstheme="minorHAnsi"/>
          <w:sz w:val="22"/>
          <w:szCs w:val="22"/>
        </w:rPr>
        <w:t>47</w:t>
      </w:r>
      <w:r w:rsidRPr="00BF7DB5">
        <w:rPr>
          <w:rFonts w:ascii="Aptos" w:hAnsi="Aptos" w:cstheme="minorHAnsi"/>
          <w:sz w:val="22"/>
          <w:szCs w:val="22"/>
        </w:rPr>
        <w:t xml:space="preserve"> €.</w:t>
      </w:r>
    </w:p>
    <w:p w14:paraId="731ED3CC" w14:textId="2653756B" w:rsidR="004B2EA3" w:rsidRDefault="004B2EA3" w:rsidP="004B2EA3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5120A7">
        <w:rPr>
          <w:rFonts w:ascii="Aptos" w:hAnsi="Aptos" w:cstheme="minorHAnsi"/>
          <w:sz w:val="22"/>
          <w:szCs w:val="22"/>
        </w:rPr>
        <w:t xml:space="preserve">Rashodi za </w:t>
      </w:r>
      <w:r w:rsidR="005120A7" w:rsidRPr="005120A7">
        <w:rPr>
          <w:rFonts w:ascii="Aptos" w:hAnsi="Aptos" w:cstheme="minorHAnsi"/>
          <w:sz w:val="22"/>
          <w:szCs w:val="22"/>
        </w:rPr>
        <w:t>nabavu</w:t>
      </w:r>
      <w:r w:rsidRPr="005120A7">
        <w:rPr>
          <w:rFonts w:ascii="Aptos" w:hAnsi="Aptos" w:cstheme="minorHAnsi"/>
          <w:sz w:val="22"/>
          <w:szCs w:val="22"/>
        </w:rPr>
        <w:t xml:space="preserve"> nematerijaln</w:t>
      </w:r>
      <w:r w:rsidR="005120A7" w:rsidRPr="005120A7">
        <w:rPr>
          <w:rFonts w:ascii="Aptos" w:hAnsi="Aptos" w:cstheme="minorHAnsi"/>
          <w:sz w:val="22"/>
          <w:szCs w:val="22"/>
        </w:rPr>
        <w:t>e proizvedene</w:t>
      </w:r>
      <w:r w:rsidRPr="005120A7">
        <w:rPr>
          <w:rFonts w:ascii="Aptos" w:hAnsi="Aptos" w:cstheme="minorHAnsi"/>
          <w:sz w:val="22"/>
          <w:szCs w:val="22"/>
        </w:rPr>
        <w:t xml:space="preserve"> imovin</w:t>
      </w:r>
      <w:r w:rsidR="005120A7" w:rsidRPr="005120A7">
        <w:rPr>
          <w:rFonts w:ascii="Aptos" w:hAnsi="Aptos" w:cstheme="minorHAnsi"/>
          <w:sz w:val="22"/>
          <w:szCs w:val="22"/>
        </w:rPr>
        <w:t>e</w:t>
      </w:r>
      <w:r w:rsidRPr="005120A7">
        <w:rPr>
          <w:rFonts w:ascii="Aptos" w:hAnsi="Aptos" w:cstheme="minorHAnsi"/>
          <w:sz w:val="22"/>
          <w:szCs w:val="22"/>
        </w:rPr>
        <w:t xml:space="preserve"> – šifra 426 ostvareni su u iznosu od </w:t>
      </w:r>
      <w:r w:rsidR="005120A7" w:rsidRPr="005120A7">
        <w:rPr>
          <w:rFonts w:ascii="Aptos" w:hAnsi="Aptos" w:cstheme="minorHAnsi"/>
          <w:sz w:val="22"/>
          <w:szCs w:val="22"/>
        </w:rPr>
        <w:t>228.700,38</w:t>
      </w:r>
      <w:r w:rsidRPr="005120A7">
        <w:rPr>
          <w:rFonts w:ascii="Aptos" w:hAnsi="Aptos" w:cstheme="minorHAnsi"/>
          <w:sz w:val="22"/>
          <w:szCs w:val="22"/>
        </w:rPr>
        <w:t xml:space="preserve"> €, što je </w:t>
      </w:r>
      <w:r w:rsidR="005120A7" w:rsidRPr="005120A7">
        <w:rPr>
          <w:rFonts w:ascii="Aptos" w:hAnsi="Aptos" w:cstheme="minorHAnsi"/>
          <w:sz w:val="22"/>
          <w:szCs w:val="22"/>
        </w:rPr>
        <w:t>za 66,5%</w:t>
      </w:r>
      <w:r w:rsidRPr="005120A7">
        <w:rPr>
          <w:rFonts w:ascii="Aptos" w:hAnsi="Aptos" w:cstheme="minorHAnsi"/>
          <w:sz w:val="22"/>
          <w:szCs w:val="22"/>
        </w:rPr>
        <w:t xml:space="preserve"> više nego prošle godine, a uslijed  izrade većeg broja elaborata i geodetskih podloga, kao što su elaborati zaštite okolišta za prometnicu 1A do 3B - UPU 3 i plažu Banj, idejni projekt za rekonstrukciju prometnica u naselju Krasica, izrada prostorne provjere rješenja za izgradnju dječjeg vrtića u Bakru i Kukulanovu, izrada projektne</w:t>
      </w:r>
      <w:r w:rsidR="005120A7">
        <w:rPr>
          <w:rFonts w:ascii="Aptos" w:hAnsi="Aptos" w:cstheme="minorHAnsi"/>
          <w:sz w:val="22"/>
          <w:szCs w:val="22"/>
        </w:rPr>
        <w:t xml:space="preserve"> i izvedbene</w:t>
      </w:r>
      <w:r w:rsidRPr="005120A7">
        <w:rPr>
          <w:rFonts w:ascii="Aptos" w:hAnsi="Aptos" w:cstheme="minorHAnsi"/>
          <w:sz w:val="22"/>
          <w:szCs w:val="22"/>
        </w:rPr>
        <w:t xml:space="preserve"> dokumentacije za Vatrogasni dom Hreljin, idejno rješenje za stalni muzeološki postav Etno kuće Marohnić, izrada projektne dokumentacije za sadnju i navodnjavanje drvoreda uz prometnice u Industrijskoj zoni Kukuljanovo</w:t>
      </w:r>
      <w:r w:rsidR="005120A7">
        <w:rPr>
          <w:rFonts w:ascii="Aptos" w:hAnsi="Aptos" w:cstheme="minorHAnsi"/>
          <w:sz w:val="22"/>
          <w:szCs w:val="22"/>
        </w:rPr>
        <w:t>, i</w:t>
      </w:r>
      <w:r w:rsidR="005120A7" w:rsidRPr="005120A7">
        <w:rPr>
          <w:rFonts w:ascii="Aptos" w:hAnsi="Aptos" w:cstheme="minorHAnsi"/>
          <w:sz w:val="22"/>
          <w:szCs w:val="22"/>
        </w:rPr>
        <w:t>zrada idejnog rješenja za izgradnju dječjeg vrtića Kukuljanov</w:t>
      </w:r>
      <w:r w:rsidR="005120A7">
        <w:rPr>
          <w:rFonts w:ascii="Aptos" w:hAnsi="Aptos" w:cstheme="minorHAnsi"/>
          <w:sz w:val="22"/>
          <w:szCs w:val="22"/>
        </w:rPr>
        <w:t>o, i</w:t>
      </w:r>
      <w:r w:rsidR="005120A7" w:rsidRPr="005120A7">
        <w:rPr>
          <w:rFonts w:ascii="Aptos" w:hAnsi="Aptos" w:cstheme="minorHAnsi"/>
          <w:sz w:val="22"/>
          <w:szCs w:val="22"/>
        </w:rPr>
        <w:t xml:space="preserve">zrada projektne dokumentacije uređenja plaže </w:t>
      </w:r>
      <w:r w:rsidR="005120A7">
        <w:rPr>
          <w:rFonts w:ascii="Aptos" w:hAnsi="Aptos" w:cstheme="minorHAnsi"/>
          <w:sz w:val="22"/>
          <w:szCs w:val="22"/>
        </w:rPr>
        <w:t>B</w:t>
      </w:r>
      <w:r w:rsidR="005120A7" w:rsidRPr="005120A7">
        <w:rPr>
          <w:rFonts w:ascii="Aptos" w:hAnsi="Aptos" w:cstheme="minorHAnsi"/>
          <w:sz w:val="22"/>
          <w:szCs w:val="22"/>
        </w:rPr>
        <w:t>anj</w:t>
      </w:r>
      <w:r w:rsidRPr="005120A7">
        <w:rPr>
          <w:rFonts w:ascii="Aptos" w:hAnsi="Aptos" w:cstheme="minorHAnsi"/>
          <w:sz w:val="22"/>
          <w:szCs w:val="22"/>
        </w:rPr>
        <w:t xml:space="preserve"> i sl.</w:t>
      </w:r>
      <w:r w:rsidR="005120A7">
        <w:rPr>
          <w:rFonts w:ascii="Aptos" w:hAnsi="Aptos" w:cstheme="minorHAnsi"/>
          <w:sz w:val="22"/>
          <w:szCs w:val="22"/>
        </w:rPr>
        <w:t xml:space="preserve"> </w:t>
      </w:r>
    </w:p>
    <w:p w14:paraId="7F7855FA" w14:textId="49079153" w:rsidR="005120A7" w:rsidRPr="005120A7" w:rsidRDefault="005120A7" w:rsidP="005120A7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Ove godine nisu ostvareni rashodi za nabavu umjetničkih. literalnih i znanstvenih djela – šifra 4263 za razliku od prošle godine kada su evidentirani rashodi u iznosu od 41.250,00 € za </w:t>
      </w:r>
      <w:r w:rsidRPr="008E5648">
        <w:rPr>
          <w:rFonts w:ascii="Aptos" w:hAnsi="Aptos" w:cstheme="minorHAnsi"/>
          <w:sz w:val="22"/>
          <w:szCs w:val="22"/>
        </w:rPr>
        <w:t>multimedijaln</w:t>
      </w:r>
      <w:r>
        <w:rPr>
          <w:rFonts w:ascii="Aptos" w:hAnsi="Aptos" w:cstheme="minorHAnsi"/>
          <w:sz w:val="22"/>
          <w:szCs w:val="22"/>
        </w:rPr>
        <w:t>u</w:t>
      </w:r>
      <w:r w:rsidRPr="008E5648">
        <w:rPr>
          <w:rFonts w:ascii="Aptos" w:hAnsi="Aptos" w:cstheme="minorHAnsi"/>
          <w:sz w:val="22"/>
          <w:szCs w:val="22"/>
        </w:rPr>
        <w:t xml:space="preserve"> produkcij</w:t>
      </w:r>
      <w:r>
        <w:rPr>
          <w:rFonts w:ascii="Aptos" w:hAnsi="Aptos" w:cstheme="minorHAnsi"/>
          <w:sz w:val="22"/>
          <w:szCs w:val="22"/>
        </w:rPr>
        <w:t>u u okviru kapitalnog projekta uređenja interpretacijskog centra ribarstvene i pomorske baštine „O RIBI“.</w:t>
      </w:r>
    </w:p>
    <w:p w14:paraId="31DEFAAA" w14:textId="77777777" w:rsidR="0085328F" w:rsidRPr="00BD7E48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20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24318B5" w14:textId="77777777" w:rsidR="0085328F" w:rsidRPr="008E5648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7E55FE">
        <w:rPr>
          <w:rFonts w:ascii="Aptos" w:hAnsi="Aptos" w:cstheme="minorHAnsi"/>
          <w:b/>
          <w:sz w:val="22"/>
          <w:szCs w:val="22"/>
        </w:rPr>
        <w:t xml:space="preserve">ŠIFRA </w:t>
      </w:r>
      <w:r>
        <w:rPr>
          <w:rFonts w:ascii="Aptos" w:hAnsi="Aptos" w:cstheme="minorHAnsi"/>
          <w:b/>
          <w:sz w:val="22"/>
          <w:szCs w:val="22"/>
        </w:rPr>
        <w:t>43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–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Rashodi za nabavu plemenitih metala i ostalih pohranjenih vrijednosti</w:t>
      </w:r>
    </w:p>
    <w:p w14:paraId="7317C67F" w14:textId="06213C55" w:rsidR="0085328F" w:rsidRDefault="005120A7" w:rsidP="002D7D2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U ovom izvještajnom razdoblju nisu o</w:t>
      </w:r>
      <w:r w:rsidR="0085328F" w:rsidRPr="00F61B8D">
        <w:rPr>
          <w:rFonts w:ascii="Aptos" w:hAnsi="Aptos" w:cstheme="minorHAnsi"/>
          <w:sz w:val="22"/>
          <w:szCs w:val="22"/>
        </w:rPr>
        <w:t xml:space="preserve">stvareni rashodi za nabavu pohranjenih knjiga, umjetničkih djela i sličnih vrijednosti </w:t>
      </w:r>
      <w:r w:rsidR="002D7D29">
        <w:rPr>
          <w:rFonts w:ascii="Aptos" w:hAnsi="Aptos" w:cstheme="minorHAnsi"/>
          <w:sz w:val="22"/>
          <w:szCs w:val="22"/>
        </w:rPr>
        <w:t xml:space="preserve">– šifra 4312 za razliku od prošlogodišnjeg razdoblja u kojem su ostvareni rashodi za </w:t>
      </w:r>
      <w:r w:rsidR="0085328F" w:rsidRPr="00F61B8D">
        <w:rPr>
          <w:rFonts w:ascii="Aptos" w:hAnsi="Aptos" w:cstheme="minorHAnsi"/>
          <w:sz w:val="22"/>
          <w:szCs w:val="22"/>
        </w:rPr>
        <w:t>izradu i postavu biste u čast Josipu Marohniću, jednom od najpoznatijih iseljenika naših krajeva, predsjedniku Hrvatske bratske zajednice u Americi od 1912. do 1921. godine.</w:t>
      </w:r>
    </w:p>
    <w:p w14:paraId="7226E1CE" w14:textId="77777777" w:rsidR="0085328F" w:rsidRPr="00BD7E48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21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8B19CC9" w14:textId="77777777" w:rsidR="0085328F" w:rsidRPr="008E5648" w:rsidRDefault="0085328F" w:rsidP="0085328F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7E55FE">
        <w:rPr>
          <w:rFonts w:ascii="Aptos" w:hAnsi="Aptos" w:cstheme="minorHAnsi"/>
          <w:b/>
          <w:sz w:val="22"/>
          <w:szCs w:val="22"/>
        </w:rPr>
        <w:t xml:space="preserve">ŠIFRA </w:t>
      </w:r>
      <w:r>
        <w:rPr>
          <w:rFonts w:ascii="Aptos" w:hAnsi="Aptos" w:cstheme="minorHAnsi"/>
          <w:b/>
          <w:sz w:val="22"/>
          <w:szCs w:val="22"/>
        </w:rPr>
        <w:t>45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–</w:t>
      </w:r>
      <w:r w:rsidRPr="007E55FE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Rashodi za dodatna ulaganja na nefinancijskoj imovini</w:t>
      </w:r>
    </w:p>
    <w:p w14:paraId="4C801DA6" w14:textId="3DC10E3D" w:rsidR="00DF28E1" w:rsidRDefault="00DF28E1" w:rsidP="00DF28E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DF28E1">
        <w:rPr>
          <w:rFonts w:ascii="Aptos" w:hAnsi="Aptos" w:cstheme="minorHAnsi"/>
          <w:sz w:val="22"/>
          <w:szCs w:val="22"/>
        </w:rPr>
        <w:t>Rashodi za dodatna ulaganja</w:t>
      </w:r>
      <w:r>
        <w:rPr>
          <w:rFonts w:ascii="Aptos" w:hAnsi="Aptos" w:cstheme="minorHAnsi"/>
          <w:sz w:val="22"/>
          <w:szCs w:val="22"/>
        </w:rPr>
        <w:t xml:space="preserve"> na građevinskim objektima – šifra 451</w:t>
      </w:r>
      <w:r w:rsidRPr="00DF28E1">
        <w:rPr>
          <w:rFonts w:ascii="Aptos" w:hAnsi="Aptos" w:cstheme="minorHAnsi"/>
          <w:sz w:val="22"/>
          <w:szCs w:val="22"/>
        </w:rPr>
        <w:t xml:space="preserve"> ostvareni su znatno više nego prošle godine uslijed većeg broja investicija, a obuhvaćaju održavanje poslovnih prostora i domova </w:t>
      </w:r>
      <w:r w:rsidRPr="00DF28E1">
        <w:rPr>
          <w:rFonts w:ascii="Aptos" w:hAnsi="Aptos" w:cstheme="minorHAnsi"/>
          <w:sz w:val="22"/>
          <w:szCs w:val="22"/>
        </w:rPr>
        <w:lastRenderedPageBreak/>
        <w:t>kulture, groblja, radove na sanaciji konstrukcije drugog kata i restauracije oslika u muzeju Kaštela u Bakru, radove na uređenju Turske kuće, kao i održavanje sportskih terena, dječjih igrališta i objekata.</w:t>
      </w:r>
    </w:p>
    <w:p w14:paraId="34424AA8" w14:textId="338D19EC" w:rsidR="00DF28E1" w:rsidRPr="00DF28E1" w:rsidRDefault="00DF28E1" w:rsidP="00DF28E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U ovom su razdoblju ostvareni rashodi za dodatna ulaganja na postrojenjima i opremi – šifra 452 u iznosu od 11.890,00 €</w:t>
      </w:r>
      <w:r w:rsidR="00503EDA">
        <w:rPr>
          <w:rFonts w:ascii="Aptos" w:hAnsi="Aptos" w:cstheme="minorHAnsi"/>
          <w:sz w:val="22"/>
          <w:szCs w:val="22"/>
        </w:rPr>
        <w:t xml:space="preserve"> koji se odnose na restauraciju namještaja u Etno kući Marohnić.</w:t>
      </w:r>
    </w:p>
    <w:p w14:paraId="2EF8D1F3" w14:textId="625C0692" w:rsidR="00DF28E1" w:rsidRPr="00F61B8D" w:rsidRDefault="00503EDA" w:rsidP="00BB5D5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B5D52">
        <w:rPr>
          <w:rFonts w:ascii="Aptos" w:hAnsi="Aptos" w:cstheme="minorHAnsi"/>
          <w:sz w:val="22"/>
          <w:szCs w:val="22"/>
        </w:rPr>
        <w:t>R</w:t>
      </w:r>
      <w:r w:rsidR="00DF28E1" w:rsidRPr="00BB5D52">
        <w:rPr>
          <w:rFonts w:ascii="Aptos" w:hAnsi="Aptos" w:cstheme="minorHAnsi"/>
          <w:sz w:val="22"/>
          <w:szCs w:val="22"/>
        </w:rPr>
        <w:t xml:space="preserve">ashodi za dodatna ulaganja za ostalu nefinancijsku imovinu – šifra 454 u iznosu od </w:t>
      </w:r>
      <w:r w:rsidRPr="00BB5D52">
        <w:rPr>
          <w:rFonts w:ascii="Aptos" w:hAnsi="Aptos" w:cstheme="minorHAnsi"/>
          <w:sz w:val="22"/>
          <w:szCs w:val="22"/>
        </w:rPr>
        <w:t>164.575,46</w:t>
      </w:r>
      <w:r w:rsidR="00DF28E1" w:rsidRPr="00BB5D52">
        <w:rPr>
          <w:rFonts w:ascii="Aptos" w:hAnsi="Aptos" w:cstheme="minorHAnsi"/>
          <w:sz w:val="22"/>
          <w:szCs w:val="22"/>
        </w:rPr>
        <w:t xml:space="preserve"> €</w:t>
      </w:r>
      <w:r w:rsidRPr="00BB5D52">
        <w:rPr>
          <w:rFonts w:ascii="Aptos" w:hAnsi="Aptos" w:cstheme="minorHAnsi"/>
          <w:sz w:val="22"/>
          <w:szCs w:val="22"/>
        </w:rPr>
        <w:t xml:space="preserve"> </w:t>
      </w:r>
      <w:r w:rsidR="00DF28E1" w:rsidRPr="00BB5D52">
        <w:rPr>
          <w:rFonts w:ascii="Aptos" w:hAnsi="Aptos" w:cstheme="minorHAnsi"/>
          <w:sz w:val="22"/>
          <w:szCs w:val="22"/>
        </w:rPr>
        <w:t>odnose se na nadzor i izvođenje radova na uređenju dječjeg igrališta kod Doma kulture Praputnjak</w:t>
      </w:r>
      <w:r w:rsidR="00BB5D52" w:rsidRPr="00BB5D52">
        <w:rPr>
          <w:rFonts w:ascii="Aptos" w:hAnsi="Aptos" w:cstheme="minorHAnsi"/>
          <w:sz w:val="22"/>
          <w:szCs w:val="22"/>
        </w:rPr>
        <w:t xml:space="preserve"> te sanaciju terena i uređenje okoliša nogometnog igrališta NK Borac u Bakru.</w:t>
      </w:r>
    </w:p>
    <w:p w14:paraId="770CA3B6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8 - PRIMICI OD FINANCIJSKE IMOVINE I ZADUŽIVANJA</w:t>
      </w:r>
    </w:p>
    <w:p w14:paraId="3AF172C1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22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BCC36D8" w14:textId="77777777" w:rsidR="0085328F" w:rsidRPr="00F61B8D" w:rsidRDefault="0085328F" w:rsidP="0085328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Primici od financijske imovine i zaduživanja u ovom izvještajnom razdoblju nisu realizirani.</w:t>
      </w:r>
    </w:p>
    <w:p w14:paraId="4460E96A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5 - IZDACI ZA FINANCIJSKU IMOVINU I OTPLATE ZAJMOVA</w:t>
      </w:r>
    </w:p>
    <w:p w14:paraId="54E76564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23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F044033" w14:textId="3E797EF4" w:rsidR="00BB5D52" w:rsidRPr="00BB5D52" w:rsidRDefault="00BB5D52" w:rsidP="00BB5D5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B5D52">
        <w:rPr>
          <w:rFonts w:ascii="Aptos" w:hAnsi="Aptos" w:cstheme="minorHAnsi"/>
          <w:sz w:val="22"/>
          <w:szCs w:val="22"/>
        </w:rPr>
        <w:t>Izdaci za financijsku imovinu i otplate zajmova iznose 63,3% više nego prošle godine, obzirom da su u okviru ovih izdataka evidentirani izdaci za udjele u glavnici trgovačkih društava u javnom sektoru – šifra 5321 u iznosu od 246.983,56 €. Isti se odnose na financiranje građenja, usluge stručnog nadzora i koordinatora II na izgradnji vodovodnog ogranka Hreljin 58b-69a i Hreljin 58b-71b te na izgradnji vodovodnog ogranka Bršljanovo – Krasica temeljem Ugovora sklopljenih s komunalnim društvom Vodovod i kanalizacija d.o.o. Rijeka, a za čiju će se izvršenu vrijednost ulaganja povećati vrijednost udjela Grada Bakra u temeljnom kapitalu komunalnog društva.</w:t>
      </w:r>
    </w:p>
    <w:p w14:paraId="711FC362" w14:textId="594C4761" w:rsidR="00BB5D52" w:rsidRPr="00BB5D52" w:rsidRDefault="00BB5D52" w:rsidP="00BB5D5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B5D52">
        <w:rPr>
          <w:rFonts w:ascii="Aptos" w:hAnsi="Aptos" w:cstheme="minorHAnsi"/>
          <w:sz w:val="22"/>
          <w:szCs w:val="22"/>
        </w:rPr>
        <w:t>Otplata glavnice primljenih kredita – šifra 5443 iznosi 65</w:t>
      </w:r>
      <w:r>
        <w:rPr>
          <w:rFonts w:ascii="Aptos" w:hAnsi="Aptos" w:cstheme="minorHAnsi"/>
          <w:sz w:val="22"/>
          <w:szCs w:val="22"/>
        </w:rPr>
        <w:t>.</w:t>
      </w:r>
      <w:r w:rsidRPr="00BB5D52">
        <w:rPr>
          <w:rFonts w:ascii="Aptos" w:hAnsi="Aptos" w:cstheme="minorHAnsi"/>
          <w:sz w:val="22"/>
          <w:szCs w:val="22"/>
        </w:rPr>
        <w:t>033,32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BB5D52">
        <w:rPr>
          <w:rFonts w:ascii="Aptos" w:hAnsi="Aptos" w:cstheme="minorHAnsi"/>
          <w:sz w:val="22"/>
          <w:szCs w:val="22"/>
        </w:rPr>
        <w:t>€, a  odnos</w:t>
      </w:r>
      <w:r>
        <w:rPr>
          <w:rFonts w:ascii="Aptos" w:hAnsi="Aptos" w:cstheme="minorHAnsi"/>
          <w:sz w:val="22"/>
          <w:szCs w:val="22"/>
        </w:rPr>
        <w:t>i</w:t>
      </w:r>
      <w:r w:rsidRPr="00BB5D52">
        <w:rPr>
          <w:rFonts w:ascii="Aptos" w:hAnsi="Aptos" w:cstheme="minorHAnsi"/>
          <w:sz w:val="22"/>
          <w:szCs w:val="22"/>
        </w:rPr>
        <w:t xml:space="preserve"> se na izdatke za otplatu glavnice primljenog kredita od HBOR-a za modernizaciju i rekonstrukciju javne rasvjete na gradskom području. U odnosu na prošlogodišnje izvještajno razdoblje ovi su izdaci manji iz razloga što je u 2023. godini postojala obveza otplate glavnice primljenog kredita za izgradnju školske sportske dvorane Osnovne škole Hreljin.</w:t>
      </w:r>
    </w:p>
    <w:p w14:paraId="5D339549" w14:textId="77777777" w:rsidR="0085328F" w:rsidRPr="00F61B8D" w:rsidRDefault="0085328F" w:rsidP="0085328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 xml:space="preserve">ŠIFRA X005 - REZULTAT POSLOVANJA </w:t>
      </w:r>
    </w:p>
    <w:p w14:paraId="1EF30570" w14:textId="77777777" w:rsidR="0085328F" w:rsidRPr="00F61B8D" w:rsidRDefault="0085328F" w:rsidP="0085328F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24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AB2F1BF" w14:textId="0A857D9A" w:rsidR="007257F1" w:rsidRPr="00F61B8D" w:rsidRDefault="0085328F" w:rsidP="007257F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095DB8">
        <w:rPr>
          <w:rFonts w:ascii="Aptos" w:hAnsi="Aptos" w:cstheme="minorHAnsi"/>
          <w:sz w:val="22"/>
          <w:szCs w:val="22"/>
        </w:rPr>
        <w:t xml:space="preserve">U ovom izvještajnom razdoblju evidentiran je višak prihoda i primitaka nad rashodima i izdacima u iznosu od </w:t>
      </w:r>
      <w:r w:rsidR="00B97552">
        <w:rPr>
          <w:rFonts w:ascii="Aptos" w:hAnsi="Aptos" w:cstheme="minorHAnsi"/>
          <w:sz w:val="22"/>
          <w:szCs w:val="22"/>
        </w:rPr>
        <w:t>23</w:t>
      </w:r>
      <w:r w:rsidR="007257F1">
        <w:rPr>
          <w:rFonts w:ascii="Aptos" w:hAnsi="Aptos" w:cstheme="minorHAnsi"/>
          <w:sz w:val="22"/>
          <w:szCs w:val="22"/>
        </w:rPr>
        <w:t>2</w:t>
      </w:r>
      <w:r w:rsidR="00B97552">
        <w:rPr>
          <w:rFonts w:ascii="Aptos" w:hAnsi="Aptos" w:cstheme="minorHAnsi"/>
          <w:sz w:val="22"/>
          <w:szCs w:val="22"/>
        </w:rPr>
        <w:t>.</w:t>
      </w:r>
      <w:r w:rsidR="007257F1">
        <w:rPr>
          <w:rFonts w:ascii="Aptos" w:hAnsi="Aptos" w:cstheme="minorHAnsi"/>
          <w:sz w:val="22"/>
          <w:szCs w:val="22"/>
        </w:rPr>
        <w:t>623</w:t>
      </w:r>
      <w:r w:rsidR="00B97552">
        <w:rPr>
          <w:rFonts w:ascii="Aptos" w:hAnsi="Aptos" w:cstheme="minorHAnsi"/>
          <w:sz w:val="22"/>
          <w:szCs w:val="22"/>
        </w:rPr>
        <w:t>,3</w:t>
      </w:r>
      <w:r w:rsidR="007257F1">
        <w:rPr>
          <w:rFonts w:ascii="Aptos" w:hAnsi="Aptos" w:cstheme="minorHAnsi"/>
          <w:sz w:val="22"/>
          <w:szCs w:val="22"/>
        </w:rPr>
        <w:t>7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095DB8">
        <w:rPr>
          <w:rFonts w:ascii="Aptos" w:hAnsi="Aptos" w:cstheme="minorHAnsi"/>
          <w:sz w:val="22"/>
          <w:szCs w:val="22"/>
        </w:rPr>
        <w:t>€. Uzimajući u obzir preneseni višak prihoda i primitaka, ukupni višak prihoda i primitaka  raspoloživ u slijedećem razdoblju</w:t>
      </w:r>
      <w:r>
        <w:rPr>
          <w:rFonts w:ascii="Aptos" w:hAnsi="Aptos" w:cstheme="minorHAnsi"/>
          <w:sz w:val="22"/>
          <w:szCs w:val="22"/>
        </w:rPr>
        <w:t xml:space="preserve"> – šifra X006</w:t>
      </w:r>
      <w:r w:rsidRPr="00095DB8">
        <w:rPr>
          <w:rFonts w:ascii="Aptos" w:hAnsi="Aptos" w:cstheme="minorHAnsi"/>
          <w:sz w:val="22"/>
          <w:szCs w:val="22"/>
        </w:rPr>
        <w:t xml:space="preserve"> iznosi </w:t>
      </w:r>
      <w:r>
        <w:rPr>
          <w:rFonts w:ascii="Aptos" w:hAnsi="Aptos" w:cstheme="minorHAnsi"/>
          <w:sz w:val="22"/>
          <w:szCs w:val="22"/>
        </w:rPr>
        <w:t>6.</w:t>
      </w:r>
      <w:r w:rsidR="00B97552">
        <w:rPr>
          <w:rFonts w:ascii="Aptos" w:hAnsi="Aptos" w:cstheme="minorHAnsi"/>
          <w:sz w:val="22"/>
          <w:szCs w:val="22"/>
        </w:rPr>
        <w:t>5</w:t>
      </w:r>
      <w:r w:rsidR="007257F1">
        <w:rPr>
          <w:rFonts w:ascii="Aptos" w:hAnsi="Aptos" w:cstheme="minorHAnsi"/>
          <w:sz w:val="22"/>
          <w:szCs w:val="22"/>
        </w:rPr>
        <w:t>88</w:t>
      </w:r>
      <w:r w:rsidR="00B97552">
        <w:rPr>
          <w:rFonts w:ascii="Aptos" w:hAnsi="Aptos" w:cstheme="minorHAnsi"/>
          <w:sz w:val="22"/>
          <w:szCs w:val="22"/>
        </w:rPr>
        <w:t>.</w:t>
      </w:r>
      <w:r w:rsidR="007257F1">
        <w:rPr>
          <w:rFonts w:ascii="Aptos" w:hAnsi="Aptos" w:cstheme="minorHAnsi"/>
          <w:sz w:val="22"/>
          <w:szCs w:val="22"/>
        </w:rPr>
        <w:t>209</w:t>
      </w:r>
      <w:r w:rsidR="00B97552">
        <w:rPr>
          <w:rFonts w:ascii="Aptos" w:hAnsi="Aptos" w:cstheme="minorHAnsi"/>
          <w:sz w:val="22"/>
          <w:szCs w:val="22"/>
        </w:rPr>
        <w:t>,</w:t>
      </w:r>
      <w:r w:rsidR="007257F1">
        <w:rPr>
          <w:rFonts w:ascii="Aptos" w:hAnsi="Aptos" w:cstheme="minorHAnsi"/>
          <w:sz w:val="22"/>
          <w:szCs w:val="22"/>
        </w:rPr>
        <w:t>75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095DB8">
        <w:rPr>
          <w:rFonts w:ascii="Aptos" w:hAnsi="Aptos" w:cstheme="minorHAnsi"/>
          <w:sz w:val="22"/>
          <w:szCs w:val="22"/>
        </w:rPr>
        <w:t xml:space="preserve">€. </w:t>
      </w:r>
    </w:p>
    <w:p w14:paraId="255D519C" w14:textId="70215D73" w:rsidR="00B17337" w:rsidRPr="00E731FC" w:rsidRDefault="00C54F0E" w:rsidP="00C54F0E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E731FC">
        <w:rPr>
          <w:rFonts w:ascii="Aptos" w:hAnsi="Aptos" w:cstheme="minorHAnsi"/>
          <w:b/>
          <w:sz w:val="22"/>
          <w:szCs w:val="22"/>
        </w:rPr>
        <w:t>B</w:t>
      </w:r>
      <w:r w:rsidR="006202F0" w:rsidRPr="00E731FC">
        <w:rPr>
          <w:rFonts w:ascii="Aptos" w:hAnsi="Aptos" w:cstheme="minorHAnsi"/>
          <w:b/>
          <w:sz w:val="22"/>
          <w:szCs w:val="22"/>
        </w:rPr>
        <w:t xml:space="preserve">/  BILJEŠKE UZ BILANCU </w:t>
      </w:r>
    </w:p>
    <w:p w14:paraId="234328EA" w14:textId="23DA6784" w:rsidR="005C3EC0" w:rsidRPr="00F61B8D" w:rsidRDefault="005C3EC0" w:rsidP="005C3EC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1.</w:t>
      </w:r>
    </w:p>
    <w:p w14:paraId="7FB27862" w14:textId="7F53E464" w:rsidR="009409B0" w:rsidRPr="006D0455" w:rsidRDefault="009409B0" w:rsidP="00D51A7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6D0455">
        <w:rPr>
          <w:rFonts w:ascii="Aptos" w:hAnsi="Aptos" w:cstheme="minorHAnsi"/>
          <w:sz w:val="22"/>
          <w:szCs w:val="22"/>
        </w:rPr>
        <w:t>Analizom financijskih podataka iz bilance na dan 31.12.20</w:t>
      </w:r>
      <w:r w:rsidR="000612DB" w:rsidRPr="006D0455">
        <w:rPr>
          <w:rFonts w:ascii="Aptos" w:hAnsi="Aptos" w:cstheme="minorHAnsi"/>
          <w:sz w:val="22"/>
          <w:szCs w:val="22"/>
        </w:rPr>
        <w:t>2</w:t>
      </w:r>
      <w:r w:rsidR="00E731FC">
        <w:rPr>
          <w:rFonts w:ascii="Aptos" w:hAnsi="Aptos" w:cstheme="minorHAnsi"/>
          <w:sz w:val="22"/>
          <w:szCs w:val="22"/>
        </w:rPr>
        <w:t>4</w:t>
      </w:r>
      <w:r w:rsidRPr="006D0455">
        <w:rPr>
          <w:rFonts w:ascii="Aptos" w:hAnsi="Aptos" w:cstheme="minorHAnsi"/>
          <w:sz w:val="22"/>
          <w:szCs w:val="22"/>
        </w:rPr>
        <w:t>. godine utvrđeno je:</w:t>
      </w:r>
    </w:p>
    <w:p w14:paraId="7CC13BD0" w14:textId="571340ED" w:rsidR="009409B0" w:rsidRPr="006D0455" w:rsidRDefault="009409B0" w:rsidP="00D51A7F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6D0455">
        <w:rPr>
          <w:rFonts w:ascii="Aptos" w:hAnsi="Aptos" w:cstheme="minorHAnsi"/>
          <w:sz w:val="22"/>
          <w:szCs w:val="22"/>
        </w:rPr>
        <w:t>Stanje</w:t>
      </w:r>
      <w:r w:rsidR="006F0501" w:rsidRPr="006D0455">
        <w:rPr>
          <w:rFonts w:ascii="Aptos" w:hAnsi="Aptos" w:cstheme="minorHAnsi"/>
          <w:sz w:val="22"/>
          <w:szCs w:val="22"/>
        </w:rPr>
        <w:t xml:space="preserve"> nefinancijske</w:t>
      </w:r>
      <w:r w:rsidRPr="006D0455">
        <w:rPr>
          <w:rFonts w:ascii="Aptos" w:hAnsi="Aptos" w:cstheme="minorHAnsi"/>
          <w:sz w:val="22"/>
          <w:szCs w:val="22"/>
        </w:rPr>
        <w:t xml:space="preserve"> imovine </w:t>
      </w:r>
      <w:r w:rsidR="005F5A9D" w:rsidRPr="006D0455">
        <w:rPr>
          <w:rFonts w:ascii="Aptos" w:hAnsi="Aptos" w:cstheme="minorHAnsi"/>
          <w:sz w:val="22"/>
          <w:szCs w:val="22"/>
        </w:rPr>
        <w:t>– šifra B00</w:t>
      </w:r>
      <w:r w:rsidR="006F0501" w:rsidRPr="006D0455">
        <w:rPr>
          <w:rFonts w:ascii="Aptos" w:hAnsi="Aptos" w:cstheme="minorHAnsi"/>
          <w:sz w:val="22"/>
          <w:szCs w:val="22"/>
        </w:rPr>
        <w:t>2</w:t>
      </w:r>
      <w:r w:rsidR="005F5A9D" w:rsidRPr="006D0455">
        <w:rPr>
          <w:rFonts w:ascii="Aptos" w:hAnsi="Aptos" w:cstheme="minorHAnsi"/>
          <w:sz w:val="22"/>
          <w:szCs w:val="22"/>
        </w:rPr>
        <w:t xml:space="preserve"> </w:t>
      </w:r>
      <w:r w:rsidRPr="006D0455">
        <w:rPr>
          <w:rFonts w:ascii="Aptos" w:hAnsi="Aptos" w:cstheme="minorHAnsi"/>
          <w:sz w:val="22"/>
          <w:szCs w:val="22"/>
        </w:rPr>
        <w:t xml:space="preserve">u iznosu od </w:t>
      </w:r>
      <w:r w:rsidR="00E731FC">
        <w:rPr>
          <w:rFonts w:ascii="Aptos" w:hAnsi="Aptos" w:cstheme="minorHAnsi"/>
          <w:sz w:val="22"/>
          <w:szCs w:val="22"/>
        </w:rPr>
        <w:t>116.111.666,12 €</w:t>
      </w:r>
      <w:r w:rsidR="006D0455">
        <w:rPr>
          <w:rFonts w:ascii="Aptos" w:hAnsi="Aptos" w:cstheme="minorHAnsi"/>
          <w:sz w:val="22"/>
          <w:szCs w:val="22"/>
        </w:rPr>
        <w:t xml:space="preserve"> ili</w:t>
      </w:r>
      <w:r w:rsidRPr="006D0455">
        <w:rPr>
          <w:rFonts w:ascii="Aptos" w:hAnsi="Aptos" w:cstheme="minorHAnsi"/>
          <w:sz w:val="22"/>
          <w:szCs w:val="22"/>
        </w:rPr>
        <w:t xml:space="preserve"> </w:t>
      </w:r>
      <w:r w:rsidR="00E731FC">
        <w:rPr>
          <w:rFonts w:ascii="Aptos" w:hAnsi="Aptos" w:cstheme="minorHAnsi"/>
          <w:sz w:val="22"/>
          <w:szCs w:val="22"/>
        </w:rPr>
        <w:t>0,9</w:t>
      </w:r>
      <w:r w:rsidRPr="006D0455">
        <w:rPr>
          <w:rFonts w:ascii="Aptos" w:hAnsi="Aptos" w:cstheme="minorHAnsi"/>
          <w:sz w:val="22"/>
          <w:szCs w:val="22"/>
        </w:rPr>
        <w:t xml:space="preserve">% </w:t>
      </w:r>
      <w:r w:rsidR="008C7C5D" w:rsidRPr="006D0455">
        <w:rPr>
          <w:rFonts w:ascii="Aptos" w:hAnsi="Aptos" w:cstheme="minorHAnsi"/>
          <w:sz w:val="22"/>
          <w:szCs w:val="22"/>
        </w:rPr>
        <w:t>više</w:t>
      </w:r>
      <w:r w:rsidRPr="006D0455">
        <w:rPr>
          <w:rFonts w:ascii="Aptos" w:hAnsi="Aptos" w:cstheme="minorHAnsi"/>
          <w:sz w:val="22"/>
          <w:szCs w:val="22"/>
        </w:rPr>
        <w:t xml:space="preserve"> u odnosu na </w:t>
      </w:r>
      <w:r w:rsidR="00FC1E4A" w:rsidRPr="006D0455">
        <w:rPr>
          <w:rFonts w:ascii="Aptos" w:hAnsi="Aptos" w:cstheme="minorHAnsi"/>
          <w:sz w:val="22"/>
          <w:szCs w:val="22"/>
        </w:rPr>
        <w:t>stanje prethodne godine</w:t>
      </w:r>
    </w:p>
    <w:p w14:paraId="1C209047" w14:textId="7E3EED80" w:rsidR="00EB243E" w:rsidRPr="006D0455" w:rsidRDefault="008C7C5D" w:rsidP="00D51A7F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6D0455">
        <w:rPr>
          <w:rFonts w:ascii="Aptos" w:hAnsi="Aptos" w:cstheme="minorHAnsi"/>
          <w:sz w:val="22"/>
          <w:szCs w:val="22"/>
        </w:rPr>
        <w:t>Ukupna financijska imovina</w:t>
      </w:r>
      <w:r w:rsidR="006F0501" w:rsidRPr="006D0455">
        <w:rPr>
          <w:rFonts w:ascii="Aptos" w:hAnsi="Aptos" w:cstheme="minorHAnsi"/>
          <w:sz w:val="22"/>
          <w:szCs w:val="22"/>
        </w:rPr>
        <w:t xml:space="preserve"> – šifra 1</w:t>
      </w:r>
      <w:r w:rsidRPr="006D0455">
        <w:rPr>
          <w:rFonts w:ascii="Aptos" w:hAnsi="Aptos" w:cstheme="minorHAnsi"/>
          <w:sz w:val="22"/>
          <w:szCs w:val="22"/>
        </w:rPr>
        <w:t xml:space="preserve"> na kraju izvještajnog razdoblja iznosi </w:t>
      </w:r>
      <w:r w:rsidR="00E731FC">
        <w:rPr>
          <w:rFonts w:ascii="Aptos" w:hAnsi="Aptos" w:cstheme="minorHAnsi"/>
          <w:sz w:val="22"/>
          <w:szCs w:val="22"/>
        </w:rPr>
        <w:t>41.247.320,93</w:t>
      </w:r>
      <w:r w:rsidR="006D0455">
        <w:rPr>
          <w:rFonts w:ascii="Aptos" w:hAnsi="Aptos" w:cstheme="minorHAnsi"/>
          <w:sz w:val="22"/>
          <w:szCs w:val="22"/>
        </w:rPr>
        <w:t xml:space="preserve"> €</w:t>
      </w:r>
      <w:r w:rsidR="00E731FC">
        <w:rPr>
          <w:rFonts w:ascii="Aptos" w:hAnsi="Aptos" w:cstheme="minorHAnsi"/>
          <w:sz w:val="22"/>
          <w:szCs w:val="22"/>
        </w:rPr>
        <w:t>,</w:t>
      </w:r>
      <w:r w:rsidRPr="006D0455">
        <w:rPr>
          <w:rFonts w:ascii="Aptos" w:hAnsi="Aptos" w:cstheme="minorHAnsi"/>
          <w:sz w:val="22"/>
          <w:szCs w:val="22"/>
        </w:rPr>
        <w:t xml:space="preserve"> što je </w:t>
      </w:r>
      <w:r w:rsidR="006F0501" w:rsidRPr="006D0455">
        <w:rPr>
          <w:rFonts w:ascii="Aptos" w:hAnsi="Aptos" w:cstheme="minorHAnsi"/>
          <w:sz w:val="22"/>
          <w:szCs w:val="22"/>
        </w:rPr>
        <w:t xml:space="preserve">za </w:t>
      </w:r>
      <w:r w:rsidR="00E731FC">
        <w:rPr>
          <w:rFonts w:ascii="Aptos" w:hAnsi="Aptos" w:cstheme="minorHAnsi"/>
          <w:sz w:val="22"/>
          <w:szCs w:val="22"/>
        </w:rPr>
        <w:t>5,2</w:t>
      </w:r>
      <w:r w:rsidR="006F0501" w:rsidRPr="006D0455">
        <w:rPr>
          <w:rFonts w:ascii="Aptos" w:hAnsi="Aptos" w:cstheme="minorHAnsi"/>
          <w:sz w:val="22"/>
          <w:szCs w:val="22"/>
        </w:rPr>
        <w:t xml:space="preserve">% </w:t>
      </w:r>
      <w:r w:rsidR="006D0455">
        <w:rPr>
          <w:rFonts w:ascii="Aptos" w:hAnsi="Aptos" w:cstheme="minorHAnsi"/>
          <w:sz w:val="22"/>
          <w:szCs w:val="22"/>
        </w:rPr>
        <w:t>više</w:t>
      </w:r>
      <w:r w:rsidR="006F0501" w:rsidRPr="006D0455">
        <w:rPr>
          <w:rFonts w:ascii="Aptos" w:hAnsi="Aptos" w:cstheme="minorHAnsi"/>
          <w:sz w:val="22"/>
          <w:szCs w:val="22"/>
        </w:rPr>
        <w:t xml:space="preserve"> u</w:t>
      </w:r>
      <w:r w:rsidRPr="006D0455">
        <w:rPr>
          <w:rFonts w:ascii="Aptos" w:hAnsi="Aptos" w:cstheme="minorHAnsi"/>
          <w:sz w:val="22"/>
          <w:szCs w:val="22"/>
        </w:rPr>
        <w:t xml:space="preserve"> odnosu na isto prethodno razdoblje </w:t>
      </w:r>
    </w:p>
    <w:p w14:paraId="284BB50F" w14:textId="43FB904B" w:rsidR="009409B0" w:rsidRPr="006D0455" w:rsidRDefault="009409B0" w:rsidP="00D51A7F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6D0455">
        <w:rPr>
          <w:rFonts w:ascii="Aptos" w:hAnsi="Aptos" w:cstheme="minorHAnsi"/>
          <w:sz w:val="22"/>
          <w:szCs w:val="22"/>
        </w:rPr>
        <w:t>Stanje obveza</w:t>
      </w:r>
      <w:r w:rsidR="006F0501" w:rsidRPr="006D0455">
        <w:rPr>
          <w:rFonts w:ascii="Aptos" w:hAnsi="Aptos" w:cstheme="minorHAnsi"/>
          <w:sz w:val="22"/>
          <w:szCs w:val="22"/>
        </w:rPr>
        <w:t xml:space="preserve"> – šifra 2</w:t>
      </w:r>
      <w:r w:rsidR="001F4FF8" w:rsidRPr="006D0455">
        <w:rPr>
          <w:rFonts w:ascii="Aptos" w:hAnsi="Aptos" w:cstheme="minorHAnsi"/>
          <w:sz w:val="22"/>
          <w:szCs w:val="22"/>
        </w:rPr>
        <w:t xml:space="preserve"> na kraju izjveštajnog razdoblja iznosi</w:t>
      </w:r>
      <w:r w:rsidRPr="006D0455">
        <w:rPr>
          <w:rFonts w:ascii="Aptos" w:hAnsi="Aptos" w:cstheme="minorHAnsi"/>
          <w:sz w:val="22"/>
          <w:szCs w:val="22"/>
        </w:rPr>
        <w:t xml:space="preserve"> </w:t>
      </w:r>
      <w:r w:rsidR="00E731FC">
        <w:rPr>
          <w:rFonts w:ascii="Aptos" w:hAnsi="Aptos" w:cstheme="minorHAnsi"/>
          <w:sz w:val="22"/>
          <w:szCs w:val="22"/>
        </w:rPr>
        <w:t>1.716.509,05</w:t>
      </w:r>
      <w:r w:rsidR="006D0455">
        <w:rPr>
          <w:rFonts w:ascii="Aptos" w:hAnsi="Aptos" w:cstheme="minorHAnsi"/>
          <w:sz w:val="22"/>
          <w:szCs w:val="22"/>
        </w:rPr>
        <w:t xml:space="preserve"> €</w:t>
      </w:r>
      <w:r w:rsidRPr="006D0455">
        <w:rPr>
          <w:rFonts w:ascii="Aptos" w:hAnsi="Aptos" w:cstheme="minorHAnsi"/>
          <w:sz w:val="22"/>
          <w:szCs w:val="22"/>
        </w:rPr>
        <w:t xml:space="preserve">, što je u odnosu na </w:t>
      </w:r>
      <w:r w:rsidR="001F4FF8" w:rsidRPr="006D0455">
        <w:rPr>
          <w:rFonts w:ascii="Aptos" w:hAnsi="Aptos" w:cstheme="minorHAnsi"/>
          <w:sz w:val="22"/>
          <w:szCs w:val="22"/>
        </w:rPr>
        <w:t xml:space="preserve">isto razdoblje </w:t>
      </w:r>
      <w:r w:rsidRPr="006D0455">
        <w:rPr>
          <w:rFonts w:ascii="Aptos" w:hAnsi="Aptos" w:cstheme="minorHAnsi"/>
          <w:sz w:val="22"/>
          <w:szCs w:val="22"/>
        </w:rPr>
        <w:t>20</w:t>
      </w:r>
      <w:r w:rsidR="00101646" w:rsidRPr="006D0455">
        <w:rPr>
          <w:rFonts w:ascii="Aptos" w:hAnsi="Aptos" w:cstheme="minorHAnsi"/>
          <w:sz w:val="22"/>
          <w:szCs w:val="22"/>
        </w:rPr>
        <w:t>2</w:t>
      </w:r>
      <w:r w:rsidR="00E731FC">
        <w:rPr>
          <w:rFonts w:ascii="Aptos" w:hAnsi="Aptos" w:cstheme="minorHAnsi"/>
          <w:sz w:val="22"/>
          <w:szCs w:val="22"/>
        </w:rPr>
        <w:t>3</w:t>
      </w:r>
      <w:r w:rsidRPr="006D0455">
        <w:rPr>
          <w:rFonts w:ascii="Aptos" w:hAnsi="Aptos" w:cstheme="minorHAnsi"/>
          <w:sz w:val="22"/>
          <w:szCs w:val="22"/>
        </w:rPr>
        <w:t>. godin</w:t>
      </w:r>
      <w:r w:rsidR="001F4FF8" w:rsidRPr="006D0455">
        <w:rPr>
          <w:rFonts w:ascii="Aptos" w:hAnsi="Aptos" w:cstheme="minorHAnsi"/>
          <w:sz w:val="22"/>
          <w:szCs w:val="22"/>
        </w:rPr>
        <w:t>e</w:t>
      </w:r>
      <w:r w:rsidRPr="006D0455">
        <w:rPr>
          <w:rFonts w:ascii="Aptos" w:hAnsi="Aptos" w:cstheme="minorHAnsi"/>
          <w:sz w:val="22"/>
          <w:szCs w:val="22"/>
        </w:rPr>
        <w:t xml:space="preserve"> </w:t>
      </w:r>
      <w:r w:rsidR="00E731FC">
        <w:rPr>
          <w:rFonts w:ascii="Aptos" w:hAnsi="Aptos" w:cstheme="minorHAnsi"/>
          <w:sz w:val="22"/>
          <w:szCs w:val="22"/>
        </w:rPr>
        <w:t>više</w:t>
      </w:r>
      <w:r w:rsidR="001F4FF8" w:rsidRPr="006D0455">
        <w:rPr>
          <w:rFonts w:ascii="Aptos" w:hAnsi="Aptos" w:cstheme="minorHAnsi"/>
          <w:sz w:val="22"/>
          <w:szCs w:val="22"/>
        </w:rPr>
        <w:t xml:space="preserve"> </w:t>
      </w:r>
      <w:r w:rsidRPr="006D0455">
        <w:rPr>
          <w:rFonts w:ascii="Aptos" w:hAnsi="Aptos" w:cstheme="minorHAnsi"/>
          <w:sz w:val="22"/>
          <w:szCs w:val="22"/>
        </w:rPr>
        <w:t xml:space="preserve"> za </w:t>
      </w:r>
      <w:r w:rsidR="00E731FC">
        <w:rPr>
          <w:rFonts w:ascii="Aptos" w:hAnsi="Aptos" w:cstheme="minorHAnsi"/>
          <w:sz w:val="22"/>
          <w:szCs w:val="22"/>
        </w:rPr>
        <w:t>43</w:t>
      </w:r>
      <w:r w:rsidRPr="006D0455">
        <w:rPr>
          <w:rFonts w:ascii="Aptos" w:hAnsi="Aptos" w:cstheme="minorHAnsi"/>
          <w:sz w:val="22"/>
          <w:szCs w:val="22"/>
        </w:rPr>
        <w:t>%</w:t>
      </w:r>
      <w:r w:rsidR="006F0501" w:rsidRPr="006D0455">
        <w:rPr>
          <w:rFonts w:ascii="Aptos" w:hAnsi="Aptos" w:cstheme="minorHAnsi"/>
          <w:sz w:val="22"/>
          <w:szCs w:val="22"/>
        </w:rPr>
        <w:t xml:space="preserve"> </w:t>
      </w:r>
    </w:p>
    <w:p w14:paraId="6340FC01" w14:textId="39CB31FE" w:rsidR="004335C3" w:rsidRDefault="009409B0" w:rsidP="004335C3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CC5EE6">
        <w:rPr>
          <w:rFonts w:ascii="Aptos" w:hAnsi="Aptos" w:cstheme="minorHAnsi"/>
          <w:sz w:val="22"/>
          <w:szCs w:val="22"/>
        </w:rPr>
        <w:t xml:space="preserve">Stanje vlastitih izvora </w:t>
      </w:r>
      <w:r w:rsidR="006F0501" w:rsidRPr="00CC5EE6">
        <w:rPr>
          <w:rFonts w:ascii="Aptos" w:hAnsi="Aptos" w:cstheme="minorHAnsi"/>
          <w:sz w:val="22"/>
          <w:szCs w:val="22"/>
        </w:rPr>
        <w:t>– šifra 9</w:t>
      </w:r>
      <w:r w:rsidRPr="00CC5EE6">
        <w:rPr>
          <w:rFonts w:ascii="Aptos" w:hAnsi="Aptos" w:cstheme="minorHAnsi"/>
          <w:sz w:val="22"/>
          <w:szCs w:val="22"/>
        </w:rPr>
        <w:t xml:space="preserve"> </w:t>
      </w:r>
      <w:r w:rsidR="00C93507" w:rsidRPr="00CC5EE6">
        <w:rPr>
          <w:rFonts w:ascii="Aptos" w:hAnsi="Aptos" w:cstheme="minorHAnsi"/>
          <w:sz w:val="22"/>
          <w:szCs w:val="22"/>
        </w:rPr>
        <w:t xml:space="preserve"> iznosi </w:t>
      </w:r>
      <w:r w:rsidR="00E731FC">
        <w:rPr>
          <w:rFonts w:ascii="Aptos" w:hAnsi="Aptos" w:cstheme="minorHAnsi"/>
          <w:sz w:val="22"/>
          <w:szCs w:val="22"/>
        </w:rPr>
        <w:t>155.642.478,00</w:t>
      </w:r>
      <w:r w:rsidR="00CC5EE6">
        <w:rPr>
          <w:rFonts w:ascii="Aptos" w:hAnsi="Aptos" w:cstheme="minorHAnsi"/>
          <w:sz w:val="22"/>
          <w:szCs w:val="22"/>
        </w:rPr>
        <w:t xml:space="preserve"> € ili </w:t>
      </w:r>
      <w:r w:rsidR="00E731FC">
        <w:rPr>
          <w:rFonts w:ascii="Aptos" w:hAnsi="Aptos" w:cstheme="minorHAnsi"/>
          <w:sz w:val="22"/>
          <w:szCs w:val="22"/>
        </w:rPr>
        <w:t>1,7</w:t>
      </w:r>
      <w:r w:rsidR="00CC5EE6">
        <w:rPr>
          <w:rFonts w:ascii="Aptos" w:hAnsi="Aptos" w:cstheme="minorHAnsi"/>
          <w:sz w:val="22"/>
          <w:szCs w:val="22"/>
        </w:rPr>
        <w:t>% više u</w:t>
      </w:r>
      <w:r w:rsidR="00C93507" w:rsidRPr="00CC5EE6">
        <w:rPr>
          <w:rFonts w:ascii="Aptos" w:hAnsi="Aptos" w:cstheme="minorHAnsi"/>
          <w:sz w:val="22"/>
          <w:szCs w:val="22"/>
        </w:rPr>
        <w:t xml:space="preserve"> odnosu na iste podatke  u prethodnom obračunskom razdoblju</w:t>
      </w:r>
      <w:r w:rsidR="00EB243E" w:rsidRPr="00CC5EE6">
        <w:rPr>
          <w:rFonts w:ascii="Aptos" w:hAnsi="Aptos" w:cstheme="minorHAnsi"/>
          <w:sz w:val="22"/>
          <w:szCs w:val="22"/>
        </w:rPr>
        <w:t>.</w:t>
      </w:r>
      <w:r w:rsidR="00CB0A78" w:rsidRPr="00CC5EE6">
        <w:rPr>
          <w:rFonts w:ascii="Aptos" w:hAnsi="Aptos" w:cstheme="minorHAnsi"/>
          <w:sz w:val="22"/>
          <w:szCs w:val="22"/>
        </w:rPr>
        <w:t xml:space="preserve">  </w:t>
      </w:r>
    </w:p>
    <w:p w14:paraId="7EC8FC48" w14:textId="77777777" w:rsidR="00E731FC" w:rsidRDefault="00E731FC" w:rsidP="00E731FC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3C7E300F" w14:textId="77777777" w:rsidR="00E731FC" w:rsidRDefault="00E731FC" w:rsidP="00E731FC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27CA76AA" w14:textId="77777777" w:rsidR="00E731FC" w:rsidRDefault="00E731FC" w:rsidP="00E731FC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69512DEF" w14:textId="77777777" w:rsidR="00E731FC" w:rsidRPr="00E731FC" w:rsidRDefault="00E731FC" w:rsidP="00E731FC">
      <w:pPr>
        <w:spacing w:before="60" w:after="60"/>
        <w:ind w:right="-380"/>
        <w:jc w:val="both"/>
        <w:rPr>
          <w:rFonts w:ascii="Aptos" w:hAnsi="Aptos" w:cstheme="minorHAnsi"/>
          <w:sz w:val="22"/>
          <w:szCs w:val="22"/>
        </w:rPr>
      </w:pPr>
    </w:p>
    <w:p w14:paraId="7A94DF5A" w14:textId="1DCAEFAD" w:rsidR="00D51A7F" w:rsidRPr="00922A99" w:rsidRDefault="00D51A7F" w:rsidP="009C645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922A99">
        <w:rPr>
          <w:rFonts w:ascii="Aptos" w:hAnsi="Aptos" w:cstheme="minorHAnsi"/>
          <w:b/>
          <w:sz w:val="22"/>
          <w:szCs w:val="22"/>
        </w:rPr>
        <w:lastRenderedPageBreak/>
        <w:t>ŠIFRA B001 - IMOVINA</w:t>
      </w:r>
    </w:p>
    <w:p w14:paraId="00736E6F" w14:textId="097F0C09" w:rsidR="005C3EC0" w:rsidRPr="00F61B8D" w:rsidRDefault="005C3EC0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170D907D" w14:textId="17CBCC90" w:rsidR="005E5645" w:rsidRPr="00F61B8D" w:rsidRDefault="005E5645" w:rsidP="005E5645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B002 – Nefinancijska imovina</w:t>
      </w:r>
    </w:p>
    <w:p w14:paraId="7E6CB67E" w14:textId="105E141A" w:rsidR="005E5645" w:rsidRPr="00410ADF" w:rsidRDefault="005E5645" w:rsidP="005E5645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10ADF">
        <w:rPr>
          <w:rFonts w:ascii="Aptos" w:hAnsi="Aptos" w:cstheme="minorHAnsi"/>
          <w:sz w:val="22"/>
          <w:szCs w:val="22"/>
        </w:rPr>
        <w:t>Ukupna vrijednost nefinancijske imovine  na dan 31.12.202</w:t>
      </w:r>
      <w:r w:rsidR="00CC2A78">
        <w:rPr>
          <w:rFonts w:ascii="Aptos" w:hAnsi="Aptos" w:cstheme="minorHAnsi"/>
          <w:sz w:val="22"/>
          <w:szCs w:val="22"/>
        </w:rPr>
        <w:t>4</w:t>
      </w:r>
      <w:r w:rsidRPr="00410ADF">
        <w:rPr>
          <w:rFonts w:ascii="Aptos" w:hAnsi="Aptos" w:cstheme="minorHAnsi"/>
          <w:sz w:val="22"/>
          <w:szCs w:val="22"/>
        </w:rPr>
        <w:t xml:space="preserve">. godine iznosi </w:t>
      </w:r>
      <w:r w:rsidR="00CC2A78">
        <w:rPr>
          <w:rFonts w:ascii="Aptos" w:hAnsi="Aptos" w:cstheme="minorHAnsi"/>
          <w:sz w:val="22"/>
          <w:szCs w:val="22"/>
        </w:rPr>
        <w:t>116.111.666,12</w:t>
      </w:r>
      <w:r w:rsidR="00410ADF">
        <w:rPr>
          <w:rFonts w:ascii="Aptos" w:hAnsi="Aptos" w:cstheme="minorHAnsi"/>
          <w:sz w:val="22"/>
          <w:szCs w:val="22"/>
        </w:rPr>
        <w:t xml:space="preserve"> €</w:t>
      </w:r>
      <w:r w:rsidRPr="00410ADF">
        <w:rPr>
          <w:rFonts w:ascii="Aptos" w:hAnsi="Aptos" w:cstheme="minorHAnsi"/>
          <w:sz w:val="22"/>
          <w:szCs w:val="22"/>
        </w:rPr>
        <w:t>, što je u odnosu na vrijednost iste u 202</w:t>
      </w:r>
      <w:r w:rsidR="00CC2A78">
        <w:rPr>
          <w:rFonts w:ascii="Aptos" w:hAnsi="Aptos" w:cstheme="minorHAnsi"/>
          <w:sz w:val="22"/>
          <w:szCs w:val="22"/>
        </w:rPr>
        <w:t>3</w:t>
      </w:r>
      <w:r w:rsidRPr="00410ADF">
        <w:rPr>
          <w:rFonts w:ascii="Aptos" w:hAnsi="Aptos" w:cstheme="minorHAnsi"/>
          <w:sz w:val="22"/>
          <w:szCs w:val="22"/>
        </w:rPr>
        <w:t xml:space="preserve">. godini više za </w:t>
      </w:r>
      <w:r w:rsidR="00CC2A78">
        <w:rPr>
          <w:rFonts w:ascii="Aptos" w:hAnsi="Aptos" w:cstheme="minorHAnsi"/>
          <w:sz w:val="22"/>
          <w:szCs w:val="22"/>
        </w:rPr>
        <w:t>0,9</w:t>
      </w:r>
      <w:r w:rsidRPr="00410ADF">
        <w:rPr>
          <w:rFonts w:ascii="Aptos" w:hAnsi="Aptos" w:cstheme="minorHAnsi"/>
          <w:sz w:val="22"/>
          <w:szCs w:val="22"/>
        </w:rPr>
        <w:t>%.</w:t>
      </w:r>
    </w:p>
    <w:p w14:paraId="2BA1EA9F" w14:textId="6EFC974B" w:rsidR="005E5645" w:rsidRDefault="005E5645" w:rsidP="005E5645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C2994">
        <w:rPr>
          <w:rFonts w:ascii="Aptos" w:hAnsi="Aptos" w:cstheme="minorHAnsi"/>
          <w:sz w:val="22"/>
          <w:szCs w:val="22"/>
        </w:rPr>
        <w:t>Ispravak vrijednosti nefinancijske imovine za 202</w:t>
      </w:r>
      <w:r w:rsidR="00CC2A78">
        <w:rPr>
          <w:rFonts w:ascii="Aptos" w:hAnsi="Aptos" w:cstheme="minorHAnsi"/>
          <w:sz w:val="22"/>
          <w:szCs w:val="22"/>
        </w:rPr>
        <w:t>4</w:t>
      </w:r>
      <w:r w:rsidRPr="001C2994">
        <w:rPr>
          <w:rFonts w:ascii="Aptos" w:hAnsi="Aptos" w:cstheme="minorHAnsi"/>
          <w:sz w:val="22"/>
          <w:szCs w:val="22"/>
        </w:rPr>
        <w:t>. godinu proveden je linearnom metodom uz primjenu zakonskih  stopa te ukupno obračunata amortizacija nefinancijske imovine za 202</w:t>
      </w:r>
      <w:r w:rsidR="00CC2A78">
        <w:rPr>
          <w:rFonts w:ascii="Aptos" w:hAnsi="Aptos" w:cstheme="minorHAnsi"/>
          <w:sz w:val="22"/>
          <w:szCs w:val="22"/>
        </w:rPr>
        <w:t>4</w:t>
      </w:r>
      <w:r w:rsidRPr="001C2994">
        <w:rPr>
          <w:rFonts w:ascii="Aptos" w:hAnsi="Aptos" w:cstheme="minorHAnsi"/>
          <w:sz w:val="22"/>
          <w:szCs w:val="22"/>
        </w:rPr>
        <w:t>. godinu iznosi</w:t>
      </w:r>
      <w:r w:rsidR="001C2994">
        <w:rPr>
          <w:rFonts w:ascii="Aptos" w:hAnsi="Aptos" w:cstheme="minorHAnsi"/>
          <w:sz w:val="22"/>
          <w:szCs w:val="22"/>
        </w:rPr>
        <w:t xml:space="preserve"> </w:t>
      </w:r>
      <w:r w:rsidR="00CC2A78" w:rsidRPr="00CC2A78">
        <w:rPr>
          <w:rFonts w:ascii="Aptos" w:hAnsi="Aptos" w:cstheme="minorHAnsi"/>
          <w:sz w:val="22"/>
          <w:szCs w:val="22"/>
        </w:rPr>
        <w:t>25.741.861,98</w:t>
      </w:r>
      <w:r w:rsidR="00CC2A78">
        <w:rPr>
          <w:rFonts w:ascii="Aptos" w:hAnsi="Aptos" w:cstheme="minorHAnsi"/>
          <w:sz w:val="22"/>
          <w:szCs w:val="22"/>
        </w:rPr>
        <w:t xml:space="preserve"> </w:t>
      </w:r>
      <w:r w:rsidR="001C2994">
        <w:rPr>
          <w:rFonts w:ascii="Aptos" w:hAnsi="Aptos" w:cstheme="minorHAnsi"/>
          <w:sz w:val="22"/>
          <w:szCs w:val="22"/>
        </w:rPr>
        <w:t>€</w:t>
      </w:r>
      <w:r w:rsidRPr="001C2994">
        <w:rPr>
          <w:rFonts w:ascii="Aptos" w:hAnsi="Aptos" w:cstheme="minorHAnsi"/>
          <w:sz w:val="22"/>
          <w:szCs w:val="22"/>
        </w:rPr>
        <w:t>.</w:t>
      </w:r>
    </w:p>
    <w:p w14:paraId="13ADDE4B" w14:textId="0942F00B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3.</w:t>
      </w:r>
    </w:p>
    <w:p w14:paraId="7DB2B07F" w14:textId="77777777" w:rsidR="005E5645" w:rsidRPr="00F61B8D" w:rsidRDefault="005E5645" w:rsidP="005E5645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01 - Neproizvedena dugotrajna imovina</w:t>
      </w:r>
    </w:p>
    <w:p w14:paraId="4B29F711" w14:textId="703F2CC4" w:rsidR="005E5645" w:rsidRPr="00F61B8D" w:rsidRDefault="005E5645" w:rsidP="005E5645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Vrijednost neproizvedene dugotrajne imovine u odnosu na vrijednost iste u 202</w:t>
      </w:r>
      <w:r w:rsidR="00CC2A78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godini </w:t>
      </w:r>
      <w:r w:rsidR="00410ADF">
        <w:rPr>
          <w:rFonts w:ascii="Aptos" w:hAnsi="Aptos" w:cstheme="minorHAnsi"/>
          <w:sz w:val="22"/>
          <w:szCs w:val="22"/>
        </w:rPr>
        <w:t xml:space="preserve">veća je za </w:t>
      </w:r>
      <w:r w:rsidR="00CC2A78">
        <w:rPr>
          <w:rFonts w:ascii="Aptos" w:hAnsi="Aptos" w:cstheme="minorHAnsi"/>
          <w:sz w:val="22"/>
          <w:szCs w:val="22"/>
        </w:rPr>
        <w:t>0,3</w:t>
      </w:r>
      <w:r w:rsidR="00410ADF">
        <w:rPr>
          <w:rFonts w:ascii="Aptos" w:hAnsi="Aptos" w:cstheme="minorHAnsi"/>
          <w:sz w:val="22"/>
          <w:szCs w:val="22"/>
        </w:rPr>
        <w:t>% i</w:t>
      </w:r>
      <w:r w:rsidRPr="00F61B8D">
        <w:rPr>
          <w:rFonts w:ascii="Aptos" w:hAnsi="Aptos" w:cstheme="minorHAnsi"/>
          <w:sz w:val="22"/>
          <w:szCs w:val="22"/>
        </w:rPr>
        <w:t xml:space="preserve">  iznosi </w:t>
      </w:r>
      <w:r w:rsidR="00690D8D">
        <w:rPr>
          <w:rFonts w:ascii="Aptos" w:hAnsi="Aptos" w:cstheme="minorHAnsi"/>
          <w:sz w:val="22"/>
          <w:szCs w:val="22"/>
        </w:rPr>
        <w:t>71.</w:t>
      </w:r>
      <w:r w:rsidR="00CC2A78">
        <w:rPr>
          <w:rFonts w:ascii="Aptos" w:hAnsi="Aptos" w:cstheme="minorHAnsi"/>
          <w:sz w:val="22"/>
          <w:szCs w:val="22"/>
        </w:rPr>
        <w:t>867.511,90</w:t>
      </w:r>
      <w:r w:rsidR="00410ADF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.  </w:t>
      </w:r>
    </w:p>
    <w:p w14:paraId="592A68B9" w14:textId="37BA00BA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4.</w:t>
      </w:r>
    </w:p>
    <w:p w14:paraId="23F815A1" w14:textId="77777777" w:rsidR="005E5645" w:rsidRPr="00F61B8D" w:rsidRDefault="005E5645" w:rsidP="005E5645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011 – Materijalna imovina – prirodna bogatstva</w:t>
      </w:r>
    </w:p>
    <w:p w14:paraId="30362C26" w14:textId="21A10A47" w:rsidR="00486C5C" w:rsidRDefault="005E564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Vrijednost materijalne imovine na kraju obračunskog razdoblja iznosi  </w:t>
      </w:r>
      <w:r w:rsidR="00410ADF">
        <w:rPr>
          <w:rFonts w:ascii="Aptos" w:hAnsi="Aptos" w:cstheme="minorHAnsi"/>
          <w:sz w:val="22"/>
          <w:szCs w:val="22"/>
        </w:rPr>
        <w:t>70.</w:t>
      </w:r>
      <w:r w:rsidR="00CC2A78">
        <w:rPr>
          <w:rFonts w:ascii="Aptos" w:hAnsi="Aptos" w:cstheme="minorHAnsi"/>
          <w:sz w:val="22"/>
          <w:szCs w:val="22"/>
        </w:rPr>
        <w:t>485.465,78</w:t>
      </w:r>
      <w:r w:rsidR="00410ADF">
        <w:rPr>
          <w:rFonts w:ascii="Aptos" w:hAnsi="Aptos" w:cstheme="minorHAnsi"/>
          <w:sz w:val="22"/>
          <w:szCs w:val="22"/>
        </w:rPr>
        <w:t xml:space="preserve"> €, što je više za </w:t>
      </w:r>
      <w:r w:rsidR="00CC2A78">
        <w:rPr>
          <w:rFonts w:ascii="Aptos" w:hAnsi="Aptos" w:cstheme="minorHAnsi"/>
          <w:sz w:val="22"/>
          <w:szCs w:val="22"/>
        </w:rPr>
        <w:t>0,1</w:t>
      </w:r>
      <w:r w:rsidR="00410ADF">
        <w:rPr>
          <w:rFonts w:ascii="Aptos" w:hAnsi="Aptos" w:cstheme="minorHAnsi"/>
          <w:sz w:val="22"/>
          <w:szCs w:val="22"/>
        </w:rPr>
        <w:t>% u odnosu na prošlu godinu</w:t>
      </w:r>
      <w:r w:rsidR="00486C5C">
        <w:rPr>
          <w:rFonts w:ascii="Aptos" w:hAnsi="Aptos" w:cstheme="minorHAnsi"/>
          <w:sz w:val="22"/>
          <w:szCs w:val="22"/>
        </w:rPr>
        <w:t>.</w:t>
      </w:r>
    </w:p>
    <w:p w14:paraId="33F6275B" w14:textId="2DD0E22A" w:rsidR="00A12425" w:rsidRDefault="00B530F1" w:rsidP="000640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922A99">
        <w:rPr>
          <w:rFonts w:ascii="Aptos" w:hAnsi="Aptos" w:cstheme="minorHAnsi"/>
          <w:sz w:val="22"/>
          <w:szCs w:val="22"/>
        </w:rPr>
        <w:t xml:space="preserve">Smanjenje vrijednosti zemljišta realizirano je u iznosu od </w:t>
      </w:r>
      <w:r w:rsidR="00922A99">
        <w:rPr>
          <w:rFonts w:ascii="Aptos" w:hAnsi="Aptos" w:cstheme="minorHAnsi"/>
          <w:sz w:val="22"/>
          <w:szCs w:val="22"/>
        </w:rPr>
        <w:t>137,70</w:t>
      </w:r>
      <w:r w:rsidRPr="00922A99">
        <w:rPr>
          <w:rFonts w:ascii="Aptos" w:hAnsi="Aptos" w:cstheme="minorHAnsi"/>
          <w:sz w:val="22"/>
          <w:szCs w:val="22"/>
        </w:rPr>
        <w:t xml:space="preserve"> € uslijed </w:t>
      </w:r>
      <w:r w:rsidR="005E5645" w:rsidRPr="00922A99">
        <w:rPr>
          <w:rFonts w:ascii="Aptos" w:hAnsi="Aptos" w:cstheme="minorHAnsi"/>
          <w:sz w:val="22"/>
          <w:szCs w:val="22"/>
        </w:rPr>
        <w:t xml:space="preserve">prodaje građevinskog zemljišta </w:t>
      </w:r>
      <w:r w:rsidR="00922A99">
        <w:rPr>
          <w:rFonts w:ascii="Aptos" w:hAnsi="Aptos" w:cstheme="minorHAnsi"/>
          <w:sz w:val="22"/>
          <w:szCs w:val="22"/>
        </w:rPr>
        <w:t>fizičkoj osobi temeljem kupoprodajnog ugovora iz 2019. godine</w:t>
      </w:r>
      <w:r w:rsidRPr="00922A99">
        <w:rPr>
          <w:rFonts w:ascii="Aptos" w:hAnsi="Aptos" w:cstheme="minorHAnsi"/>
          <w:sz w:val="22"/>
          <w:szCs w:val="22"/>
        </w:rPr>
        <w:t>.</w:t>
      </w:r>
      <w:r w:rsidR="000640EF">
        <w:rPr>
          <w:rFonts w:ascii="Aptos" w:hAnsi="Aptos" w:cstheme="minorHAnsi"/>
          <w:sz w:val="22"/>
          <w:szCs w:val="22"/>
        </w:rPr>
        <w:t xml:space="preserve"> </w:t>
      </w:r>
      <w:r w:rsidR="005E5645" w:rsidRPr="00922A99">
        <w:rPr>
          <w:rFonts w:ascii="Aptos" w:hAnsi="Aptos" w:cstheme="minorHAnsi"/>
          <w:sz w:val="22"/>
          <w:szCs w:val="22"/>
        </w:rPr>
        <w:t>Povećanje vrijednosti zemljišta</w:t>
      </w:r>
      <w:r w:rsidR="008E32DD" w:rsidRPr="00922A99">
        <w:rPr>
          <w:rFonts w:ascii="Aptos" w:hAnsi="Aptos" w:cstheme="minorHAnsi"/>
          <w:sz w:val="22"/>
          <w:szCs w:val="22"/>
        </w:rPr>
        <w:t xml:space="preserve"> iznosi </w:t>
      </w:r>
      <w:r w:rsidR="00922A99" w:rsidRPr="00922A99">
        <w:rPr>
          <w:rFonts w:ascii="Aptos" w:hAnsi="Aptos" w:cstheme="minorHAnsi"/>
          <w:sz w:val="22"/>
          <w:szCs w:val="22"/>
        </w:rPr>
        <w:t>94.325,05</w:t>
      </w:r>
      <w:r w:rsidR="00922A99">
        <w:rPr>
          <w:rFonts w:ascii="Aptos" w:hAnsi="Aptos" w:cstheme="minorHAnsi"/>
          <w:sz w:val="22"/>
          <w:szCs w:val="22"/>
        </w:rPr>
        <w:t xml:space="preserve"> </w:t>
      </w:r>
      <w:r w:rsidR="008E32DD" w:rsidRPr="00922A99">
        <w:rPr>
          <w:rFonts w:ascii="Aptos" w:hAnsi="Aptos" w:cstheme="minorHAnsi"/>
          <w:sz w:val="22"/>
          <w:szCs w:val="22"/>
        </w:rPr>
        <w:t xml:space="preserve">€, </w:t>
      </w:r>
      <w:r w:rsidR="00922A99">
        <w:rPr>
          <w:rFonts w:ascii="Aptos" w:hAnsi="Aptos" w:cstheme="minorHAnsi"/>
          <w:sz w:val="22"/>
          <w:szCs w:val="22"/>
        </w:rPr>
        <w:t>temeljem kupoprodajnih ugovora u</w:t>
      </w:r>
      <w:r w:rsidR="0083594A" w:rsidRPr="00922A99">
        <w:rPr>
          <w:rFonts w:ascii="Aptos" w:hAnsi="Aptos" w:cstheme="minorHAnsi"/>
          <w:sz w:val="22"/>
          <w:szCs w:val="22"/>
        </w:rPr>
        <w:t xml:space="preserve"> svrhu izgradnje komunalne infrastrukture </w:t>
      </w:r>
      <w:r w:rsidR="00922A99">
        <w:rPr>
          <w:rFonts w:ascii="Aptos" w:hAnsi="Aptos" w:cstheme="minorHAnsi"/>
          <w:sz w:val="22"/>
          <w:szCs w:val="22"/>
        </w:rPr>
        <w:t>na području Praputnjaka, Hreljina i Industrijske zone Kukuljanovo.</w:t>
      </w:r>
      <w:r w:rsidR="00A12425">
        <w:rPr>
          <w:rFonts w:ascii="Aptos" w:hAnsi="Aptos" w:cstheme="minorHAnsi"/>
          <w:sz w:val="22"/>
          <w:szCs w:val="22"/>
        </w:rPr>
        <w:t xml:space="preserve"> </w:t>
      </w:r>
    </w:p>
    <w:p w14:paraId="522A4A94" w14:textId="44E98895" w:rsidR="00BC207E" w:rsidRPr="00BC207E" w:rsidRDefault="00BC207E" w:rsidP="00BC207E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46D1D24" w14:textId="77777777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012 - Nematerijalna imovina</w:t>
      </w:r>
    </w:p>
    <w:p w14:paraId="75EC2415" w14:textId="5E37601C" w:rsidR="00EC6951" w:rsidRDefault="005E5645" w:rsidP="00E2666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Nabavna vrijednost nematerijalne imovine na kraju 202</w:t>
      </w:r>
      <w:r w:rsidR="00922A99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iznosi </w:t>
      </w:r>
      <w:r w:rsidR="00922A99">
        <w:rPr>
          <w:rFonts w:ascii="Aptos" w:hAnsi="Aptos" w:cstheme="minorHAnsi"/>
          <w:sz w:val="22"/>
          <w:szCs w:val="22"/>
        </w:rPr>
        <w:t>1.589.300,55</w:t>
      </w:r>
      <w:r w:rsidR="00EC6951">
        <w:rPr>
          <w:rFonts w:ascii="Aptos" w:hAnsi="Aptos" w:cstheme="minorHAnsi"/>
          <w:sz w:val="22"/>
          <w:szCs w:val="22"/>
        </w:rPr>
        <w:t xml:space="preserve"> €</w:t>
      </w:r>
      <w:r w:rsidR="00922A99">
        <w:rPr>
          <w:rFonts w:ascii="Aptos" w:hAnsi="Aptos" w:cstheme="minorHAnsi"/>
          <w:sz w:val="22"/>
          <w:szCs w:val="22"/>
        </w:rPr>
        <w:t>, a obuhvaća u</w:t>
      </w:r>
      <w:r w:rsidR="00922A99" w:rsidRPr="00922A99">
        <w:rPr>
          <w:rFonts w:ascii="Aptos" w:hAnsi="Aptos" w:cstheme="minorHAnsi"/>
          <w:sz w:val="22"/>
          <w:szCs w:val="22"/>
        </w:rPr>
        <w:t>laganja na tuđoj imovini radi prava korištenja</w:t>
      </w:r>
      <w:r w:rsidRPr="00F61B8D">
        <w:rPr>
          <w:rFonts w:ascii="Aptos" w:hAnsi="Aptos" w:cstheme="minorHAnsi"/>
          <w:sz w:val="22"/>
          <w:szCs w:val="22"/>
        </w:rPr>
        <w:t xml:space="preserve">.  U odnosu na </w:t>
      </w:r>
      <w:r w:rsidR="00EC6951">
        <w:rPr>
          <w:rFonts w:ascii="Aptos" w:hAnsi="Aptos" w:cstheme="minorHAnsi"/>
          <w:sz w:val="22"/>
          <w:szCs w:val="22"/>
        </w:rPr>
        <w:t>prošlogodišnje razdoblje vrijednost ove imovine</w:t>
      </w:r>
      <w:r w:rsidRPr="00F61B8D">
        <w:rPr>
          <w:rFonts w:ascii="Aptos" w:hAnsi="Aptos" w:cstheme="minorHAnsi"/>
          <w:sz w:val="22"/>
          <w:szCs w:val="22"/>
        </w:rPr>
        <w:t xml:space="preserve"> </w:t>
      </w:r>
      <w:r w:rsidR="00EC6951">
        <w:rPr>
          <w:rFonts w:ascii="Aptos" w:hAnsi="Aptos" w:cstheme="minorHAnsi"/>
          <w:sz w:val="22"/>
          <w:szCs w:val="22"/>
        </w:rPr>
        <w:t>veća je</w:t>
      </w:r>
      <w:r w:rsidRPr="00F61B8D">
        <w:rPr>
          <w:rFonts w:ascii="Aptos" w:hAnsi="Aptos" w:cstheme="minorHAnsi"/>
          <w:sz w:val="22"/>
          <w:szCs w:val="22"/>
        </w:rPr>
        <w:t xml:space="preserve"> za </w:t>
      </w:r>
      <w:r w:rsidR="00922A99">
        <w:rPr>
          <w:rFonts w:ascii="Aptos" w:hAnsi="Aptos" w:cstheme="minorHAnsi"/>
          <w:sz w:val="22"/>
          <w:szCs w:val="22"/>
        </w:rPr>
        <w:t>9,1</w:t>
      </w:r>
      <w:r w:rsidRPr="00F61B8D">
        <w:rPr>
          <w:rFonts w:ascii="Aptos" w:hAnsi="Aptos" w:cstheme="minorHAnsi"/>
          <w:sz w:val="22"/>
          <w:szCs w:val="22"/>
        </w:rPr>
        <w:t>%</w:t>
      </w:r>
      <w:r w:rsidR="00690D8D">
        <w:rPr>
          <w:rFonts w:ascii="Aptos" w:hAnsi="Aptos" w:cstheme="minorHAnsi"/>
          <w:sz w:val="22"/>
          <w:szCs w:val="22"/>
        </w:rPr>
        <w:t xml:space="preserve"> odnosno za </w:t>
      </w:r>
      <w:r w:rsidR="00922A99" w:rsidRPr="00922A99">
        <w:rPr>
          <w:rFonts w:ascii="Aptos" w:hAnsi="Aptos" w:cstheme="minorHAnsi"/>
          <w:sz w:val="22"/>
          <w:szCs w:val="22"/>
        </w:rPr>
        <w:t>131.994,39</w:t>
      </w:r>
      <w:r w:rsidR="00922A99">
        <w:rPr>
          <w:rFonts w:ascii="Aptos" w:hAnsi="Aptos" w:cstheme="minorHAnsi"/>
          <w:sz w:val="22"/>
          <w:szCs w:val="22"/>
        </w:rPr>
        <w:t xml:space="preserve"> </w:t>
      </w:r>
      <w:r w:rsidR="00EC6951">
        <w:rPr>
          <w:rFonts w:ascii="Aptos" w:hAnsi="Aptos" w:cstheme="minorHAnsi"/>
          <w:sz w:val="22"/>
          <w:szCs w:val="22"/>
        </w:rPr>
        <w:t xml:space="preserve">€ radi financiranja </w:t>
      </w:r>
      <w:r w:rsidR="00922A99" w:rsidRPr="00922A99">
        <w:rPr>
          <w:rFonts w:ascii="Aptos" w:hAnsi="Aptos" w:cstheme="minorHAnsi"/>
          <w:sz w:val="22"/>
          <w:szCs w:val="22"/>
        </w:rPr>
        <w:t xml:space="preserve">sanacije raskrižja </w:t>
      </w:r>
      <w:r w:rsidR="00E26668">
        <w:rPr>
          <w:rFonts w:ascii="Aptos" w:hAnsi="Aptos" w:cstheme="minorHAnsi"/>
          <w:sz w:val="22"/>
          <w:szCs w:val="22"/>
        </w:rPr>
        <w:t>županijske ceste</w:t>
      </w:r>
      <w:r w:rsidR="00922A99" w:rsidRPr="00922A99">
        <w:rPr>
          <w:rFonts w:ascii="Aptos" w:hAnsi="Aptos" w:cstheme="minorHAnsi"/>
          <w:sz w:val="22"/>
          <w:szCs w:val="22"/>
        </w:rPr>
        <w:t xml:space="preserve"> 5059 Škrljevo - groblje</w:t>
      </w:r>
      <w:r w:rsidR="00EC6951">
        <w:rPr>
          <w:rFonts w:ascii="Aptos" w:hAnsi="Aptos" w:cstheme="minorHAnsi"/>
          <w:sz w:val="22"/>
          <w:szCs w:val="22"/>
        </w:rPr>
        <w:t>.</w:t>
      </w:r>
    </w:p>
    <w:p w14:paraId="6DF88CF0" w14:textId="552426B9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6.</w:t>
      </w:r>
    </w:p>
    <w:p w14:paraId="00C317ED" w14:textId="77777777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/>
          <w:b/>
          <w:i/>
          <w:iCs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019 - Ispravak vrijednosti  neproizvedene dugotrajne imovine</w:t>
      </w:r>
    </w:p>
    <w:p w14:paraId="57799AAA" w14:textId="5AA56E34" w:rsidR="005E5645" w:rsidRPr="00690D8D" w:rsidRDefault="005E564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690D8D">
        <w:rPr>
          <w:rFonts w:ascii="Aptos" w:hAnsi="Aptos" w:cstheme="minorHAnsi"/>
          <w:sz w:val="22"/>
          <w:szCs w:val="22"/>
        </w:rPr>
        <w:t>Stanje ispravka vrijednosti neproizvedene dugotrajne materijalne imovine na kraju 202</w:t>
      </w:r>
      <w:r w:rsidR="00E26668">
        <w:rPr>
          <w:rFonts w:ascii="Aptos" w:hAnsi="Aptos" w:cstheme="minorHAnsi"/>
          <w:sz w:val="22"/>
          <w:szCs w:val="22"/>
        </w:rPr>
        <w:t>4</w:t>
      </w:r>
      <w:r w:rsidRPr="00690D8D">
        <w:rPr>
          <w:rFonts w:ascii="Aptos" w:hAnsi="Aptos" w:cstheme="minorHAnsi"/>
          <w:sz w:val="22"/>
          <w:szCs w:val="22"/>
        </w:rPr>
        <w:t xml:space="preserve">. godine iznosi </w:t>
      </w:r>
      <w:r w:rsidR="00E26668" w:rsidRPr="00E26668">
        <w:rPr>
          <w:rFonts w:ascii="Aptos" w:hAnsi="Aptos" w:cstheme="minorHAnsi"/>
          <w:sz w:val="22"/>
          <w:szCs w:val="22"/>
        </w:rPr>
        <w:t>207.254,43</w:t>
      </w:r>
      <w:r w:rsidR="00E26668">
        <w:rPr>
          <w:rFonts w:ascii="Aptos" w:hAnsi="Aptos" w:cstheme="minorHAnsi"/>
          <w:sz w:val="22"/>
          <w:szCs w:val="22"/>
        </w:rPr>
        <w:t xml:space="preserve"> </w:t>
      </w:r>
      <w:r w:rsidR="00690D8D">
        <w:rPr>
          <w:rFonts w:ascii="Aptos" w:hAnsi="Aptos" w:cstheme="minorHAnsi"/>
          <w:sz w:val="22"/>
          <w:szCs w:val="22"/>
        </w:rPr>
        <w:t>€</w:t>
      </w:r>
      <w:r w:rsidRPr="00690D8D">
        <w:rPr>
          <w:rFonts w:ascii="Aptos" w:hAnsi="Aptos" w:cstheme="minorHAnsi"/>
          <w:sz w:val="22"/>
          <w:szCs w:val="22"/>
        </w:rPr>
        <w:t xml:space="preserve"> </w:t>
      </w:r>
      <w:r w:rsidR="00690D8D">
        <w:rPr>
          <w:rFonts w:ascii="Aptos" w:hAnsi="Aptos" w:cstheme="minorHAnsi"/>
          <w:sz w:val="22"/>
          <w:szCs w:val="22"/>
        </w:rPr>
        <w:t>primjenom</w:t>
      </w:r>
      <w:r w:rsidRPr="00690D8D">
        <w:rPr>
          <w:rFonts w:ascii="Aptos" w:hAnsi="Aptos" w:cstheme="minorHAnsi"/>
          <w:sz w:val="22"/>
          <w:szCs w:val="22"/>
        </w:rPr>
        <w:t xml:space="preserve"> linearn</w:t>
      </w:r>
      <w:r w:rsidR="00690D8D">
        <w:rPr>
          <w:rFonts w:ascii="Aptos" w:hAnsi="Aptos" w:cstheme="minorHAnsi"/>
          <w:sz w:val="22"/>
          <w:szCs w:val="22"/>
        </w:rPr>
        <w:t>e</w:t>
      </w:r>
      <w:r w:rsidRPr="00690D8D">
        <w:rPr>
          <w:rFonts w:ascii="Aptos" w:hAnsi="Aptos" w:cstheme="minorHAnsi"/>
          <w:sz w:val="22"/>
          <w:szCs w:val="22"/>
        </w:rPr>
        <w:t xml:space="preserve"> metod</w:t>
      </w:r>
      <w:r w:rsidR="00690D8D">
        <w:rPr>
          <w:rFonts w:ascii="Aptos" w:hAnsi="Aptos" w:cstheme="minorHAnsi"/>
          <w:sz w:val="22"/>
          <w:szCs w:val="22"/>
        </w:rPr>
        <w:t>e</w:t>
      </w:r>
      <w:r w:rsidRPr="00690D8D">
        <w:rPr>
          <w:rFonts w:ascii="Aptos" w:hAnsi="Aptos" w:cstheme="minorHAnsi"/>
          <w:sz w:val="22"/>
          <w:szCs w:val="22"/>
        </w:rPr>
        <w:t xml:space="preserve"> </w:t>
      </w:r>
      <w:r w:rsidR="00690D8D">
        <w:rPr>
          <w:rFonts w:ascii="Aptos" w:hAnsi="Aptos" w:cstheme="minorHAnsi"/>
          <w:sz w:val="22"/>
          <w:szCs w:val="22"/>
        </w:rPr>
        <w:t xml:space="preserve">i zakonskih </w:t>
      </w:r>
      <w:r w:rsidR="009118B7">
        <w:rPr>
          <w:rFonts w:ascii="Aptos" w:hAnsi="Aptos" w:cstheme="minorHAnsi"/>
          <w:sz w:val="22"/>
          <w:szCs w:val="22"/>
        </w:rPr>
        <w:t xml:space="preserve">amortizacijskih </w:t>
      </w:r>
      <w:r w:rsidR="00690D8D">
        <w:rPr>
          <w:rFonts w:ascii="Aptos" w:hAnsi="Aptos" w:cstheme="minorHAnsi"/>
          <w:sz w:val="22"/>
          <w:szCs w:val="22"/>
        </w:rPr>
        <w:t>stopa</w:t>
      </w:r>
      <w:r w:rsidR="009118B7">
        <w:rPr>
          <w:rFonts w:ascii="Aptos" w:hAnsi="Aptos" w:cstheme="minorHAnsi"/>
          <w:sz w:val="22"/>
          <w:szCs w:val="22"/>
        </w:rPr>
        <w:t>.</w:t>
      </w:r>
    </w:p>
    <w:p w14:paraId="46CD43EC" w14:textId="66EE7786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7.</w:t>
      </w:r>
    </w:p>
    <w:p w14:paraId="6F2F551B" w14:textId="77777777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021 - Građevinski objekti</w:t>
      </w:r>
    </w:p>
    <w:p w14:paraId="05E0E0F4" w14:textId="691274F1" w:rsidR="005E5645" w:rsidRPr="00BC207E" w:rsidRDefault="005E564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Ukupna vrijednost građevinskih objekata na dan 31.12.202</w:t>
      </w:r>
      <w:r w:rsidR="00E26668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iznosi </w:t>
      </w:r>
      <w:r w:rsidR="00E26668">
        <w:rPr>
          <w:rFonts w:ascii="Aptos" w:hAnsi="Aptos" w:cstheme="minorHAnsi"/>
          <w:sz w:val="22"/>
          <w:szCs w:val="22"/>
        </w:rPr>
        <w:t>32.811.763,44</w:t>
      </w:r>
      <w:r w:rsidR="00BC207E" w:rsidRPr="00BC207E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, što </w:t>
      </w:r>
      <w:r w:rsidRPr="00BC207E">
        <w:rPr>
          <w:rFonts w:ascii="Aptos" w:hAnsi="Aptos" w:cstheme="minorHAnsi"/>
          <w:sz w:val="22"/>
          <w:szCs w:val="22"/>
        </w:rPr>
        <w:t xml:space="preserve">je za </w:t>
      </w:r>
      <w:r w:rsidR="00E26668">
        <w:rPr>
          <w:rFonts w:ascii="Aptos" w:hAnsi="Aptos" w:cstheme="minorHAnsi"/>
          <w:sz w:val="22"/>
          <w:szCs w:val="22"/>
        </w:rPr>
        <w:t>1,6</w:t>
      </w:r>
      <w:r w:rsidRPr="00BC207E">
        <w:rPr>
          <w:rFonts w:ascii="Aptos" w:hAnsi="Aptos" w:cstheme="minorHAnsi"/>
          <w:sz w:val="22"/>
          <w:szCs w:val="22"/>
        </w:rPr>
        <w:t>% manje u odnosu na vrijednost građevinskih objekata u 202</w:t>
      </w:r>
      <w:r w:rsidR="00E26668">
        <w:rPr>
          <w:rFonts w:ascii="Aptos" w:hAnsi="Aptos" w:cstheme="minorHAnsi"/>
          <w:sz w:val="22"/>
          <w:szCs w:val="22"/>
        </w:rPr>
        <w:t>3</w:t>
      </w:r>
      <w:r w:rsidRPr="00BC207E">
        <w:rPr>
          <w:rFonts w:ascii="Aptos" w:hAnsi="Aptos" w:cstheme="minorHAnsi"/>
          <w:sz w:val="22"/>
          <w:szCs w:val="22"/>
        </w:rPr>
        <w:t>. godini</w:t>
      </w:r>
      <w:r w:rsidR="000640EF">
        <w:rPr>
          <w:rFonts w:ascii="Aptos" w:hAnsi="Aptos" w:cstheme="minorHAnsi"/>
          <w:sz w:val="22"/>
          <w:szCs w:val="22"/>
        </w:rPr>
        <w:t>, a obuhvaća vrijednost:</w:t>
      </w:r>
      <w:r w:rsidRPr="00BC207E">
        <w:rPr>
          <w:rFonts w:ascii="Aptos" w:hAnsi="Aptos" w:cstheme="minorHAnsi"/>
          <w:sz w:val="22"/>
          <w:szCs w:val="22"/>
        </w:rPr>
        <w:t xml:space="preserve"> </w:t>
      </w:r>
    </w:p>
    <w:p w14:paraId="0C640294" w14:textId="0D09D2F0" w:rsidR="005E5645" w:rsidRPr="00F61B8D" w:rsidRDefault="005E5645" w:rsidP="00966A1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stambeni</w:t>
      </w:r>
      <w:r w:rsidR="00B92AC9">
        <w:rPr>
          <w:rFonts w:ascii="Aptos" w:hAnsi="Aptos" w:cstheme="minorHAnsi"/>
          <w:sz w:val="22"/>
          <w:szCs w:val="22"/>
        </w:rPr>
        <w:t>h</w:t>
      </w:r>
      <w:r w:rsidRPr="00F61B8D">
        <w:rPr>
          <w:rFonts w:ascii="Aptos" w:hAnsi="Aptos" w:cstheme="minorHAnsi"/>
          <w:sz w:val="22"/>
          <w:szCs w:val="22"/>
        </w:rPr>
        <w:t xml:space="preserve"> objek</w:t>
      </w:r>
      <w:r w:rsidR="00B92AC9">
        <w:rPr>
          <w:rFonts w:ascii="Aptos" w:hAnsi="Aptos" w:cstheme="minorHAnsi"/>
          <w:sz w:val="22"/>
          <w:szCs w:val="22"/>
        </w:rPr>
        <w:t xml:space="preserve">ata od </w:t>
      </w:r>
      <w:r w:rsidR="00E26668">
        <w:rPr>
          <w:rFonts w:ascii="Aptos" w:hAnsi="Aptos" w:cstheme="minorHAnsi"/>
          <w:sz w:val="22"/>
          <w:szCs w:val="22"/>
        </w:rPr>
        <w:t>951.290,95</w:t>
      </w:r>
      <w:r w:rsidR="00B92AC9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 </w:t>
      </w:r>
      <w:r w:rsidR="00E26668">
        <w:rPr>
          <w:rFonts w:ascii="Aptos" w:hAnsi="Aptos" w:cstheme="minorHAnsi"/>
          <w:sz w:val="22"/>
          <w:szCs w:val="22"/>
        </w:rPr>
        <w:t>ili za 2,6% više</w:t>
      </w:r>
      <w:r w:rsidRPr="00F61B8D">
        <w:rPr>
          <w:rFonts w:ascii="Aptos" w:hAnsi="Aptos" w:cstheme="minorHAnsi"/>
          <w:sz w:val="22"/>
          <w:szCs w:val="22"/>
        </w:rPr>
        <w:t xml:space="preserve"> u odnosu na 202</w:t>
      </w:r>
      <w:r w:rsidR="00E26668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>. godinu</w:t>
      </w:r>
    </w:p>
    <w:p w14:paraId="73C397CB" w14:textId="600F2C95" w:rsidR="005E5645" w:rsidRPr="00F61B8D" w:rsidRDefault="005E5645" w:rsidP="00966A1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poslovni</w:t>
      </w:r>
      <w:r w:rsidR="00B92AC9">
        <w:rPr>
          <w:rFonts w:ascii="Aptos" w:hAnsi="Aptos" w:cstheme="minorHAnsi"/>
          <w:sz w:val="22"/>
          <w:szCs w:val="22"/>
        </w:rPr>
        <w:t xml:space="preserve">h </w:t>
      </w:r>
      <w:r w:rsidRPr="00F61B8D">
        <w:rPr>
          <w:rFonts w:ascii="Aptos" w:hAnsi="Aptos" w:cstheme="minorHAnsi"/>
          <w:sz w:val="22"/>
          <w:szCs w:val="22"/>
        </w:rPr>
        <w:t>objek</w:t>
      </w:r>
      <w:r w:rsidR="00B92AC9">
        <w:rPr>
          <w:rFonts w:ascii="Aptos" w:hAnsi="Aptos" w:cstheme="minorHAnsi"/>
          <w:sz w:val="22"/>
          <w:szCs w:val="22"/>
        </w:rPr>
        <w:t xml:space="preserve">ata od </w:t>
      </w:r>
      <w:r w:rsidR="00E26668">
        <w:rPr>
          <w:rFonts w:ascii="Aptos" w:hAnsi="Aptos" w:cstheme="minorHAnsi"/>
          <w:sz w:val="22"/>
          <w:szCs w:val="22"/>
        </w:rPr>
        <w:t>18.293.074,57</w:t>
      </w:r>
      <w:r w:rsidR="00B92AC9">
        <w:rPr>
          <w:rFonts w:ascii="Aptos" w:hAnsi="Aptos" w:cstheme="minorHAnsi"/>
          <w:sz w:val="22"/>
          <w:szCs w:val="22"/>
        </w:rPr>
        <w:t xml:space="preserve"> € ili za </w:t>
      </w:r>
      <w:r w:rsidR="00E26668">
        <w:rPr>
          <w:rFonts w:ascii="Aptos" w:hAnsi="Aptos" w:cstheme="minorHAnsi"/>
          <w:sz w:val="22"/>
          <w:szCs w:val="22"/>
        </w:rPr>
        <w:t>1,4</w:t>
      </w:r>
      <w:r w:rsidR="00B92AC9">
        <w:rPr>
          <w:rFonts w:ascii="Aptos" w:hAnsi="Aptos" w:cstheme="minorHAnsi"/>
          <w:sz w:val="22"/>
          <w:szCs w:val="22"/>
        </w:rPr>
        <w:t>%</w:t>
      </w:r>
      <w:r w:rsidRPr="00F61B8D">
        <w:rPr>
          <w:rFonts w:ascii="Aptos" w:hAnsi="Aptos" w:cstheme="minorHAnsi"/>
          <w:sz w:val="22"/>
          <w:szCs w:val="22"/>
        </w:rPr>
        <w:t xml:space="preserve"> više u odnosu na 202</w:t>
      </w:r>
      <w:r w:rsidR="00E26668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 godin</w:t>
      </w:r>
      <w:r w:rsidR="00B92AC9">
        <w:rPr>
          <w:rFonts w:ascii="Aptos" w:hAnsi="Aptos" w:cstheme="minorHAnsi"/>
          <w:sz w:val="22"/>
          <w:szCs w:val="22"/>
        </w:rPr>
        <w:t>u</w:t>
      </w:r>
    </w:p>
    <w:p w14:paraId="31A33125" w14:textId="2DEADB06" w:rsidR="005E5645" w:rsidRPr="00F61B8D" w:rsidRDefault="005E5645" w:rsidP="00966A1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cest</w:t>
      </w:r>
      <w:r w:rsidR="00B92AC9">
        <w:rPr>
          <w:rFonts w:ascii="Aptos" w:hAnsi="Aptos" w:cstheme="minorHAnsi"/>
          <w:sz w:val="22"/>
          <w:szCs w:val="22"/>
        </w:rPr>
        <w:t>a</w:t>
      </w:r>
      <w:r w:rsidRPr="00F61B8D">
        <w:rPr>
          <w:rFonts w:ascii="Aptos" w:hAnsi="Aptos" w:cstheme="minorHAnsi"/>
          <w:sz w:val="22"/>
          <w:szCs w:val="22"/>
        </w:rPr>
        <w:t xml:space="preserve"> i ostali</w:t>
      </w:r>
      <w:r w:rsidR="00B92AC9">
        <w:rPr>
          <w:rFonts w:ascii="Aptos" w:hAnsi="Aptos" w:cstheme="minorHAnsi"/>
          <w:sz w:val="22"/>
          <w:szCs w:val="22"/>
        </w:rPr>
        <w:t>h</w:t>
      </w:r>
      <w:r w:rsidRPr="00F61B8D">
        <w:rPr>
          <w:rFonts w:ascii="Aptos" w:hAnsi="Aptos" w:cstheme="minorHAnsi"/>
          <w:sz w:val="22"/>
          <w:szCs w:val="22"/>
        </w:rPr>
        <w:t xml:space="preserve"> prometni</w:t>
      </w:r>
      <w:r w:rsidR="00B92AC9">
        <w:rPr>
          <w:rFonts w:ascii="Aptos" w:hAnsi="Aptos" w:cstheme="minorHAnsi"/>
          <w:sz w:val="22"/>
          <w:szCs w:val="22"/>
        </w:rPr>
        <w:t>h</w:t>
      </w:r>
      <w:r w:rsidRPr="00F61B8D">
        <w:rPr>
          <w:rFonts w:ascii="Aptos" w:hAnsi="Aptos" w:cstheme="minorHAnsi"/>
          <w:sz w:val="22"/>
          <w:szCs w:val="22"/>
        </w:rPr>
        <w:t xml:space="preserve"> objek</w:t>
      </w:r>
      <w:r w:rsidR="00B92AC9">
        <w:rPr>
          <w:rFonts w:ascii="Aptos" w:hAnsi="Aptos" w:cstheme="minorHAnsi"/>
          <w:sz w:val="22"/>
          <w:szCs w:val="22"/>
        </w:rPr>
        <w:t xml:space="preserve">ata od </w:t>
      </w:r>
      <w:r w:rsidR="00E26668">
        <w:rPr>
          <w:rFonts w:ascii="Aptos" w:hAnsi="Aptos" w:cstheme="minorHAnsi"/>
          <w:sz w:val="22"/>
          <w:szCs w:val="22"/>
        </w:rPr>
        <w:t>26.208.647,09</w:t>
      </w:r>
      <w:r w:rsidR="00B92AC9">
        <w:rPr>
          <w:rFonts w:ascii="Aptos" w:hAnsi="Aptos" w:cstheme="minorHAnsi"/>
          <w:sz w:val="22"/>
          <w:szCs w:val="22"/>
        </w:rPr>
        <w:t xml:space="preserve"> € ili za </w:t>
      </w:r>
      <w:r w:rsidR="00E26668">
        <w:rPr>
          <w:rFonts w:ascii="Aptos" w:hAnsi="Aptos" w:cstheme="minorHAnsi"/>
          <w:sz w:val="22"/>
          <w:szCs w:val="22"/>
        </w:rPr>
        <w:t>0,1</w:t>
      </w:r>
      <w:r w:rsidR="00B92AC9">
        <w:rPr>
          <w:rFonts w:ascii="Aptos" w:hAnsi="Aptos" w:cstheme="minorHAnsi"/>
          <w:sz w:val="22"/>
          <w:szCs w:val="22"/>
        </w:rPr>
        <w:t xml:space="preserve">% više nego prošle godine </w:t>
      </w:r>
    </w:p>
    <w:p w14:paraId="5CA12F95" w14:textId="656F47BB" w:rsidR="005E5645" w:rsidRPr="00F61B8D" w:rsidRDefault="005E5645" w:rsidP="00966A1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ostali</w:t>
      </w:r>
      <w:r w:rsidR="00B92AC9">
        <w:rPr>
          <w:rFonts w:ascii="Aptos" w:hAnsi="Aptos" w:cstheme="minorHAnsi"/>
          <w:sz w:val="22"/>
          <w:szCs w:val="22"/>
        </w:rPr>
        <w:t>h</w:t>
      </w:r>
      <w:r w:rsidRPr="00F61B8D">
        <w:rPr>
          <w:rFonts w:ascii="Aptos" w:hAnsi="Aptos" w:cstheme="minorHAnsi"/>
          <w:sz w:val="22"/>
          <w:szCs w:val="22"/>
        </w:rPr>
        <w:t xml:space="preserve"> građevinski</w:t>
      </w:r>
      <w:r w:rsidR="00B92AC9">
        <w:rPr>
          <w:rFonts w:ascii="Aptos" w:hAnsi="Aptos" w:cstheme="minorHAnsi"/>
          <w:sz w:val="22"/>
          <w:szCs w:val="22"/>
        </w:rPr>
        <w:t xml:space="preserve">h </w:t>
      </w:r>
      <w:r w:rsidRPr="00F61B8D">
        <w:rPr>
          <w:rFonts w:ascii="Aptos" w:hAnsi="Aptos" w:cstheme="minorHAnsi"/>
          <w:sz w:val="22"/>
          <w:szCs w:val="22"/>
        </w:rPr>
        <w:t>objek</w:t>
      </w:r>
      <w:r w:rsidR="00B92AC9">
        <w:rPr>
          <w:rFonts w:ascii="Aptos" w:hAnsi="Aptos" w:cstheme="minorHAnsi"/>
          <w:sz w:val="22"/>
          <w:szCs w:val="22"/>
        </w:rPr>
        <w:t xml:space="preserve">ata od </w:t>
      </w:r>
      <w:r w:rsidRPr="00F61B8D">
        <w:rPr>
          <w:rFonts w:ascii="Aptos" w:hAnsi="Aptos" w:cstheme="minorHAnsi"/>
          <w:sz w:val="22"/>
          <w:szCs w:val="22"/>
        </w:rPr>
        <w:t xml:space="preserve"> </w:t>
      </w:r>
      <w:r w:rsidR="00E26668">
        <w:rPr>
          <w:rFonts w:ascii="Aptos" w:hAnsi="Aptos" w:cstheme="minorHAnsi"/>
          <w:sz w:val="22"/>
          <w:szCs w:val="22"/>
        </w:rPr>
        <w:t>9.579.201,24</w:t>
      </w:r>
      <w:r w:rsidR="00B92AC9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 ili </w:t>
      </w:r>
      <w:r w:rsidR="00E26668">
        <w:rPr>
          <w:rFonts w:ascii="Aptos" w:hAnsi="Aptos" w:cstheme="minorHAnsi"/>
          <w:sz w:val="22"/>
          <w:szCs w:val="22"/>
        </w:rPr>
        <w:t>8,8</w:t>
      </w:r>
      <w:r w:rsidRPr="00F61B8D">
        <w:rPr>
          <w:rFonts w:ascii="Aptos" w:hAnsi="Aptos" w:cstheme="minorHAnsi"/>
          <w:sz w:val="22"/>
          <w:szCs w:val="22"/>
        </w:rPr>
        <w:t xml:space="preserve">% više u odnosu na </w:t>
      </w:r>
      <w:r w:rsidR="00B92AC9">
        <w:rPr>
          <w:rFonts w:ascii="Aptos" w:hAnsi="Aptos" w:cstheme="minorHAnsi"/>
          <w:sz w:val="22"/>
          <w:szCs w:val="22"/>
        </w:rPr>
        <w:t>prošlu godinu</w:t>
      </w:r>
      <w:r w:rsidRPr="00F61B8D">
        <w:rPr>
          <w:rFonts w:ascii="Aptos" w:hAnsi="Aptos" w:cstheme="minorHAnsi"/>
          <w:sz w:val="22"/>
          <w:szCs w:val="22"/>
        </w:rPr>
        <w:t>.</w:t>
      </w:r>
    </w:p>
    <w:p w14:paraId="2EAB4A7C" w14:textId="2ED50AF2" w:rsidR="005E5645" w:rsidRDefault="003C3102" w:rsidP="00487A57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</w:t>
      </w:r>
      <w:r w:rsidR="005E5645" w:rsidRPr="00F61B8D">
        <w:rPr>
          <w:rFonts w:ascii="Aptos" w:hAnsi="Aptos" w:cstheme="minorHAnsi"/>
          <w:sz w:val="22"/>
          <w:szCs w:val="22"/>
        </w:rPr>
        <w:t>ukladno programima i projektima  planiranim u Proračunu Grada Bakra za 202</w:t>
      </w:r>
      <w:r w:rsidR="00E26668">
        <w:rPr>
          <w:rFonts w:ascii="Aptos" w:hAnsi="Aptos" w:cstheme="minorHAnsi"/>
          <w:sz w:val="22"/>
          <w:szCs w:val="22"/>
        </w:rPr>
        <w:t>4</w:t>
      </w:r>
      <w:r w:rsidR="005E5645" w:rsidRPr="00F61B8D">
        <w:rPr>
          <w:rFonts w:ascii="Aptos" w:hAnsi="Aptos" w:cstheme="minorHAnsi"/>
          <w:sz w:val="22"/>
          <w:szCs w:val="22"/>
        </w:rPr>
        <w:t>. godinu</w:t>
      </w:r>
      <w:r>
        <w:rPr>
          <w:rFonts w:ascii="Aptos" w:hAnsi="Aptos" w:cstheme="minorHAnsi"/>
          <w:sz w:val="22"/>
          <w:szCs w:val="22"/>
        </w:rPr>
        <w:t xml:space="preserve"> realizirano je </w:t>
      </w:r>
      <w:r w:rsidR="00B504B5">
        <w:rPr>
          <w:rFonts w:ascii="Aptos" w:hAnsi="Aptos" w:cstheme="minorHAnsi"/>
          <w:sz w:val="22"/>
          <w:szCs w:val="22"/>
        </w:rPr>
        <w:t xml:space="preserve">ulaganja u građevinske objekte u iznosu od </w:t>
      </w:r>
      <w:r w:rsidR="00E26668" w:rsidRPr="00E26668">
        <w:rPr>
          <w:rFonts w:ascii="Aptos" w:hAnsi="Aptos" w:cstheme="minorHAnsi"/>
          <w:sz w:val="22"/>
          <w:szCs w:val="22"/>
        </w:rPr>
        <w:t>1.079.037,27</w:t>
      </w:r>
      <w:r w:rsidR="00E26668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€</w:t>
      </w:r>
      <w:r w:rsidR="00B504B5">
        <w:rPr>
          <w:rFonts w:ascii="Aptos" w:hAnsi="Aptos" w:cstheme="minorHAnsi"/>
          <w:sz w:val="22"/>
          <w:szCs w:val="22"/>
        </w:rPr>
        <w:t xml:space="preserve">, i to </w:t>
      </w:r>
      <w:r w:rsidR="00E26668">
        <w:rPr>
          <w:rFonts w:ascii="Aptos" w:hAnsi="Aptos" w:cstheme="minorHAnsi"/>
          <w:sz w:val="22"/>
          <w:szCs w:val="22"/>
        </w:rPr>
        <w:t>za:</w:t>
      </w:r>
      <w:r w:rsidR="00B504B5">
        <w:rPr>
          <w:rFonts w:ascii="Aptos" w:hAnsi="Aptos" w:cstheme="minorHAnsi"/>
          <w:sz w:val="22"/>
          <w:szCs w:val="22"/>
        </w:rPr>
        <w:t xml:space="preserve"> </w:t>
      </w:r>
      <w:r w:rsidR="00E26668" w:rsidRPr="00487A57">
        <w:rPr>
          <w:rFonts w:ascii="Aptos" w:hAnsi="Aptos" w:cstheme="minorHAnsi"/>
          <w:sz w:val="22"/>
          <w:szCs w:val="22"/>
        </w:rPr>
        <w:t>u</w:t>
      </w:r>
      <w:r w:rsidR="00E26668" w:rsidRPr="00E26668">
        <w:rPr>
          <w:rFonts w:ascii="Aptos" w:hAnsi="Aptos" w:cstheme="minorHAnsi"/>
          <w:sz w:val="22"/>
          <w:szCs w:val="22"/>
        </w:rPr>
        <w:t>ređenje dječjeg igrališta kod Doma kulture Škrljevo</w:t>
      </w:r>
      <w:r w:rsidR="00E26668" w:rsidRPr="00487A57">
        <w:rPr>
          <w:rFonts w:ascii="Aptos" w:hAnsi="Aptos" w:cstheme="minorHAnsi"/>
          <w:sz w:val="22"/>
          <w:szCs w:val="22"/>
        </w:rPr>
        <w:t xml:space="preserve">, </w:t>
      </w:r>
      <w:r w:rsidR="00487A57" w:rsidRPr="00487A57">
        <w:rPr>
          <w:rFonts w:ascii="Aptos" w:hAnsi="Aptos" w:cstheme="minorHAnsi"/>
          <w:sz w:val="22"/>
          <w:szCs w:val="22"/>
        </w:rPr>
        <w:t>u</w:t>
      </w:r>
      <w:r w:rsidR="00487A57" w:rsidRPr="00E26668">
        <w:rPr>
          <w:rFonts w:ascii="Aptos" w:hAnsi="Aptos" w:cstheme="minorHAnsi"/>
          <w:sz w:val="22"/>
          <w:szCs w:val="22"/>
        </w:rPr>
        <w:t>ređenje rotora ispred Galerije Bakar</w:t>
      </w:r>
      <w:r w:rsidR="00487A57" w:rsidRPr="00487A57">
        <w:rPr>
          <w:rFonts w:ascii="Aptos" w:hAnsi="Aptos" w:cstheme="minorHAnsi"/>
          <w:sz w:val="22"/>
          <w:szCs w:val="22"/>
        </w:rPr>
        <w:t>, u</w:t>
      </w:r>
      <w:r w:rsidR="00487A57" w:rsidRPr="00E26668">
        <w:rPr>
          <w:rFonts w:ascii="Aptos" w:hAnsi="Aptos" w:cstheme="minorHAnsi"/>
          <w:sz w:val="22"/>
          <w:szCs w:val="22"/>
        </w:rPr>
        <w:t>ređenje javne pješačke površine ispred zgrade Magistrata</w:t>
      </w:r>
      <w:r w:rsidR="00487A57" w:rsidRPr="00487A57">
        <w:rPr>
          <w:rFonts w:ascii="Aptos" w:hAnsi="Aptos" w:cstheme="minorHAnsi"/>
          <w:sz w:val="22"/>
          <w:szCs w:val="22"/>
        </w:rPr>
        <w:t>, nabavu k</w:t>
      </w:r>
      <w:r w:rsidR="00487A57" w:rsidRPr="00E26668">
        <w:rPr>
          <w:rFonts w:ascii="Aptos" w:hAnsi="Aptos" w:cstheme="minorHAnsi"/>
          <w:sz w:val="22"/>
          <w:szCs w:val="22"/>
        </w:rPr>
        <w:t>ontejner</w:t>
      </w:r>
      <w:r w:rsidR="00487A57" w:rsidRPr="00487A57">
        <w:rPr>
          <w:rFonts w:ascii="Aptos" w:hAnsi="Aptos" w:cstheme="minorHAnsi"/>
          <w:sz w:val="22"/>
          <w:szCs w:val="22"/>
        </w:rPr>
        <w:t>a</w:t>
      </w:r>
      <w:r w:rsidR="00487A57" w:rsidRPr="00E26668">
        <w:rPr>
          <w:rFonts w:ascii="Aptos" w:hAnsi="Aptos" w:cstheme="minorHAnsi"/>
          <w:sz w:val="22"/>
          <w:szCs w:val="22"/>
        </w:rPr>
        <w:t xml:space="preserve"> za komunalno dvorište Krasica</w:t>
      </w:r>
      <w:r w:rsidR="00487A57" w:rsidRPr="00487A57">
        <w:rPr>
          <w:rFonts w:ascii="Aptos" w:hAnsi="Aptos" w:cstheme="minorHAnsi"/>
          <w:sz w:val="22"/>
          <w:szCs w:val="22"/>
        </w:rPr>
        <w:t>, u</w:t>
      </w:r>
      <w:r w:rsidR="00487A57" w:rsidRPr="00E26668">
        <w:rPr>
          <w:rFonts w:ascii="Aptos" w:hAnsi="Aptos" w:cstheme="minorHAnsi"/>
          <w:sz w:val="22"/>
          <w:szCs w:val="22"/>
        </w:rPr>
        <w:t>laganja u javne špine na javnim površinama u Bakru</w:t>
      </w:r>
      <w:r w:rsidR="00487A57" w:rsidRPr="00487A57">
        <w:rPr>
          <w:rFonts w:ascii="Aptos" w:hAnsi="Aptos" w:cstheme="minorHAnsi"/>
          <w:sz w:val="22"/>
          <w:szCs w:val="22"/>
        </w:rPr>
        <w:t>,</w:t>
      </w:r>
      <w:r w:rsidR="00487A57" w:rsidRPr="00E26668">
        <w:rPr>
          <w:rFonts w:ascii="Aptos" w:hAnsi="Aptos" w:cstheme="minorHAnsi"/>
          <w:sz w:val="22"/>
          <w:szCs w:val="22"/>
        </w:rPr>
        <w:t xml:space="preserve"> </w:t>
      </w:r>
      <w:r w:rsidR="00487A57" w:rsidRPr="00487A57">
        <w:rPr>
          <w:rFonts w:ascii="Aptos" w:hAnsi="Aptos" w:cstheme="minorHAnsi"/>
          <w:sz w:val="22"/>
          <w:szCs w:val="22"/>
        </w:rPr>
        <w:t>u</w:t>
      </w:r>
      <w:r w:rsidR="00487A57" w:rsidRPr="00E26668">
        <w:rPr>
          <w:rFonts w:ascii="Aptos" w:hAnsi="Aptos" w:cstheme="minorHAnsi"/>
          <w:sz w:val="22"/>
          <w:szCs w:val="22"/>
        </w:rPr>
        <w:t>ređenje galerijskog prostora u Domu kulture Hreljin</w:t>
      </w:r>
      <w:r w:rsidR="00487A57">
        <w:rPr>
          <w:rFonts w:ascii="Aptos" w:hAnsi="Aptos" w:cstheme="minorHAnsi"/>
          <w:sz w:val="22"/>
          <w:szCs w:val="22"/>
        </w:rPr>
        <w:t xml:space="preserve"> </w:t>
      </w:r>
      <w:r w:rsidR="00B504B5">
        <w:rPr>
          <w:rFonts w:ascii="Aptos" w:hAnsi="Aptos" w:cstheme="minorHAnsi"/>
          <w:sz w:val="22"/>
          <w:szCs w:val="22"/>
        </w:rPr>
        <w:t>i ostal</w:t>
      </w:r>
      <w:r w:rsidR="00487A57">
        <w:rPr>
          <w:rFonts w:ascii="Aptos" w:hAnsi="Aptos" w:cstheme="minorHAnsi"/>
          <w:sz w:val="22"/>
          <w:szCs w:val="22"/>
        </w:rPr>
        <w:t>ih</w:t>
      </w:r>
      <w:r w:rsidR="00B504B5">
        <w:rPr>
          <w:rFonts w:ascii="Aptos" w:hAnsi="Aptos" w:cstheme="minorHAnsi"/>
          <w:sz w:val="22"/>
          <w:szCs w:val="22"/>
        </w:rPr>
        <w:t xml:space="preserve"> gradsk</w:t>
      </w:r>
      <w:r w:rsidR="00487A57">
        <w:rPr>
          <w:rFonts w:ascii="Aptos" w:hAnsi="Aptos" w:cstheme="minorHAnsi"/>
          <w:sz w:val="22"/>
          <w:szCs w:val="22"/>
        </w:rPr>
        <w:t>ih</w:t>
      </w:r>
      <w:r w:rsidR="00B504B5">
        <w:rPr>
          <w:rFonts w:ascii="Aptos" w:hAnsi="Aptos" w:cstheme="minorHAnsi"/>
          <w:sz w:val="22"/>
          <w:szCs w:val="22"/>
        </w:rPr>
        <w:t xml:space="preserve"> objek</w:t>
      </w:r>
      <w:r w:rsidR="00487A57">
        <w:rPr>
          <w:rFonts w:ascii="Aptos" w:hAnsi="Aptos" w:cstheme="minorHAnsi"/>
          <w:sz w:val="22"/>
          <w:szCs w:val="22"/>
        </w:rPr>
        <w:t>ata</w:t>
      </w:r>
      <w:r w:rsidR="00B504B5">
        <w:rPr>
          <w:rFonts w:ascii="Aptos" w:hAnsi="Aptos" w:cstheme="minorHAnsi"/>
          <w:sz w:val="22"/>
          <w:szCs w:val="22"/>
        </w:rPr>
        <w:t xml:space="preserve"> i prostor</w:t>
      </w:r>
      <w:r w:rsidR="00487A57">
        <w:rPr>
          <w:rFonts w:ascii="Aptos" w:hAnsi="Aptos" w:cstheme="minorHAnsi"/>
          <w:sz w:val="22"/>
          <w:szCs w:val="22"/>
        </w:rPr>
        <w:t>a</w:t>
      </w:r>
      <w:r w:rsidR="00B504B5">
        <w:rPr>
          <w:rFonts w:ascii="Aptos" w:hAnsi="Aptos" w:cstheme="minorHAnsi"/>
          <w:sz w:val="22"/>
          <w:szCs w:val="22"/>
        </w:rPr>
        <w:t>.</w:t>
      </w:r>
    </w:p>
    <w:p w14:paraId="112EC973" w14:textId="6F9339EB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>Bilješka 8.</w:t>
      </w:r>
    </w:p>
    <w:p w14:paraId="6CF00DC3" w14:textId="22BB9423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02921 - Ispravak vrijednosti građevinskih objekata</w:t>
      </w:r>
    </w:p>
    <w:p w14:paraId="2AEDB0A8" w14:textId="6CD05035" w:rsidR="00BC207E" w:rsidRPr="00BC207E" w:rsidRDefault="00BC207E" w:rsidP="00F61B8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BC207E">
        <w:rPr>
          <w:rFonts w:ascii="Aptos" w:hAnsi="Aptos" w:cstheme="minorHAnsi"/>
          <w:sz w:val="22"/>
          <w:szCs w:val="22"/>
        </w:rPr>
        <w:t>V</w:t>
      </w:r>
      <w:r w:rsidR="005E5645" w:rsidRPr="00BC207E">
        <w:rPr>
          <w:rFonts w:ascii="Aptos" w:hAnsi="Aptos" w:cstheme="minorHAnsi"/>
          <w:sz w:val="22"/>
          <w:szCs w:val="22"/>
        </w:rPr>
        <w:t>rijednost građevinskih objekata u 202</w:t>
      </w:r>
      <w:r w:rsidR="00487A57">
        <w:rPr>
          <w:rFonts w:ascii="Aptos" w:hAnsi="Aptos" w:cstheme="minorHAnsi"/>
          <w:sz w:val="22"/>
          <w:szCs w:val="22"/>
        </w:rPr>
        <w:t>4</w:t>
      </w:r>
      <w:r w:rsidR="005E5645" w:rsidRPr="00BC207E">
        <w:rPr>
          <w:rFonts w:ascii="Aptos" w:hAnsi="Aptos" w:cstheme="minorHAnsi"/>
          <w:sz w:val="22"/>
          <w:szCs w:val="22"/>
        </w:rPr>
        <w:t xml:space="preserve">. godini </w:t>
      </w:r>
      <w:r w:rsidRPr="00BC207E">
        <w:rPr>
          <w:rFonts w:ascii="Aptos" w:hAnsi="Aptos" w:cstheme="minorHAnsi"/>
          <w:sz w:val="22"/>
          <w:szCs w:val="22"/>
        </w:rPr>
        <w:t xml:space="preserve">ispravljena je linearnom metodom amortizacije u iznosu od </w:t>
      </w:r>
      <w:r w:rsidR="00487A57" w:rsidRPr="00487A57">
        <w:rPr>
          <w:rFonts w:ascii="Aptos" w:hAnsi="Aptos" w:cstheme="minorHAnsi"/>
          <w:sz w:val="22"/>
          <w:szCs w:val="22"/>
        </w:rPr>
        <w:t xml:space="preserve">1.618.388,97 </w:t>
      </w:r>
      <w:r w:rsidRPr="00BC207E">
        <w:rPr>
          <w:rFonts w:ascii="Aptos" w:hAnsi="Aptos" w:cstheme="minorHAnsi"/>
          <w:sz w:val="22"/>
          <w:szCs w:val="22"/>
        </w:rPr>
        <w:t xml:space="preserve">€, te stanje ispravka vrijednosti na kraju razdoblja iznosi </w:t>
      </w:r>
      <w:r w:rsidR="00487A57" w:rsidRPr="00487A57">
        <w:rPr>
          <w:rFonts w:ascii="Aptos" w:hAnsi="Aptos" w:cstheme="minorHAnsi"/>
          <w:sz w:val="22"/>
          <w:szCs w:val="22"/>
        </w:rPr>
        <w:t xml:space="preserve">22.220.450,41 </w:t>
      </w:r>
      <w:r w:rsidRPr="00BC207E">
        <w:rPr>
          <w:rFonts w:ascii="Aptos" w:hAnsi="Aptos" w:cstheme="minorHAnsi"/>
          <w:sz w:val="22"/>
          <w:szCs w:val="22"/>
        </w:rPr>
        <w:t>€.</w:t>
      </w:r>
    </w:p>
    <w:p w14:paraId="5246702A" w14:textId="0DD8BB3F" w:rsidR="00966A1C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9.</w:t>
      </w:r>
    </w:p>
    <w:p w14:paraId="314F578A" w14:textId="2F89E235" w:rsidR="005E5645" w:rsidRPr="00F61B8D" w:rsidRDefault="00966A1C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022</w:t>
      </w:r>
      <w:r w:rsidR="005E5645" w:rsidRPr="00F61B8D">
        <w:rPr>
          <w:rFonts w:ascii="Aptos" w:hAnsi="Aptos" w:cstheme="minorHAnsi"/>
          <w:b/>
          <w:sz w:val="22"/>
          <w:szCs w:val="22"/>
        </w:rPr>
        <w:t xml:space="preserve"> – Postrojenja i oprema</w:t>
      </w:r>
    </w:p>
    <w:p w14:paraId="4BDE1CFA" w14:textId="26F9F838" w:rsidR="005E5645" w:rsidRPr="006B1BF1" w:rsidRDefault="005E564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6B1BF1">
        <w:rPr>
          <w:rFonts w:ascii="Aptos" w:hAnsi="Aptos" w:cstheme="minorHAnsi"/>
          <w:sz w:val="22"/>
          <w:szCs w:val="22"/>
        </w:rPr>
        <w:t>Ukupna  vrijednost postrojenja i oprema na dan 31.12.202</w:t>
      </w:r>
      <w:r w:rsidR="002E1D71">
        <w:rPr>
          <w:rFonts w:ascii="Aptos" w:hAnsi="Aptos" w:cstheme="minorHAnsi"/>
          <w:sz w:val="22"/>
          <w:szCs w:val="22"/>
        </w:rPr>
        <w:t>4</w:t>
      </w:r>
      <w:r w:rsidRPr="006B1BF1">
        <w:rPr>
          <w:rFonts w:ascii="Aptos" w:hAnsi="Aptos" w:cstheme="minorHAnsi"/>
          <w:sz w:val="22"/>
          <w:szCs w:val="22"/>
        </w:rPr>
        <w:t xml:space="preserve">. godine iznosi </w:t>
      </w:r>
      <w:r w:rsidR="002E1D71">
        <w:rPr>
          <w:rFonts w:ascii="Aptos" w:hAnsi="Aptos" w:cstheme="minorHAnsi"/>
          <w:sz w:val="22"/>
          <w:szCs w:val="22"/>
        </w:rPr>
        <w:t>620.085,50</w:t>
      </w:r>
      <w:r w:rsidR="00BC207E" w:rsidRPr="006B1BF1">
        <w:rPr>
          <w:rFonts w:ascii="Aptos" w:hAnsi="Aptos" w:cstheme="minorHAnsi"/>
          <w:sz w:val="22"/>
          <w:szCs w:val="22"/>
        </w:rPr>
        <w:t xml:space="preserve"> €</w:t>
      </w:r>
      <w:r w:rsidRPr="006B1BF1">
        <w:rPr>
          <w:rFonts w:ascii="Aptos" w:hAnsi="Aptos" w:cstheme="minorHAnsi"/>
          <w:sz w:val="22"/>
          <w:szCs w:val="22"/>
        </w:rPr>
        <w:t xml:space="preserve"> što je za </w:t>
      </w:r>
      <w:r w:rsidR="002E1D71">
        <w:rPr>
          <w:rFonts w:ascii="Aptos" w:hAnsi="Aptos" w:cstheme="minorHAnsi"/>
          <w:sz w:val="22"/>
          <w:szCs w:val="22"/>
        </w:rPr>
        <w:t>13,9</w:t>
      </w:r>
      <w:r w:rsidRPr="006B1BF1">
        <w:rPr>
          <w:rFonts w:ascii="Aptos" w:hAnsi="Aptos" w:cstheme="minorHAnsi"/>
          <w:sz w:val="22"/>
          <w:szCs w:val="22"/>
        </w:rPr>
        <w:t xml:space="preserve">% </w:t>
      </w:r>
      <w:r w:rsidR="002E1D71">
        <w:rPr>
          <w:rFonts w:ascii="Aptos" w:hAnsi="Aptos" w:cstheme="minorHAnsi"/>
          <w:sz w:val="22"/>
          <w:szCs w:val="22"/>
        </w:rPr>
        <w:t>više</w:t>
      </w:r>
      <w:r w:rsidR="006B1BF1" w:rsidRPr="006B1BF1">
        <w:rPr>
          <w:rFonts w:ascii="Aptos" w:hAnsi="Aptos" w:cstheme="minorHAnsi"/>
          <w:sz w:val="22"/>
          <w:szCs w:val="22"/>
        </w:rPr>
        <w:t xml:space="preserve"> </w:t>
      </w:r>
      <w:r w:rsidRPr="006B1BF1">
        <w:rPr>
          <w:rFonts w:ascii="Aptos" w:hAnsi="Aptos" w:cstheme="minorHAnsi"/>
          <w:sz w:val="22"/>
          <w:szCs w:val="22"/>
        </w:rPr>
        <w:t>u odnosu na vrijednost iste imovine u 202</w:t>
      </w:r>
      <w:r w:rsidR="002E1D71">
        <w:rPr>
          <w:rFonts w:ascii="Aptos" w:hAnsi="Aptos" w:cstheme="minorHAnsi"/>
          <w:sz w:val="22"/>
          <w:szCs w:val="22"/>
        </w:rPr>
        <w:t>3</w:t>
      </w:r>
      <w:r w:rsidRPr="006B1BF1">
        <w:rPr>
          <w:rFonts w:ascii="Aptos" w:hAnsi="Aptos" w:cstheme="minorHAnsi"/>
          <w:sz w:val="22"/>
          <w:szCs w:val="22"/>
        </w:rPr>
        <w:t>. godini.</w:t>
      </w:r>
    </w:p>
    <w:p w14:paraId="50984873" w14:textId="4C80FA03" w:rsidR="002E1D71" w:rsidRDefault="005E5645" w:rsidP="009012F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Sukladno planiranim proračunskim sredstvima tijekom 202</w:t>
      </w:r>
      <w:r w:rsidR="002E1D71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nabavljeno je opreme u vrijednosti od </w:t>
      </w:r>
      <w:r w:rsidR="002E1D71" w:rsidRPr="002E1D71">
        <w:rPr>
          <w:rFonts w:ascii="Aptos" w:hAnsi="Aptos" w:cstheme="minorHAnsi"/>
          <w:sz w:val="22"/>
          <w:szCs w:val="22"/>
        </w:rPr>
        <w:t xml:space="preserve">252.739,95 </w:t>
      </w:r>
      <w:r w:rsidR="00513958">
        <w:rPr>
          <w:rFonts w:ascii="Aptos" w:hAnsi="Aptos" w:cstheme="minorHAnsi"/>
          <w:sz w:val="22"/>
          <w:szCs w:val="22"/>
        </w:rPr>
        <w:t xml:space="preserve">€, i to: </w:t>
      </w:r>
      <w:r w:rsidR="002E1D71">
        <w:rPr>
          <w:rFonts w:ascii="Aptos" w:hAnsi="Aptos" w:cstheme="minorHAnsi"/>
          <w:sz w:val="22"/>
          <w:szCs w:val="22"/>
        </w:rPr>
        <w:t xml:space="preserve">poslužitelja, </w:t>
      </w:r>
      <w:r w:rsidR="00513958">
        <w:rPr>
          <w:rFonts w:ascii="Aptos" w:hAnsi="Aptos" w:cstheme="minorHAnsi"/>
          <w:sz w:val="22"/>
          <w:szCs w:val="22"/>
        </w:rPr>
        <w:t xml:space="preserve">računalne opreme i uredskog namještaja, opreme za interpretacijski centar </w:t>
      </w:r>
      <w:r w:rsidR="009E7265">
        <w:rPr>
          <w:rFonts w:ascii="Aptos" w:hAnsi="Aptos" w:cstheme="minorHAnsi"/>
          <w:sz w:val="22"/>
          <w:szCs w:val="22"/>
        </w:rPr>
        <w:t xml:space="preserve">ribarstvene i pomorske baštine, opreme za sustav </w:t>
      </w:r>
      <w:r w:rsidR="002E1D71">
        <w:rPr>
          <w:rFonts w:ascii="Aptos" w:hAnsi="Aptos" w:cstheme="minorHAnsi"/>
          <w:sz w:val="22"/>
          <w:szCs w:val="22"/>
        </w:rPr>
        <w:t xml:space="preserve">videonadzora </w:t>
      </w:r>
      <w:r w:rsidR="009012F2">
        <w:rPr>
          <w:rFonts w:ascii="Aptos" w:hAnsi="Aptos" w:cstheme="minorHAnsi"/>
          <w:sz w:val="22"/>
          <w:szCs w:val="22"/>
        </w:rPr>
        <w:t>domova i komunalnih dvorišta</w:t>
      </w:r>
      <w:r w:rsidR="009E7265">
        <w:rPr>
          <w:rFonts w:ascii="Aptos" w:hAnsi="Aptos" w:cstheme="minorHAnsi"/>
          <w:sz w:val="22"/>
          <w:szCs w:val="22"/>
        </w:rPr>
        <w:t xml:space="preserve">, </w:t>
      </w:r>
      <w:r w:rsidR="009012F2">
        <w:rPr>
          <w:rFonts w:ascii="Aptos" w:hAnsi="Aptos" w:cstheme="minorHAnsi"/>
          <w:sz w:val="22"/>
          <w:szCs w:val="22"/>
        </w:rPr>
        <w:t xml:space="preserve">dekorativne božićne opreme, parkovne opreme i </w:t>
      </w:r>
      <w:r w:rsidR="009E7265">
        <w:rPr>
          <w:rFonts w:ascii="Aptos" w:hAnsi="Aptos" w:cstheme="minorHAnsi"/>
          <w:sz w:val="22"/>
          <w:szCs w:val="22"/>
        </w:rPr>
        <w:t>opreme za dječja igrališta i sportske objekte, domove kulture i sl.</w:t>
      </w:r>
    </w:p>
    <w:p w14:paraId="04E258F0" w14:textId="3EA0029A" w:rsidR="009E7265" w:rsidRPr="00F61B8D" w:rsidRDefault="009E726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Temeljem izvršenog popisa imovine, obveza i potraživanja Grada Bakra za 202</w:t>
      </w:r>
      <w:r w:rsidR="009012F2">
        <w:rPr>
          <w:rFonts w:ascii="Aptos" w:hAnsi="Aptos" w:cstheme="minorHAnsi"/>
          <w:sz w:val="22"/>
          <w:szCs w:val="22"/>
        </w:rPr>
        <w:t>4</w:t>
      </w:r>
      <w:r>
        <w:rPr>
          <w:rFonts w:ascii="Aptos" w:hAnsi="Aptos" w:cstheme="minorHAnsi"/>
          <w:sz w:val="22"/>
          <w:szCs w:val="22"/>
        </w:rPr>
        <w:t xml:space="preserve">. godinu i </w:t>
      </w:r>
      <w:r w:rsidR="00E16258">
        <w:rPr>
          <w:rFonts w:ascii="Aptos" w:hAnsi="Aptos" w:cstheme="minorHAnsi"/>
          <w:sz w:val="22"/>
          <w:szCs w:val="22"/>
        </w:rPr>
        <w:t xml:space="preserve">Zapisnika povjerenstava za provođenje popisa izvršen je otpis rashodovane opreme u iznosu od </w:t>
      </w:r>
      <w:r w:rsidR="009012F2" w:rsidRPr="009012F2">
        <w:rPr>
          <w:rFonts w:ascii="Aptos" w:hAnsi="Aptos" w:cstheme="minorHAnsi"/>
          <w:sz w:val="22"/>
          <w:szCs w:val="22"/>
        </w:rPr>
        <w:t xml:space="preserve">1.748,09 </w:t>
      </w:r>
      <w:r w:rsidR="00E16258">
        <w:rPr>
          <w:rFonts w:ascii="Aptos" w:hAnsi="Aptos" w:cstheme="minorHAnsi"/>
          <w:sz w:val="22"/>
          <w:szCs w:val="22"/>
        </w:rPr>
        <w:t>€</w:t>
      </w:r>
      <w:r w:rsidR="006B1BF1">
        <w:rPr>
          <w:rFonts w:ascii="Aptos" w:hAnsi="Aptos" w:cstheme="minorHAnsi"/>
          <w:sz w:val="22"/>
          <w:szCs w:val="22"/>
        </w:rPr>
        <w:t>.</w:t>
      </w:r>
    </w:p>
    <w:p w14:paraId="062FE41B" w14:textId="296C03A7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10.</w:t>
      </w:r>
    </w:p>
    <w:p w14:paraId="0A53C09C" w14:textId="2577C784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 xml:space="preserve">ŠIFRA  02922 - Ispravak vrijednosti </w:t>
      </w:r>
      <w:r w:rsidR="00F55EB7">
        <w:rPr>
          <w:rFonts w:ascii="Aptos" w:hAnsi="Aptos" w:cstheme="minorHAnsi"/>
          <w:b/>
          <w:sz w:val="22"/>
          <w:szCs w:val="22"/>
        </w:rPr>
        <w:t>postrojenja i opreme</w:t>
      </w:r>
    </w:p>
    <w:p w14:paraId="4A10E083" w14:textId="354587E1" w:rsidR="005E5645" w:rsidRPr="00600A36" w:rsidRDefault="005E5645" w:rsidP="00966A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600A36">
        <w:rPr>
          <w:rFonts w:ascii="Aptos" w:hAnsi="Aptos" w:cstheme="minorHAnsi"/>
          <w:sz w:val="22"/>
          <w:szCs w:val="22"/>
        </w:rPr>
        <w:t>Ispravak vrijednosti postrojenja i opreme za 202</w:t>
      </w:r>
      <w:r w:rsidR="009012F2">
        <w:rPr>
          <w:rFonts w:ascii="Aptos" w:hAnsi="Aptos" w:cstheme="minorHAnsi"/>
          <w:sz w:val="22"/>
          <w:szCs w:val="22"/>
        </w:rPr>
        <w:t>4</w:t>
      </w:r>
      <w:r w:rsidRPr="00600A36">
        <w:rPr>
          <w:rFonts w:ascii="Aptos" w:hAnsi="Aptos" w:cstheme="minorHAnsi"/>
          <w:sz w:val="22"/>
          <w:szCs w:val="22"/>
        </w:rPr>
        <w:t xml:space="preserve">. godinu evidentiran je u ukupnom iznosu od </w:t>
      </w:r>
      <w:r w:rsidR="009012F2" w:rsidRPr="009012F2">
        <w:rPr>
          <w:rFonts w:ascii="Aptos" w:hAnsi="Aptos" w:cstheme="minorHAnsi"/>
          <w:sz w:val="22"/>
          <w:szCs w:val="22"/>
        </w:rPr>
        <w:t xml:space="preserve">1.306.744,79 </w:t>
      </w:r>
      <w:r w:rsidR="00600A36">
        <w:rPr>
          <w:rFonts w:ascii="Aptos" w:hAnsi="Aptos" w:cstheme="minorHAnsi"/>
          <w:sz w:val="22"/>
          <w:szCs w:val="22"/>
        </w:rPr>
        <w:t xml:space="preserve">€, što je za </w:t>
      </w:r>
      <w:r w:rsidR="009012F2">
        <w:rPr>
          <w:rFonts w:ascii="Aptos" w:hAnsi="Aptos" w:cstheme="minorHAnsi"/>
          <w:sz w:val="22"/>
          <w:szCs w:val="22"/>
        </w:rPr>
        <w:t>15,5</w:t>
      </w:r>
      <w:r w:rsidR="00600A36">
        <w:rPr>
          <w:rFonts w:ascii="Aptos" w:hAnsi="Aptos" w:cstheme="minorHAnsi"/>
          <w:sz w:val="22"/>
          <w:szCs w:val="22"/>
        </w:rPr>
        <w:t>% više u odnosu na podatke iz prošlogodišnjeg razdoblja.</w:t>
      </w:r>
    </w:p>
    <w:p w14:paraId="4F3AA2B0" w14:textId="2FD4E96C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11.</w:t>
      </w:r>
    </w:p>
    <w:p w14:paraId="03676CAC" w14:textId="008F791E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023 i 02923</w:t>
      </w:r>
      <w:r w:rsidR="00966A1C" w:rsidRPr="00F61B8D">
        <w:rPr>
          <w:rFonts w:ascii="Aptos" w:hAnsi="Aptos" w:cstheme="minorHAnsi"/>
          <w:b/>
          <w:sz w:val="22"/>
          <w:szCs w:val="22"/>
        </w:rPr>
        <w:t xml:space="preserve"> - </w:t>
      </w:r>
      <w:r w:rsidRPr="00F61B8D">
        <w:rPr>
          <w:rFonts w:ascii="Aptos" w:hAnsi="Aptos" w:cstheme="minorHAnsi"/>
          <w:b/>
          <w:sz w:val="22"/>
          <w:szCs w:val="22"/>
        </w:rPr>
        <w:t>Prijevozna sredstava</w:t>
      </w:r>
      <w:r w:rsidR="00F55EB7">
        <w:rPr>
          <w:rFonts w:ascii="Aptos" w:hAnsi="Aptos" w:cstheme="minorHAnsi"/>
          <w:b/>
          <w:sz w:val="22"/>
          <w:szCs w:val="22"/>
        </w:rPr>
        <w:t xml:space="preserve"> i ispravak vrijednosti</w:t>
      </w:r>
    </w:p>
    <w:p w14:paraId="75518EF6" w14:textId="66BCA45B" w:rsidR="00F55EB7" w:rsidRPr="000640EF" w:rsidRDefault="005E5645" w:rsidP="000640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55EB7">
        <w:rPr>
          <w:rFonts w:ascii="Aptos" w:hAnsi="Aptos" w:cstheme="minorHAnsi"/>
          <w:sz w:val="22"/>
          <w:szCs w:val="22"/>
        </w:rPr>
        <w:t>Vrijednost prijevoznih sredstava u 202</w:t>
      </w:r>
      <w:r w:rsidR="009012F2">
        <w:rPr>
          <w:rFonts w:ascii="Aptos" w:hAnsi="Aptos" w:cstheme="minorHAnsi"/>
          <w:sz w:val="22"/>
          <w:szCs w:val="22"/>
        </w:rPr>
        <w:t>4</w:t>
      </w:r>
      <w:r w:rsidRPr="00F55EB7">
        <w:rPr>
          <w:rFonts w:ascii="Aptos" w:hAnsi="Aptos" w:cstheme="minorHAnsi"/>
          <w:sz w:val="22"/>
          <w:szCs w:val="22"/>
        </w:rPr>
        <w:t xml:space="preserve">. godini iznosi </w:t>
      </w:r>
      <w:r w:rsidR="009012F2">
        <w:rPr>
          <w:rFonts w:ascii="Aptos" w:hAnsi="Aptos" w:cstheme="minorHAnsi"/>
          <w:sz w:val="22"/>
          <w:szCs w:val="22"/>
        </w:rPr>
        <w:t>39.976,82</w:t>
      </w:r>
      <w:r w:rsidR="00F55EB7" w:rsidRPr="00F55EB7">
        <w:rPr>
          <w:rFonts w:ascii="Aptos" w:hAnsi="Aptos" w:cstheme="minorHAnsi"/>
          <w:sz w:val="22"/>
          <w:szCs w:val="22"/>
        </w:rPr>
        <w:t xml:space="preserve"> €</w:t>
      </w:r>
      <w:r w:rsidR="00F55EB7">
        <w:rPr>
          <w:rFonts w:ascii="Aptos" w:hAnsi="Aptos" w:cstheme="minorHAnsi"/>
          <w:sz w:val="22"/>
          <w:szCs w:val="22"/>
        </w:rPr>
        <w:t>,</w:t>
      </w:r>
      <w:r w:rsidRPr="00F55EB7">
        <w:rPr>
          <w:rFonts w:ascii="Aptos" w:hAnsi="Aptos" w:cstheme="minorHAnsi"/>
          <w:sz w:val="22"/>
          <w:szCs w:val="22"/>
        </w:rPr>
        <w:t xml:space="preserve"> </w:t>
      </w:r>
      <w:r w:rsidR="00F55EB7" w:rsidRPr="00F55EB7">
        <w:rPr>
          <w:rFonts w:ascii="Aptos" w:hAnsi="Aptos" w:cstheme="minorHAnsi"/>
          <w:sz w:val="22"/>
          <w:szCs w:val="22"/>
        </w:rPr>
        <w:t xml:space="preserve">što je za </w:t>
      </w:r>
      <w:r w:rsidR="009012F2">
        <w:rPr>
          <w:rFonts w:ascii="Aptos" w:hAnsi="Aptos" w:cstheme="minorHAnsi"/>
          <w:sz w:val="22"/>
          <w:szCs w:val="22"/>
        </w:rPr>
        <w:t>26,3</w:t>
      </w:r>
      <w:r w:rsidR="00F55EB7" w:rsidRPr="00F55EB7">
        <w:rPr>
          <w:rFonts w:ascii="Aptos" w:hAnsi="Aptos" w:cstheme="minorHAnsi"/>
          <w:sz w:val="22"/>
          <w:szCs w:val="22"/>
        </w:rPr>
        <w:t xml:space="preserve">% </w:t>
      </w:r>
      <w:r w:rsidR="009012F2">
        <w:rPr>
          <w:rFonts w:ascii="Aptos" w:hAnsi="Aptos" w:cstheme="minorHAnsi"/>
          <w:sz w:val="22"/>
          <w:szCs w:val="22"/>
        </w:rPr>
        <w:t>manje</w:t>
      </w:r>
      <w:r w:rsidR="00F55EB7" w:rsidRPr="00F55EB7">
        <w:rPr>
          <w:rFonts w:ascii="Aptos" w:hAnsi="Aptos" w:cstheme="minorHAnsi"/>
          <w:sz w:val="22"/>
          <w:szCs w:val="22"/>
        </w:rPr>
        <w:t xml:space="preserve"> u odnosu na 202</w:t>
      </w:r>
      <w:r w:rsidR="009012F2">
        <w:rPr>
          <w:rFonts w:ascii="Aptos" w:hAnsi="Aptos" w:cstheme="minorHAnsi"/>
          <w:sz w:val="22"/>
          <w:szCs w:val="22"/>
        </w:rPr>
        <w:t>3</w:t>
      </w:r>
      <w:r w:rsidR="00F55EB7" w:rsidRPr="00F55EB7">
        <w:rPr>
          <w:rFonts w:ascii="Aptos" w:hAnsi="Aptos" w:cstheme="minorHAnsi"/>
          <w:sz w:val="22"/>
          <w:szCs w:val="22"/>
        </w:rPr>
        <w:t>. godinu</w:t>
      </w:r>
      <w:r w:rsidR="009012F2">
        <w:rPr>
          <w:rFonts w:ascii="Aptos" w:hAnsi="Aptos" w:cstheme="minorHAnsi"/>
          <w:sz w:val="22"/>
          <w:szCs w:val="22"/>
        </w:rPr>
        <w:t xml:space="preserve"> odnosno za iznos i</w:t>
      </w:r>
      <w:r w:rsidR="00F55EB7">
        <w:rPr>
          <w:rFonts w:ascii="Aptos" w:hAnsi="Aptos" w:cstheme="minorHAnsi"/>
          <w:sz w:val="22"/>
          <w:szCs w:val="22"/>
        </w:rPr>
        <w:t>sprav</w:t>
      </w:r>
      <w:r w:rsidR="009012F2">
        <w:rPr>
          <w:rFonts w:ascii="Aptos" w:hAnsi="Aptos" w:cstheme="minorHAnsi"/>
          <w:sz w:val="22"/>
          <w:szCs w:val="22"/>
        </w:rPr>
        <w:t>ka</w:t>
      </w:r>
      <w:r w:rsidR="00F55EB7">
        <w:rPr>
          <w:rFonts w:ascii="Aptos" w:hAnsi="Aptos" w:cstheme="minorHAnsi"/>
          <w:sz w:val="22"/>
          <w:szCs w:val="22"/>
        </w:rPr>
        <w:t xml:space="preserve"> vrijednosti na kraju razdoblja </w:t>
      </w:r>
      <w:r w:rsidR="009012F2">
        <w:rPr>
          <w:rFonts w:ascii="Aptos" w:hAnsi="Aptos" w:cstheme="minorHAnsi"/>
          <w:sz w:val="22"/>
          <w:szCs w:val="22"/>
        </w:rPr>
        <w:t>od 14.262,33</w:t>
      </w:r>
      <w:r w:rsidR="00F55EB7">
        <w:rPr>
          <w:rFonts w:ascii="Aptos" w:hAnsi="Aptos" w:cstheme="minorHAnsi"/>
          <w:sz w:val="22"/>
          <w:szCs w:val="22"/>
        </w:rPr>
        <w:t xml:space="preserve"> €.</w:t>
      </w:r>
    </w:p>
    <w:p w14:paraId="0C32CF52" w14:textId="160BA037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12.</w:t>
      </w:r>
    </w:p>
    <w:p w14:paraId="4C7963BF" w14:textId="79868C83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024 i 02924</w:t>
      </w:r>
      <w:r w:rsidR="00966A1C" w:rsidRPr="00F61B8D">
        <w:rPr>
          <w:rFonts w:ascii="Aptos" w:hAnsi="Aptos" w:cstheme="minorHAnsi"/>
          <w:b/>
          <w:sz w:val="22"/>
          <w:szCs w:val="22"/>
        </w:rPr>
        <w:t xml:space="preserve"> - </w:t>
      </w:r>
      <w:r w:rsidRPr="00F61B8D">
        <w:rPr>
          <w:rFonts w:ascii="Aptos" w:hAnsi="Aptos" w:cstheme="minorHAnsi"/>
          <w:b/>
          <w:sz w:val="22"/>
          <w:szCs w:val="22"/>
        </w:rPr>
        <w:t>Knjige, umjetnička djela</w:t>
      </w:r>
      <w:r w:rsidR="000B7710">
        <w:rPr>
          <w:rFonts w:ascii="Aptos" w:hAnsi="Aptos" w:cstheme="minorHAnsi"/>
          <w:b/>
          <w:sz w:val="22"/>
          <w:szCs w:val="22"/>
        </w:rPr>
        <w:t xml:space="preserve"> i ostale izložbene vrijednosti</w:t>
      </w:r>
      <w:r w:rsidR="00F55EB7">
        <w:rPr>
          <w:rFonts w:ascii="Aptos" w:hAnsi="Aptos" w:cstheme="minorHAnsi"/>
          <w:b/>
          <w:sz w:val="22"/>
          <w:szCs w:val="22"/>
        </w:rPr>
        <w:t xml:space="preserve"> te ispravak vrijednosti</w:t>
      </w:r>
    </w:p>
    <w:p w14:paraId="1E096CB5" w14:textId="490F3B6B" w:rsidR="00D674BE" w:rsidRDefault="005E5645" w:rsidP="00E5328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U  izvještajnom razdoblju  </w:t>
      </w:r>
      <w:r w:rsidR="000B7710">
        <w:rPr>
          <w:rFonts w:ascii="Aptos" w:hAnsi="Aptos" w:cstheme="minorHAnsi"/>
          <w:sz w:val="22"/>
          <w:szCs w:val="22"/>
        </w:rPr>
        <w:t xml:space="preserve">nabavljeno je knjiga, umjetničkih djela i ostalih izložbenih vrijednosti u iznosu od </w:t>
      </w:r>
      <w:r w:rsidR="009012F2" w:rsidRPr="009012F2">
        <w:rPr>
          <w:rFonts w:ascii="Aptos" w:hAnsi="Aptos" w:cstheme="minorHAnsi"/>
          <w:sz w:val="22"/>
          <w:szCs w:val="22"/>
        </w:rPr>
        <w:t xml:space="preserve">11.890,00 </w:t>
      </w:r>
      <w:r w:rsidR="000B7710">
        <w:rPr>
          <w:rFonts w:ascii="Aptos" w:hAnsi="Aptos" w:cstheme="minorHAnsi"/>
          <w:sz w:val="22"/>
          <w:szCs w:val="22"/>
        </w:rPr>
        <w:t>€</w:t>
      </w:r>
      <w:r w:rsidR="00A47084">
        <w:rPr>
          <w:rFonts w:ascii="Aptos" w:hAnsi="Aptos" w:cstheme="minorHAnsi"/>
          <w:sz w:val="22"/>
          <w:szCs w:val="22"/>
        </w:rPr>
        <w:t xml:space="preserve">, a </w:t>
      </w:r>
      <w:r w:rsidR="009012F2">
        <w:rPr>
          <w:rFonts w:ascii="Aptos" w:hAnsi="Aptos" w:cstheme="minorHAnsi"/>
          <w:sz w:val="22"/>
          <w:szCs w:val="22"/>
        </w:rPr>
        <w:t>isto se odnosi</w:t>
      </w:r>
      <w:r w:rsidR="00A47084">
        <w:rPr>
          <w:rFonts w:ascii="Aptos" w:hAnsi="Aptos" w:cstheme="minorHAnsi"/>
          <w:sz w:val="22"/>
          <w:szCs w:val="22"/>
        </w:rPr>
        <w:t xml:space="preserve"> na </w:t>
      </w:r>
      <w:r w:rsidR="009012F2">
        <w:rPr>
          <w:rFonts w:ascii="Aptos" w:hAnsi="Aptos" w:cstheme="minorHAnsi"/>
          <w:sz w:val="22"/>
          <w:szCs w:val="22"/>
        </w:rPr>
        <w:t>r</w:t>
      </w:r>
      <w:r w:rsidR="009012F2" w:rsidRPr="009012F2">
        <w:rPr>
          <w:rFonts w:ascii="Aptos" w:hAnsi="Aptos" w:cstheme="minorHAnsi"/>
          <w:sz w:val="22"/>
          <w:szCs w:val="22"/>
        </w:rPr>
        <w:t xml:space="preserve">estauracija darovane građe </w:t>
      </w:r>
      <w:r w:rsidR="009012F2">
        <w:rPr>
          <w:rFonts w:ascii="Aptos" w:hAnsi="Aptos" w:cstheme="minorHAnsi"/>
          <w:sz w:val="22"/>
          <w:szCs w:val="22"/>
        </w:rPr>
        <w:t>–</w:t>
      </w:r>
      <w:r w:rsidR="009012F2" w:rsidRPr="009012F2">
        <w:rPr>
          <w:rFonts w:ascii="Aptos" w:hAnsi="Aptos" w:cstheme="minorHAnsi"/>
          <w:sz w:val="22"/>
          <w:szCs w:val="22"/>
        </w:rPr>
        <w:t xml:space="preserve"> </w:t>
      </w:r>
      <w:r w:rsidR="009012F2">
        <w:rPr>
          <w:rFonts w:ascii="Aptos" w:hAnsi="Aptos" w:cstheme="minorHAnsi"/>
          <w:sz w:val="22"/>
          <w:szCs w:val="22"/>
        </w:rPr>
        <w:t xml:space="preserve">komplet </w:t>
      </w:r>
      <w:r w:rsidR="009012F2" w:rsidRPr="009012F2">
        <w:rPr>
          <w:rFonts w:ascii="Aptos" w:hAnsi="Aptos" w:cstheme="minorHAnsi"/>
          <w:sz w:val="22"/>
          <w:szCs w:val="22"/>
        </w:rPr>
        <w:t>spavaće sobe za Etno kuću Marohni</w:t>
      </w:r>
      <w:r w:rsidR="009012F2">
        <w:rPr>
          <w:rFonts w:ascii="Aptos" w:hAnsi="Aptos" w:cstheme="minorHAnsi"/>
          <w:sz w:val="22"/>
          <w:szCs w:val="22"/>
        </w:rPr>
        <w:t>ć Hreljin</w:t>
      </w:r>
      <w:r w:rsidR="00E53280">
        <w:rPr>
          <w:rFonts w:ascii="Aptos" w:hAnsi="Aptos" w:cstheme="minorHAnsi"/>
          <w:sz w:val="22"/>
          <w:szCs w:val="22"/>
        </w:rPr>
        <w:t xml:space="preserve">. </w:t>
      </w:r>
      <w:r w:rsidR="00D674BE">
        <w:rPr>
          <w:rFonts w:ascii="Aptos" w:hAnsi="Aptos" w:cstheme="minorHAnsi"/>
          <w:sz w:val="22"/>
          <w:szCs w:val="22"/>
        </w:rPr>
        <w:t>Iznos i</w:t>
      </w:r>
      <w:r w:rsidR="00F55EB7">
        <w:rPr>
          <w:rFonts w:ascii="Aptos" w:hAnsi="Aptos" w:cstheme="minorHAnsi"/>
          <w:sz w:val="22"/>
          <w:szCs w:val="22"/>
        </w:rPr>
        <w:t>sprav</w:t>
      </w:r>
      <w:r w:rsidR="00D674BE">
        <w:rPr>
          <w:rFonts w:ascii="Aptos" w:hAnsi="Aptos" w:cstheme="minorHAnsi"/>
          <w:sz w:val="22"/>
          <w:szCs w:val="22"/>
        </w:rPr>
        <w:t>ka</w:t>
      </w:r>
      <w:r w:rsidR="00F55EB7">
        <w:rPr>
          <w:rFonts w:ascii="Aptos" w:hAnsi="Aptos" w:cstheme="minorHAnsi"/>
          <w:sz w:val="22"/>
          <w:szCs w:val="22"/>
        </w:rPr>
        <w:t xml:space="preserve"> vrijednosti na kraju ovog razdoblja </w:t>
      </w:r>
      <w:r w:rsidR="00E53280">
        <w:rPr>
          <w:rFonts w:ascii="Aptos" w:hAnsi="Aptos" w:cstheme="minorHAnsi"/>
          <w:sz w:val="22"/>
          <w:szCs w:val="22"/>
        </w:rPr>
        <w:t xml:space="preserve">iznosi </w:t>
      </w:r>
      <w:r w:rsidR="00E53280" w:rsidRPr="00E53280">
        <w:rPr>
          <w:rFonts w:ascii="Aptos" w:hAnsi="Aptos" w:cstheme="minorHAnsi"/>
          <w:sz w:val="22"/>
          <w:szCs w:val="22"/>
        </w:rPr>
        <w:t>22.952,47</w:t>
      </w:r>
      <w:r w:rsidR="00E53280">
        <w:rPr>
          <w:rFonts w:ascii="Aptos" w:hAnsi="Aptos" w:cstheme="minorHAnsi"/>
          <w:sz w:val="22"/>
          <w:szCs w:val="22"/>
        </w:rPr>
        <w:t xml:space="preserve"> €</w:t>
      </w:r>
      <w:r w:rsidR="00D674BE">
        <w:rPr>
          <w:rFonts w:ascii="Aptos" w:hAnsi="Aptos" w:cstheme="minorHAnsi"/>
          <w:sz w:val="22"/>
          <w:szCs w:val="22"/>
        </w:rPr>
        <w:t>.</w:t>
      </w:r>
    </w:p>
    <w:p w14:paraId="53062671" w14:textId="570E1880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13.</w:t>
      </w:r>
    </w:p>
    <w:p w14:paraId="44B65CF7" w14:textId="492517AD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026 i 02926</w:t>
      </w:r>
      <w:r w:rsidR="00966A1C" w:rsidRPr="00F61B8D">
        <w:rPr>
          <w:rFonts w:ascii="Aptos" w:hAnsi="Aptos" w:cstheme="minorHAnsi"/>
          <w:b/>
          <w:sz w:val="22"/>
          <w:szCs w:val="22"/>
        </w:rPr>
        <w:t xml:space="preserve"> - </w:t>
      </w:r>
      <w:r w:rsidRPr="00F61B8D">
        <w:rPr>
          <w:rFonts w:ascii="Aptos" w:hAnsi="Aptos" w:cstheme="minorHAnsi"/>
          <w:b/>
          <w:sz w:val="22"/>
          <w:szCs w:val="22"/>
        </w:rPr>
        <w:t>Nematerijalna proizvedena imovina</w:t>
      </w:r>
      <w:r w:rsidR="00D674BE">
        <w:rPr>
          <w:rFonts w:ascii="Aptos" w:hAnsi="Aptos" w:cstheme="minorHAnsi"/>
          <w:b/>
          <w:sz w:val="22"/>
          <w:szCs w:val="22"/>
        </w:rPr>
        <w:t xml:space="preserve"> i ispravak vrijednosti</w:t>
      </w:r>
    </w:p>
    <w:p w14:paraId="4687FC4A" w14:textId="169EC0A5" w:rsidR="00D674BE" w:rsidRDefault="005E5645" w:rsidP="00D674B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Vrijednost nematerijalne proizvedene imovine na kraju obračunskog razdoblja iznosi </w:t>
      </w:r>
      <w:r w:rsidR="00E53280">
        <w:rPr>
          <w:rFonts w:ascii="Aptos" w:hAnsi="Aptos" w:cstheme="minorHAnsi"/>
          <w:sz w:val="22"/>
          <w:szCs w:val="22"/>
        </w:rPr>
        <w:t>254.132,07</w:t>
      </w:r>
      <w:r w:rsidR="00D674BE" w:rsidRPr="00D674BE">
        <w:rPr>
          <w:rFonts w:ascii="Aptos" w:hAnsi="Aptos" w:cstheme="minorHAnsi"/>
          <w:sz w:val="22"/>
          <w:szCs w:val="22"/>
        </w:rPr>
        <w:t xml:space="preserve"> €,</w:t>
      </w:r>
      <w:r w:rsidRPr="00D674BE">
        <w:rPr>
          <w:rFonts w:ascii="Aptos" w:hAnsi="Aptos" w:cstheme="minorHAnsi"/>
          <w:sz w:val="22"/>
          <w:szCs w:val="22"/>
        </w:rPr>
        <w:t xml:space="preserve"> što je u odnosu na istu imovinu u 202</w:t>
      </w:r>
      <w:r w:rsidR="00E53280">
        <w:rPr>
          <w:rFonts w:ascii="Aptos" w:hAnsi="Aptos" w:cstheme="minorHAnsi"/>
          <w:sz w:val="22"/>
          <w:szCs w:val="22"/>
        </w:rPr>
        <w:t>3</w:t>
      </w:r>
      <w:r w:rsidRPr="00D674BE">
        <w:rPr>
          <w:rFonts w:ascii="Aptos" w:hAnsi="Aptos" w:cstheme="minorHAnsi"/>
          <w:sz w:val="22"/>
          <w:szCs w:val="22"/>
        </w:rPr>
        <w:t xml:space="preserve">. godini  </w:t>
      </w:r>
      <w:r w:rsidR="00E53280">
        <w:rPr>
          <w:rFonts w:ascii="Aptos" w:hAnsi="Aptos" w:cstheme="minorHAnsi"/>
          <w:sz w:val="22"/>
          <w:szCs w:val="22"/>
        </w:rPr>
        <w:t>manje</w:t>
      </w:r>
      <w:r w:rsidR="00D674BE" w:rsidRPr="00D674BE">
        <w:rPr>
          <w:rFonts w:ascii="Aptos" w:hAnsi="Aptos" w:cstheme="minorHAnsi"/>
          <w:sz w:val="22"/>
          <w:szCs w:val="22"/>
        </w:rPr>
        <w:t xml:space="preserve"> za </w:t>
      </w:r>
      <w:r w:rsidR="00E53280">
        <w:rPr>
          <w:rFonts w:ascii="Aptos" w:hAnsi="Aptos" w:cstheme="minorHAnsi"/>
          <w:sz w:val="22"/>
          <w:szCs w:val="22"/>
        </w:rPr>
        <w:t>4</w:t>
      </w:r>
      <w:r w:rsidR="00D674BE" w:rsidRPr="00D674BE">
        <w:rPr>
          <w:rFonts w:ascii="Aptos" w:hAnsi="Aptos" w:cstheme="minorHAnsi"/>
          <w:sz w:val="22"/>
          <w:szCs w:val="22"/>
        </w:rPr>
        <w:t>%.</w:t>
      </w:r>
    </w:p>
    <w:p w14:paraId="431D30C5" w14:textId="77777777" w:rsidR="00E53280" w:rsidRDefault="005E5645" w:rsidP="00E5328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Tijekom 202</w:t>
      </w:r>
      <w:r w:rsidR="00E53280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nabavljena je razna programska i projektna dokumentacija u vrijednosti od </w:t>
      </w:r>
      <w:r w:rsidR="00E53280" w:rsidRPr="00E53280">
        <w:rPr>
          <w:rFonts w:ascii="Aptos" w:hAnsi="Aptos" w:cstheme="minorHAnsi"/>
          <w:sz w:val="22"/>
          <w:szCs w:val="22"/>
        </w:rPr>
        <w:t>72.535,30</w:t>
      </w:r>
      <w:r w:rsidR="00E53280">
        <w:rPr>
          <w:rFonts w:ascii="Aptos" w:hAnsi="Aptos" w:cstheme="minorHAnsi"/>
          <w:sz w:val="22"/>
          <w:szCs w:val="22"/>
        </w:rPr>
        <w:t xml:space="preserve"> </w:t>
      </w:r>
      <w:r w:rsidR="00573813">
        <w:rPr>
          <w:rFonts w:ascii="Aptos" w:hAnsi="Aptos" w:cstheme="minorHAnsi"/>
          <w:sz w:val="22"/>
          <w:szCs w:val="22"/>
        </w:rPr>
        <w:t>€</w:t>
      </w:r>
      <w:r w:rsidRPr="00F61B8D">
        <w:rPr>
          <w:rFonts w:ascii="Aptos" w:hAnsi="Aptos" w:cstheme="minorHAnsi"/>
          <w:sz w:val="22"/>
          <w:szCs w:val="22"/>
        </w:rPr>
        <w:t xml:space="preserve">, </w:t>
      </w:r>
      <w:r w:rsidR="00573813">
        <w:rPr>
          <w:rFonts w:ascii="Aptos" w:hAnsi="Aptos" w:cstheme="minorHAnsi"/>
          <w:sz w:val="22"/>
          <w:szCs w:val="22"/>
        </w:rPr>
        <w:t>kao što su</w:t>
      </w:r>
      <w:r w:rsidR="00E53280">
        <w:rPr>
          <w:rFonts w:ascii="Aptos" w:hAnsi="Aptos" w:cstheme="minorHAnsi"/>
          <w:sz w:val="22"/>
          <w:szCs w:val="22"/>
        </w:rPr>
        <w:t>: p</w:t>
      </w:r>
      <w:r w:rsidR="00E53280" w:rsidRPr="00E53280">
        <w:rPr>
          <w:rFonts w:ascii="Aptos" w:hAnsi="Aptos" w:cstheme="minorHAnsi"/>
          <w:sz w:val="22"/>
          <w:szCs w:val="22"/>
        </w:rPr>
        <w:t xml:space="preserve">rojektna dokumentacija video nadzora javnih površina, </w:t>
      </w:r>
      <w:r w:rsidR="00E53280">
        <w:rPr>
          <w:rFonts w:ascii="Aptos" w:hAnsi="Aptos" w:cstheme="minorHAnsi"/>
          <w:sz w:val="22"/>
          <w:szCs w:val="22"/>
        </w:rPr>
        <w:t>p</w:t>
      </w:r>
      <w:r w:rsidR="00E53280" w:rsidRPr="00E53280">
        <w:rPr>
          <w:rFonts w:ascii="Aptos" w:hAnsi="Aptos" w:cstheme="minorHAnsi"/>
          <w:sz w:val="22"/>
          <w:szCs w:val="22"/>
        </w:rPr>
        <w:t>rocjena učinka na zaštitu osobnih podataka za foto i videonadzor na j</w:t>
      </w:r>
      <w:r w:rsidR="00E53280">
        <w:rPr>
          <w:rFonts w:ascii="Aptos" w:hAnsi="Aptos" w:cstheme="minorHAnsi"/>
          <w:sz w:val="22"/>
          <w:szCs w:val="22"/>
        </w:rPr>
        <w:t xml:space="preserve">avnoj </w:t>
      </w:r>
      <w:r w:rsidR="00E53280" w:rsidRPr="00E53280">
        <w:rPr>
          <w:rFonts w:ascii="Aptos" w:hAnsi="Aptos" w:cstheme="minorHAnsi"/>
          <w:sz w:val="22"/>
          <w:szCs w:val="22"/>
        </w:rPr>
        <w:t>površini</w:t>
      </w:r>
      <w:r w:rsidR="00E53280">
        <w:rPr>
          <w:rFonts w:ascii="Aptos" w:hAnsi="Aptos" w:cstheme="minorHAnsi"/>
          <w:sz w:val="22"/>
          <w:szCs w:val="22"/>
        </w:rPr>
        <w:t>,</w:t>
      </w:r>
      <w:r w:rsidR="00E53280" w:rsidRPr="00E53280">
        <w:rPr>
          <w:rFonts w:ascii="Aptos" w:hAnsi="Aptos" w:cstheme="minorHAnsi"/>
          <w:sz w:val="22"/>
          <w:szCs w:val="22"/>
        </w:rPr>
        <w:t xml:space="preserve"> projektna dokumentacija za izgradnju Vatrogasnog doma Hreljin, </w:t>
      </w:r>
      <w:r w:rsidR="00E53280">
        <w:rPr>
          <w:rFonts w:ascii="Aptos" w:hAnsi="Aptos" w:cstheme="minorHAnsi"/>
          <w:sz w:val="22"/>
          <w:szCs w:val="22"/>
        </w:rPr>
        <w:t>i</w:t>
      </w:r>
      <w:r w:rsidR="00E53280" w:rsidRPr="00E53280">
        <w:rPr>
          <w:rFonts w:ascii="Aptos" w:hAnsi="Aptos" w:cstheme="minorHAnsi"/>
          <w:sz w:val="22"/>
          <w:szCs w:val="22"/>
        </w:rPr>
        <w:t>zrada V. izmjena i dopuna UPU Ind</w:t>
      </w:r>
      <w:r w:rsidR="00E53280">
        <w:rPr>
          <w:rFonts w:ascii="Aptos" w:hAnsi="Aptos" w:cstheme="minorHAnsi"/>
          <w:sz w:val="22"/>
          <w:szCs w:val="22"/>
        </w:rPr>
        <w:t xml:space="preserve">ustrijske </w:t>
      </w:r>
      <w:r w:rsidR="00E53280" w:rsidRPr="00E53280">
        <w:rPr>
          <w:rFonts w:ascii="Aptos" w:hAnsi="Aptos" w:cstheme="minorHAnsi"/>
          <w:sz w:val="22"/>
          <w:szCs w:val="22"/>
        </w:rPr>
        <w:t xml:space="preserve">zone Kukuljanovo, </w:t>
      </w:r>
      <w:r w:rsidR="00E53280">
        <w:rPr>
          <w:rFonts w:ascii="Aptos" w:hAnsi="Aptos" w:cstheme="minorHAnsi"/>
          <w:sz w:val="22"/>
          <w:szCs w:val="22"/>
        </w:rPr>
        <w:t>i</w:t>
      </w:r>
      <w:r w:rsidR="00E53280" w:rsidRPr="00E53280">
        <w:rPr>
          <w:rFonts w:ascii="Aptos" w:hAnsi="Aptos" w:cstheme="minorHAnsi"/>
          <w:sz w:val="22"/>
          <w:szCs w:val="22"/>
        </w:rPr>
        <w:t>zrada III. izmjena i dopuna UPU-1 Bakar</w:t>
      </w:r>
      <w:r w:rsidR="00E53280">
        <w:rPr>
          <w:rFonts w:ascii="Aptos" w:hAnsi="Aptos" w:cstheme="minorHAnsi"/>
          <w:sz w:val="22"/>
          <w:szCs w:val="22"/>
        </w:rPr>
        <w:t xml:space="preserve"> i sl.</w:t>
      </w:r>
    </w:p>
    <w:p w14:paraId="0121F76C" w14:textId="6B3A4A04" w:rsidR="00E53280" w:rsidRPr="000640EF" w:rsidRDefault="00D674BE" w:rsidP="000640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</w:t>
      </w:r>
      <w:r w:rsidR="005E5645" w:rsidRPr="00D674BE">
        <w:rPr>
          <w:rFonts w:ascii="Aptos" w:hAnsi="Aptos" w:cstheme="minorHAnsi"/>
          <w:sz w:val="22"/>
          <w:szCs w:val="22"/>
        </w:rPr>
        <w:t>tanje</w:t>
      </w:r>
      <w:r>
        <w:rPr>
          <w:rFonts w:ascii="Aptos" w:hAnsi="Aptos" w:cstheme="minorHAnsi"/>
          <w:sz w:val="22"/>
          <w:szCs w:val="22"/>
        </w:rPr>
        <w:t xml:space="preserve"> ispravka vrijednosti nematerijalne proizvedene imovine</w:t>
      </w:r>
      <w:r w:rsidR="005E5645" w:rsidRPr="00D674BE">
        <w:rPr>
          <w:rFonts w:ascii="Aptos" w:hAnsi="Aptos" w:cstheme="minorHAnsi"/>
          <w:sz w:val="22"/>
          <w:szCs w:val="22"/>
        </w:rPr>
        <w:t xml:space="preserve"> na kraju obračunskog razdoblja  </w:t>
      </w:r>
      <w:r>
        <w:rPr>
          <w:rFonts w:ascii="Aptos" w:hAnsi="Aptos" w:cstheme="minorHAnsi"/>
          <w:sz w:val="22"/>
          <w:szCs w:val="22"/>
        </w:rPr>
        <w:t xml:space="preserve">iznosi </w:t>
      </w:r>
      <w:r w:rsidR="00E53280">
        <w:rPr>
          <w:rFonts w:ascii="Aptos" w:hAnsi="Aptos" w:cstheme="minorHAnsi"/>
          <w:sz w:val="22"/>
          <w:szCs w:val="22"/>
        </w:rPr>
        <w:t>1.858.269,46</w:t>
      </w:r>
      <w:r>
        <w:rPr>
          <w:rFonts w:ascii="Aptos" w:hAnsi="Aptos" w:cstheme="minorHAnsi"/>
          <w:sz w:val="22"/>
          <w:szCs w:val="22"/>
        </w:rPr>
        <w:t xml:space="preserve"> €</w:t>
      </w:r>
      <w:r w:rsidR="005E5645" w:rsidRPr="00D674BE">
        <w:rPr>
          <w:rFonts w:ascii="Aptos" w:hAnsi="Aptos" w:cstheme="minorHAnsi"/>
          <w:sz w:val="22"/>
          <w:szCs w:val="22"/>
        </w:rPr>
        <w:t xml:space="preserve">. </w:t>
      </w:r>
    </w:p>
    <w:p w14:paraId="1FF643AE" w14:textId="4D3EE69D" w:rsidR="00914E09" w:rsidRPr="00914E09" w:rsidRDefault="00F41919" w:rsidP="00914E09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14.</w:t>
      </w:r>
    </w:p>
    <w:p w14:paraId="22554DDD" w14:textId="3231221C" w:rsidR="00914E09" w:rsidRDefault="00914E09" w:rsidP="00914E09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914E09">
        <w:rPr>
          <w:rFonts w:ascii="Aptos" w:hAnsi="Aptos" w:cstheme="minorHAnsi"/>
          <w:b/>
          <w:sz w:val="22"/>
          <w:szCs w:val="22"/>
        </w:rPr>
        <w:t>ŠIFRA 03 – Plemeniti metali i ostale pohranjene vrijednosti</w:t>
      </w:r>
    </w:p>
    <w:p w14:paraId="1C85167A" w14:textId="4135DBA6" w:rsidR="00914E09" w:rsidRDefault="00E53280" w:rsidP="00E5328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Stanje ostalih pohranjenih vrijednosti u odnosu na prošlogodišnje razdoblje je nepromijenjeno, a odnosi se na izradu modela portreta Josipa Marohnića u</w:t>
      </w:r>
      <w:r w:rsidR="00914E09" w:rsidRPr="00914E09">
        <w:rPr>
          <w:rFonts w:ascii="Aptos" w:hAnsi="Aptos" w:cstheme="minorHAnsi"/>
          <w:sz w:val="22"/>
          <w:szCs w:val="22"/>
        </w:rPr>
        <w:t xml:space="preserve"> okviru kapitalnog projekta rekonstrukcije Etno kuće Marohnić na Hreljinu</w:t>
      </w:r>
      <w:r>
        <w:rPr>
          <w:rFonts w:ascii="Aptos" w:hAnsi="Aptos" w:cstheme="minorHAnsi"/>
          <w:sz w:val="22"/>
          <w:szCs w:val="22"/>
        </w:rPr>
        <w:t>.</w:t>
      </w:r>
    </w:p>
    <w:p w14:paraId="625557CF" w14:textId="77777777" w:rsidR="000640EF" w:rsidRDefault="000640EF" w:rsidP="00E5328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63E3A454" w14:textId="795DD863" w:rsidR="0008374B" w:rsidRPr="0008374B" w:rsidRDefault="0008374B" w:rsidP="0008374B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>Bilješka 1</w:t>
      </w:r>
      <w:r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08780C1" w14:textId="2D00FFF4" w:rsidR="00914E09" w:rsidRPr="00F61B8D" w:rsidRDefault="00914E09" w:rsidP="00914E09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042 - 049 Sitni inventar</w:t>
      </w:r>
      <w:r w:rsidR="00152895">
        <w:rPr>
          <w:rFonts w:ascii="Aptos" w:hAnsi="Aptos" w:cstheme="minorHAnsi"/>
          <w:b/>
          <w:sz w:val="22"/>
          <w:szCs w:val="22"/>
        </w:rPr>
        <w:t xml:space="preserve"> i auto gume u upotrebi</w:t>
      </w:r>
    </w:p>
    <w:p w14:paraId="1C335B67" w14:textId="789113AC" w:rsidR="0008374B" w:rsidRDefault="00914E09" w:rsidP="00914E09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 202</w:t>
      </w:r>
      <w:r w:rsidR="00E53280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godini za potrebe gradske uprave nabavljen je sitan inventar u vrijednosti od </w:t>
      </w:r>
      <w:r w:rsidR="00E53280" w:rsidRPr="00E53280">
        <w:rPr>
          <w:rFonts w:ascii="Aptos" w:hAnsi="Aptos" w:cstheme="minorHAnsi"/>
          <w:sz w:val="22"/>
          <w:szCs w:val="22"/>
        </w:rPr>
        <w:t xml:space="preserve">2.357,65 </w:t>
      </w:r>
      <w:r w:rsidR="0008374B">
        <w:rPr>
          <w:rFonts w:ascii="Aptos" w:hAnsi="Aptos" w:cstheme="minorHAnsi"/>
          <w:sz w:val="22"/>
          <w:szCs w:val="22"/>
        </w:rPr>
        <w:t xml:space="preserve">€, dok je u postupku godišnjeg popisa imovine, obveza i potraživanja otpisano rashodovanog sitnog inventara u vrijednosti </w:t>
      </w:r>
      <w:r w:rsidR="00E53280" w:rsidRPr="00E53280">
        <w:rPr>
          <w:rFonts w:ascii="Aptos" w:hAnsi="Aptos" w:cstheme="minorHAnsi"/>
          <w:sz w:val="22"/>
          <w:szCs w:val="22"/>
        </w:rPr>
        <w:t xml:space="preserve">593,11 </w:t>
      </w:r>
      <w:r w:rsidR="0008374B">
        <w:rPr>
          <w:rFonts w:ascii="Aptos" w:hAnsi="Aptos" w:cstheme="minorHAnsi"/>
          <w:sz w:val="22"/>
          <w:szCs w:val="22"/>
        </w:rPr>
        <w:t>€</w:t>
      </w:r>
      <w:r w:rsidRPr="00F61B8D">
        <w:rPr>
          <w:rFonts w:ascii="Aptos" w:hAnsi="Aptos" w:cstheme="minorHAnsi"/>
          <w:sz w:val="22"/>
          <w:szCs w:val="22"/>
        </w:rPr>
        <w:t xml:space="preserve">. </w:t>
      </w:r>
    </w:p>
    <w:p w14:paraId="19772FF7" w14:textId="538FE0DD" w:rsidR="00914E09" w:rsidRPr="00152895" w:rsidRDefault="00914E09" w:rsidP="0008374B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152895">
        <w:rPr>
          <w:rFonts w:ascii="Aptos" w:hAnsi="Aptos" w:cstheme="minorHAnsi"/>
          <w:sz w:val="22"/>
          <w:szCs w:val="22"/>
        </w:rPr>
        <w:t>Ukupna  nabavna vrijednost sitnog inventara na dan 31.12.202</w:t>
      </w:r>
      <w:r w:rsidR="00F50713">
        <w:rPr>
          <w:rFonts w:ascii="Aptos" w:hAnsi="Aptos" w:cstheme="minorHAnsi"/>
          <w:sz w:val="22"/>
          <w:szCs w:val="22"/>
        </w:rPr>
        <w:t>4</w:t>
      </w:r>
      <w:r w:rsidRPr="00152895">
        <w:rPr>
          <w:rFonts w:ascii="Aptos" w:hAnsi="Aptos" w:cstheme="minorHAnsi"/>
          <w:sz w:val="22"/>
          <w:szCs w:val="22"/>
        </w:rPr>
        <w:t xml:space="preserve">. godine iznosi </w:t>
      </w:r>
      <w:r w:rsidR="00F50713" w:rsidRPr="00F50713">
        <w:rPr>
          <w:rFonts w:ascii="Aptos" w:hAnsi="Aptos" w:cstheme="minorHAnsi"/>
          <w:sz w:val="22"/>
          <w:szCs w:val="22"/>
        </w:rPr>
        <w:t xml:space="preserve">81.441,40 </w:t>
      </w:r>
      <w:r w:rsidR="00152895">
        <w:rPr>
          <w:rFonts w:ascii="Aptos" w:hAnsi="Aptos" w:cstheme="minorHAnsi"/>
          <w:sz w:val="22"/>
          <w:szCs w:val="22"/>
        </w:rPr>
        <w:t xml:space="preserve">€, a </w:t>
      </w:r>
      <w:r w:rsidRPr="00152895">
        <w:rPr>
          <w:rFonts w:ascii="Aptos" w:hAnsi="Aptos" w:cstheme="minorHAnsi"/>
          <w:sz w:val="22"/>
          <w:szCs w:val="22"/>
        </w:rPr>
        <w:t xml:space="preserve"> ispravak vrijednosti obračunat </w:t>
      </w:r>
      <w:r w:rsidR="00152895">
        <w:rPr>
          <w:rFonts w:ascii="Aptos" w:hAnsi="Aptos" w:cstheme="minorHAnsi"/>
          <w:sz w:val="22"/>
          <w:szCs w:val="22"/>
        </w:rPr>
        <w:t>je u</w:t>
      </w:r>
      <w:r w:rsidRPr="00152895">
        <w:rPr>
          <w:rFonts w:ascii="Aptos" w:hAnsi="Aptos" w:cstheme="minorHAnsi"/>
          <w:sz w:val="22"/>
          <w:szCs w:val="22"/>
        </w:rPr>
        <w:t xml:space="preserve"> </w:t>
      </w:r>
      <w:r w:rsidR="00152895">
        <w:rPr>
          <w:rFonts w:ascii="Aptos" w:hAnsi="Aptos" w:cstheme="minorHAnsi"/>
          <w:sz w:val="22"/>
          <w:szCs w:val="22"/>
        </w:rPr>
        <w:t xml:space="preserve">iznosu od </w:t>
      </w:r>
      <w:r w:rsidRPr="00152895">
        <w:rPr>
          <w:rFonts w:ascii="Aptos" w:hAnsi="Aptos" w:cstheme="minorHAnsi"/>
          <w:sz w:val="22"/>
          <w:szCs w:val="22"/>
        </w:rPr>
        <w:t>100%.</w:t>
      </w:r>
    </w:p>
    <w:p w14:paraId="6B8B22EF" w14:textId="32C7B773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</w:t>
      </w:r>
      <w:r w:rsidR="0008374B"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AE1F520" w14:textId="521E8BDD" w:rsidR="005E5645" w:rsidRPr="00F61B8D" w:rsidRDefault="005E5645" w:rsidP="00966A1C">
      <w:pPr>
        <w:pStyle w:val="Tijeloteksta-uvlaka3"/>
        <w:spacing w:before="60" w:after="60"/>
        <w:ind w:left="-426" w:firstLine="0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05</w:t>
      </w:r>
      <w:r w:rsidR="00966A1C" w:rsidRPr="00F61B8D">
        <w:rPr>
          <w:rFonts w:ascii="Aptos" w:hAnsi="Aptos" w:cstheme="minorHAnsi"/>
          <w:b/>
          <w:sz w:val="22"/>
          <w:szCs w:val="22"/>
        </w:rPr>
        <w:t xml:space="preserve"> - </w:t>
      </w:r>
      <w:r w:rsidRPr="00F61B8D">
        <w:rPr>
          <w:rFonts w:ascii="Aptos" w:hAnsi="Aptos" w:cstheme="minorHAnsi"/>
          <w:b/>
          <w:sz w:val="22"/>
          <w:szCs w:val="22"/>
        </w:rPr>
        <w:t xml:space="preserve">Dugotrajna nefinancijska imovina u pripremi  </w:t>
      </w:r>
    </w:p>
    <w:p w14:paraId="3A60652B" w14:textId="490C2A14" w:rsidR="0008374B" w:rsidRDefault="005E5645" w:rsidP="0073735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Vrijednost  dugotrajne nefinancijske imovine u pripremi na dan 31.12.202</w:t>
      </w:r>
      <w:r w:rsidR="00F71111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ukupno iznosi </w:t>
      </w:r>
      <w:r w:rsidR="00F71111">
        <w:rPr>
          <w:rFonts w:ascii="Aptos" w:hAnsi="Aptos" w:cstheme="minorHAnsi"/>
          <w:sz w:val="22"/>
          <w:szCs w:val="22"/>
        </w:rPr>
        <w:t>10.471.265,64</w:t>
      </w:r>
      <w:r w:rsidR="0008374B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 xml:space="preserve">.  </w:t>
      </w:r>
    </w:p>
    <w:p w14:paraId="42F85F93" w14:textId="2CEE7C46" w:rsidR="00152895" w:rsidRDefault="005E5645" w:rsidP="00F7111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Tijekom 202</w:t>
      </w:r>
      <w:r w:rsidR="00F71111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godini </w:t>
      </w:r>
      <w:r w:rsidR="00D74770">
        <w:rPr>
          <w:rFonts w:ascii="Aptos" w:hAnsi="Aptos" w:cstheme="minorHAnsi"/>
          <w:sz w:val="22"/>
          <w:szCs w:val="22"/>
        </w:rPr>
        <w:t xml:space="preserve">nastavljeni su odnosno </w:t>
      </w:r>
      <w:r w:rsidRPr="00F61B8D">
        <w:rPr>
          <w:rFonts w:ascii="Aptos" w:hAnsi="Aptos" w:cstheme="minorHAnsi"/>
          <w:sz w:val="22"/>
          <w:szCs w:val="22"/>
        </w:rPr>
        <w:t>započeti su radovi na slijedećim objektima:</w:t>
      </w:r>
      <w:r w:rsidR="0008374B">
        <w:rPr>
          <w:rFonts w:ascii="Aptos" w:hAnsi="Aptos" w:cstheme="minorHAnsi"/>
          <w:sz w:val="22"/>
          <w:szCs w:val="22"/>
        </w:rPr>
        <w:t xml:space="preserve"> </w:t>
      </w:r>
      <w:r w:rsidR="00F71111" w:rsidRPr="00F71111">
        <w:rPr>
          <w:rFonts w:ascii="Aptos" w:hAnsi="Aptos" w:cstheme="minorHAnsi"/>
          <w:sz w:val="22"/>
          <w:szCs w:val="22"/>
        </w:rPr>
        <w:t>izgradnj</w:t>
      </w:r>
      <w:r w:rsidR="00F71111">
        <w:rPr>
          <w:rFonts w:ascii="Aptos" w:hAnsi="Aptos" w:cstheme="minorHAnsi"/>
          <w:sz w:val="22"/>
          <w:szCs w:val="22"/>
        </w:rPr>
        <w:t>a</w:t>
      </w:r>
      <w:r w:rsidR="00F71111" w:rsidRPr="00F71111">
        <w:rPr>
          <w:rFonts w:ascii="Aptos" w:hAnsi="Aptos" w:cstheme="minorHAnsi"/>
          <w:sz w:val="22"/>
          <w:szCs w:val="22"/>
        </w:rPr>
        <w:t xml:space="preserve"> vodovodnog ogranka Škrljevo 244-233, sustava odvodnje i pročišćavanja otp</w:t>
      </w:r>
      <w:r w:rsidR="00F71111">
        <w:rPr>
          <w:rFonts w:ascii="Aptos" w:hAnsi="Aptos" w:cstheme="minorHAnsi"/>
          <w:sz w:val="22"/>
          <w:szCs w:val="22"/>
        </w:rPr>
        <w:t>adnih</w:t>
      </w:r>
      <w:r w:rsidR="00F71111" w:rsidRPr="00F71111">
        <w:rPr>
          <w:rFonts w:ascii="Aptos" w:hAnsi="Aptos" w:cstheme="minorHAnsi"/>
          <w:sz w:val="22"/>
          <w:szCs w:val="22"/>
        </w:rPr>
        <w:t xml:space="preserve"> voda </w:t>
      </w:r>
      <w:r w:rsidR="00F71111">
        <w:rPr>
          <w:rFonts w:ascii="Aptos" w:hAnsi="Aptos" w:cstheme="minorHAnsi"/>
          <w:sz w:val="22"/>
          <w:szCs w:val="22"/>
        </w:rPr>
        <w:t>u Bakru</w:t>
      </w:r>
      <w:r w:rsidR="00F71111" w:rsidRPr="00F71111">
        <w:rPr>
          <w:rFonts w:ascii="Aptos" w:hAnsi="Aptos" w:cstheme="minorHAnsi"/>
          <w:sz w:val="22"/>
          <w:szCs w:val="22"/>
        </w:rPr>
        <w:t xml:space="preserve"> i </w:t>
      </w:r>
      <w:r w:rsidR="00F71111">
        <w:rPr>
          <w:rFonts w:ascii="Aptos" w:hAnsi="Aptos" w:cstheme="minorHAnsi"/>
          <w:sz w:val="22"/>
          <w:szCs w:val="22"/>
        </w:rPr>
        <w:t>v</w:t>
      </w:r>
      <w:r w:rsidR="00F71111" w:rsidRPr="00F71111">
        <w:rPr>
          <w:rFonts w:ascii="Aptos" w:hAnsi="Aptos" w:cstheme="minorHAnsi"/>
          <w:sz w:val="22"/>
          <w:szCs w:val="22"/>
        </w:rPr>
        <w:t>odoopskrb</w:t>
      </w:r>
      <w:r w:rsidR="00F71111">
        <w:rPr>
          <w:rFonts w:ascii="Aptos" w:hAnsi="Aptos" w:cstheme="minorHAnsi"/>
          <w:sz w:val="22"/>
          <w:szCs w:val="22"/>
        </w:rPr>
        <w:t>e</w:t>
      </w:r>
      <w:r w:rsidR="00F71111" w:rsidRPr="00F71111">
        <w:rPr>
          <w:rFonts w:ascii="Aptos" w:hAnsi="Aptos" w:cstheme="minorHAnsi"/>
          <w:sz w:val="22"/>
          <w:szCs w:val="22"/>
        </w:rPr>
        <w:t xml:space="preserve"> naselja Melnice, </w:t>
      </w:r>
      <w:r w:rsidR="00D74770" w:rsidRPr="00F61B8D">
        <w:rPr>
          <w:rFonts w:ascii="Aptos" w:hAnsi="Aptos" w:cstheme="minorHAnsi"/>
          <w:sz w:val="22"/>
          <w:szCs w:val="22"/>
        </w:rPr>
        <w:t>rekonstrukcija i izgradnja objekta NK Borac</w:t>
      </w:r>
      <w:r w:rsidR="00F71111">
        <w:rPr>
          <w:rFonts w:ascii="Aptos" w:hAnsi="Aptos" w:cstheme="minorHAnsi"/>
          <w:sz w:val="22"/>
          <w:szCs w:val="22"/>
        </w:rPr>
        <w:t xml:space="preserve"> i SC Hroljevo Krasica</w:t>
      </w:r>
      <w:r w:rsidR="00D74770">
        <w:rPr>
          <w:rFonts w:ascii="Aptos" w:hAnsi="Aptos" w:cstheme="minorHAnsi"/>
          <w:sz w:val="22"/>
          <w:szCs w:val="22"/>
        </w:rPr>
        <w:t xml:space="preserve">, </w:t>
      </w:r>
      <w:r w:rsidR="00F71111">
        <w:rPr>
          <w:rFonts w:ascii="Aptos" w:hAnsi="Aptos" w:cstheme="minorHAnsi"/>
          <w:sz w:val="22"/>
          <w:szCs w:val="22"/>
        </w:rPr>
        <w:t xml:space="preserve">uređenje Doma kulture Krasica, uređenje Turske kuće i radovi na sanaciji palače Marochino. </w:t>
      </w:r>
      <w:r w:rsidR="00152895">
        <w:rPr>
          <w:rFonts w:ascii="Aptos" w:hAnsi="Aptos" w:cstheme="minorHAnsi"/>
          <w:sz w:val="22"/>
          <w:szCs w:val="22"/>
        </w:rPr>
        <w:t xml:space="preserve">Ukupna vrijednost radova iznosi </w:t>
      </w:r>
      <w:r w:rsidR="00F71111" w:rsidRPr="00F71111">
        <w:rPr>
          <w:rFonts w:ascii="Aptos" w:hAnsi="Aptos" w:cstheme="minorHAnsi"/>
          <w:sz w:val="22"/>
          <w:szCs w:val="22"/>
        </w:rPr>
        <w:t xml:space="preserve">1.676.659,70 </w:t>
      </w:r>
      <w:r w:rsidR="00152895">
        <w:rPr>
          <w:rFonts w:ascii="Aptos" w:hAnsi="Aptos" w:cstheme="minorHAnsi"/>
          <w:sz w:val="22"/>
          <w:szCs w:val="22"/>
        </w:rPr>
        <w:t>€.</w:t>
      </w:r>
    </w:p>
    <w:p w14:paraId="34A152E3" w14:textId="618E6B0F" w:rsidR="00F71111" w:rsidRDefault="00F71111" w:rsidP="00F7111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U okviru postrojenja i opreme u pripremi</w:t>
      </w:r>
      <w:r w:rsidR="00411558">
        <w:rPr>
          <w:rFonts w:ascii="Aptos" w:hAnsi="Aptos" w:cstheme="minorHAnsi"/>
          <w:sz w:val="22"/>
          <w:szCs w:val="22"/>
        </w:rPr>
        <w:t xml:space="preserve"> evidentirano je opreme u vrijednosti od 2.221,70 € koja se odnosi na nabavljenu i nemontiranu opremu </w:t>
      </w:r>
      <w:r w:rsidR="00411558" w:rsidRPr="00411558">
        <w:rPr>
          <w:rFonts w:ascii="Aptos" w:hAnsi="Aptos" w:cstheme="minorHAnsi"/>
          <w:sz w:val="22"/>
          <w:szCs w:val="22"/>
        </w:rPr>
        <w:t>za dj</w:t>
      </w:r>
      <w:r w:rsidR="00411558">
        <w:rPr>
          <w:rFonts w:ascii="Aptos" w:hAnsi="Aptos" w:cstheme="minorHAnsi"/>
          <w:sz w:val="22"/>
          <w:szCs w:val="22"/>
        </w:rPr>
        <w:t>ečje</w:t>
      </w:r>
      <w:r w:rsidR="00411558" w:rsidRPr="00411558">
        <w:rPr>
          <w:rFonts w:ascii="Aptos" w:hAnsi="Aptos" w:cstheme="minorHAnsi"/>
          <w:sz w:val="22"/>
          <w:szCs w:val="22"/>
        </w:rPr>
        <w:t xml:space="preserve"> igralište kod Doma kulture Praputnjak</w:t>
      </w:r>
      <w:r w:rsidR="00411558">
        <w:rPr>
          <w:rFonts w:ascii="Aptos" w:hAnsi="Aptos" w:cstheme="minorHAnsi"/>
          <w:sz w:val="22"/>
          <w:szCs w:val="22"/>
        </w:rPr>
        <w:t xml:space="preserve"> te k</w:t>
      </w:r>
      <w:r w:rsidR="00411558" w:rsidRPr="00411558">
        <w:rPr>
          <w:rFonts w:ascii="Aptos" w:hAnsi="Aptos" w:cstheme="minorHAnsi"/>
          <w:sz w:val="22"/>
          <w:szCs w:val="22"/>
        </w:rPr>
        <w:t>ućišta za podne ugradbene svjetiljke za osvjetljenje Magistrata</w:t>
      </w:r>
      <w:r w:rsidR="00411558">
        <w:rPr>
          <w:rFonts w:ascii="Aptos" w:hAnsi="Aptos" w:cstheme="minorHAnsi"/>
          <w:sz w:val="22"/>
          <w:szCs w:val="22"/>
        </w:rPr>
        <w:t>.</w:t>
      </w:r>
    </w:p>
    <w:p w14:paraId="64B18797" w14:textId="11F36B02" w:rsidR="00F71111" w:rsidRDefault="00411558" w:rsidP="001723A3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Ostala nematerijalna imovina u pripremi nabavljena tijekom izvještajnog razdoblja evidentirana je u vrijednosti od </w:t>
      </w:r>
      <w:r w:rsidRPr="00411558">
        <w:rPr>
          <w:rFonts w:ascii="Aptos" w:hAnsi="Aptos" w:cstheme="minorHAnsi"/>
          <w:sz w:val="22"/>
          <w:szCs w:val="22"/>
        </w:rPr>
        <w:t>155.665,08</w:t>
      </w:r>
      <w:r>
        <w:rPr>
          <w:rFonts w:ascii="Aptos" w:hAnsi="Aptos" w:cstheme="minorHAnsi"/>
          <w:sz w:val="22"/>
          <w:szCs w:val="22"/>
        </w:rPr>
        <w:t xml:space="preserve"> €, a obuhvaća: projektnu dokumentaciju za </w:t>
      </w:r>
      <w:r w:rsidRPr="00411558">
        <w:rPr>
          <w:rFonts w:ascii="Aptos" w:hAnsi="Aptos" w:cstheme="minorHAnsi"/>
          <w:sz w:val="22"/>
          <w:szCs w:val="22"/>
        </w:rPr>
        <w:t>osvjetljenje zgrade Magistrata</w:t>
      </w:r>
      <w:r w:rsidRPr="001723A3">
        <w:rPr>
          <w:rFonts w:ascii="Aptos" w:hAnsi="Aptos" w:cstheme="minorHAnsi"/>
          <w:sz w:val="22"/>
          <w:szCs w:val="22"/>
        </w:rPr>
        <w:t xml:space="preserve">, </w:t>
      </w:r>
      <w:r w:rsidRPr="00411558">
        <w:rPr>
          <w:rFonts w:ascii="Aptos" w:hAnsi="Aptos" w:cstheme="minorHAnsi"/>
          <w:sz w:val="22"/>
          <w:szCs w:val="22"/>
        </w:rPr>
        <w:t>sadnju i navodnjavanje drvoreda</w:t>
      </w:r>
      <w:r w:rsidRPr="001723A3">
        <w:rPr>
          <w:rFonts w:ascii="Aptos" w:hAnsi="Aptos" w:cstheme="minorHAnsi"/>
          <w:sz w:val="22"/>
          <w:szCs w:val="22"/>
        </w:rPr>
        <w:t xml:space="preserve"> uz prometnice u Industrijskoj zoni Kukuljanovo, </w:t>
      </w:r>
      <w:r w:rsidRPr="00411558">
        <w:rPr>
          <w:rFonts w:ascii="Aptos" w:hAnsi="Aptos" w:cstheme="minorHAnsi"/>
          <w:sz w:val="22"/>
          <w:szCs w:val="22"/>
        </w:rPr>
        <w:t>prometnicu od platoa 1A do 3B</w:t>
      </w:r>
      <w:r w:rsidRPr="001723A3">
        <w:rPr>
          <w:rFonts w:ascii="Aptos" w:hAnsi="Aptos" w:cstheme="minorHAnsi"/>
          <w:sz w:val="22"/>
          <w:szCs w:val="22"/>
        </w:rPr>
        <w:t xml:space="preserve">, </w:t>
      </w:r>
      <w:r w:rsidRPr="00411558">
        <w:rPr>
          <w:rFonts w:ascii="Aptos" w:hAnsi="Aptos" w:cstheme="minorHAnsi"/>
          <w:sz w:val="22"/>
          <w:szCs w:val="22"/>
        </w:rPr>
        <w:t>izgradnju parkirališta iza Doma kulture Hreljin</w:t>
      </w:r>
      <w:r w:rsidRPr="001723A3">
        <w:rPr>
          <w:rFonts w:ascii="Aptos" w:hAnsi="Aptos" w:cstheme="minorHAnsi"/>
          <w:sz w:val="22"/>
          <w:szCs w:val="22"/>
        </w:rPr>
        <w:t xml:space="preserve">, </w:t>
      </w:r>
      <w:r w:rsidRPr="00411558">
        <w:rPr>
          <w:rFonts w:ascii="Aptos" w:hAnsi="Aptos" w:cstheme="minorHAnsi"/>
          <w:sz w:val="22"/>
          <w:szCs w:val="22"/>
        </w:rPr>
        <w:t>izgradnju dječjeg vrtića Kukuljanovo</w:t>
      </w:r>
      <w:r w:rsidRPr="001723A3">
        <w:rPr>
          <w:rFonts w:ascii="Aptos" w:hAnsi="Aptos" w:cstheme="minorHAnsi"/>
          <w:sz w:val="22"/>
          <w:szCs w:val="22"/>
        </w:rPr>
        <w:t xml:space="preserve"> i Bakar, </w:t>
      </w:r>
      <w:r w:rsidRPr="00411558">
        <w:rPr>
          <w:rFonts w:ascii="Aptos" w:hAnsi="Aptos" w:cstheme="minorHAnsi"/>
          <w:sz w:val="22"/>
          <w:szCs w:val="22"/>
        </w:rPr>
        <w:t>rekonstrukciju Doma kulture Kukuljanovo</w:t>
      </w:r>
      <w:r w:rsidRPr="001723A3">
        <w:rPr>
          <w:rFonts w:ascii="Aptos" w:hAnsi="Aptos" w:cstheme="minorHAnsi"/>
          <w:sz w:val="22"/>
          <w:szCs w:val="22"/>
        </w:rPr>
        <w:t xml:space="preserve">, uređenje plaže Banj i </w:t>
      </w:r>
      <w:r w:rsidRPr="00411558">
        <w:rPr>
          <w:rFonts w:ascii="Aptos" w:hAnsi="Aptos" w:cstheme="minorHAnsi"/>
          <w:sz w:val="22"/>
          <w:szCs w:val="22"/>
        </w:rPr>
        <w:t>stalni muzeološki postav Etno kuće Marohnić</w:t>
      </w:r>
      <w:r w:rsidRPr="001723A3">
        <w:rPr>
          <w:rFonts w:ascii="Aptos" w:hAnsi="Aptos" w:cstheme="minorHAnsi"/>
          <w:sz w:val="22"/>
          <w:szCs w:val="22"/>
        </w:rPr>
        <w:t>, g</w:t>
      </w:r>
      <w:r w:rsidRPr="00411558">
        <w:rPr>
          <w:rFonts w:ascii="Aptos" w:hAnsi="Aptos" w:cstheme="minorHAnsi"/>
          <w:sz w:val="22"/>
          <w:szCs w:val="22"/>
        </w:rPr>
        <w:t>eodetski elaborat</w:t>
      </w:r>
      <w:r w:rsidRPr="001723A3">
        <w:rPr>
          <w:rFonts w:ascii="Aptos" w:hAnsi="Aptos" w:cstheme="minorHAnsi"/>
          <w:sz w:val="22"/>
          <w:szCs w:val="22"/>
        </w:rPr>
        <w:t xml:space="preserve"> </w:t>
      </w:r>
      <w:r w:rsidRPr="00411558">
        <w:rPr>
          <w:rFonts w:ascii="Aptos" w:hAnsi="Aptos" w:cstheme="minorHAnsi"/>
          <w:sz w:val="22"/>
          <w:szCs w:val="22"/>
        </w:rPr>
        <w:t>diobe zemljišta</w:t>
      </w:r>
      <w:r w:rsidRPr="001723A3">
        <w:rPr>
          <w:rFonts w:ascii="Aptos" w:hAnsi="Aptos" w:cstheme="minorHAnsi"/>
          <w:sz w:val="22"/>
          <w:szCs w:val="22"/>
        </w:rPr>
        <w:t xml:space="preserve"> za </w:t>
      </w:r>
      <w:r w:rsidRPr="00411558">
        <w:rPr>
          <w:rFonts w:ascii="Aptos" w:hAnsi="Aptos" w:cstheme="minorHAnsi"/>
          <w:sz w:val="22"/>
          <w:szCs w:val="22"/>
        </w:rPr>
        <w:t xml:space="preserve">projekt šetnice uz </w:t>
      </w:r>
      <w:r w:rsidRPr="001723A3">
        <w:rPr>
          <w:rFonts w:ascii="Aptos" w:hAnsi="Aptos" w:cstheme="minorHAnsi"/>
          <w:sz w:val="22"/>
          <w:szCs w:val="22"/>
        </w:rPr>
        <w:t>t</w:t>
      </w:r>
      <w:r w:rsidRPr="00411558">
        <w:rPr>
          <w:rFonts w:ascii="Aptos" w:hAnsi="Aptos" w:cstheme="minorHAnsi"/>
          <w:sz w:val="22"/>
          <w:szCs w:val="22"/>
        </w:rPr>
        <w:t xml:space="preserve">unel </w:t>
      </w:r>
      <w:r w:rsidRPr="001723A3">
        <w:rPr>
          <w:rFonts w:ascii="Aptos" w:hAnsi="Aptos" w:cstheme="minorHAnsi"/>
          <w:sz w:val="22"/>
          <w:szCs w:val="22"/>
        </w:rPr>
        <w:t>k</w:t>
      </w:r>
      <w:r w:rsidRPr="00411558">
        <w:rPr>
          <w:rFonts w:ascii="Aptos" w:hAnsi="Aptos" w:cstheme="minorHAnsi"/>
          <w:sz w:val="22"/>
          <w:szCs w:val="22"/>
        </w:rPr>
        <w:t>oksare</w:t>
      </w:r>
      <w:r w:rsidRPr="001723A3">
        <w:rPr>
          <w:rFonts w:ascii="Aptos" w:hAnsi="Aptos" w:cstheme="minorHAnsi"/>
          <w:sz w:val="22"/>
          <w:szCs w:val="22"/>
        </w:rPr>
        <w:t xml:space="preserve">, geodetski elaborat za </w:t>
      </w:r>
      <w:r w:rsidRPr="00411558">
        <w:rPr>
          <w:rFonts w:ascii="Aptos" w:hAnsi="Aptos" w:cstheme="minorHAnsi"/>
          <w:sz w:val="22"/>
          <w:szCs w:val="22"/>
        </w:rPr>
        <w:t>izgradnju garaže Voj</w:t>
      </w:r>
      <w:r w:rsidR="001723A3" w:rsidRPr="001723A3">
        <w:rPr>
          <w:rFonts w:ascii="Aptos" w:hAnsi="Aptos" w:cstheme="minorHAnsi"/>
          <w:sz w:val="22"/>
          <w:szCs w:val="22"/>
        </w:rPr>
        <w:t xml:space="preserve"> te druga idejna rješenja i geodetske podloge.</w:t>
      </w:r>
    </w:p>
    <w:p w14:paraId="63CEAD2D" w14:textId="7F1691F0" w:rsidR="00271EEE" w:rsidRPr="00F61B8D" w:rsidRDefault="00152895" w:rsidP="000640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S</w:t>
      </w:r>
      <w:r w:rsidR="003C20EE" w:rsidRPr="00152895">
        <w:rPr>
          <w:rFonts w:ascii="Aptos" w:hAnsi="Aptos" w:cstheme="minorHAnsi"/>
          <w:sz w:val="22"/>
          <w:szCs w:val="22"/>
        </w:rPr>
        <w:t>ukladno izvještajima o završenim investicijama</w:t>
      </w:r>
      <w:r>
        <w:rPr>
          <w:rFonts w:ascii="Aptos" w:hAnsi="Aptos" w:cstheme="minorHAnsi"/>
          <w:sz w:val="22"/>
          <w:szCs w:val="22"/>
        </w:rPr>
        <w:t xml:space="preserve">, </w:t>
      </w:r>
      <w:r w:rsidR="003C20EE" w:rsidRPr="00152895">
        <w:rPr>
          <w:rFonts w:ascii="Aptos" w:hAnsi="Aptos" w:cstheme="minorHAnsi"/>
          <w:sz w:val="22"/>
          <w:szCs w:val="22"/>
        </w:rPr>
        <w:t>dobivenim uporabnim dozvolama</w:t>
      </w:r>
      <w:r>
        <w:rPr>
          <w:rFonts w:ascii="Aptos" w:hAnsi="Aptos" w:cstheme="minorHAnsi"/>
          <w:sz w:val="22"/>
          <w:szCs w:val="22"/>
        </w:rPr>
        <w:t xml:space="preserve"> i sličnim aktima</w:t>
      </w:r>
      <w:r w:rsidR="003C20EE" w:rsidRPr="00152895">
        <w:rPr>
          <w:rFonts w:ascii="Aptos" w:hAnsi="Aptos" w:cstheme="minorHAnsi"/>
          <w:sz w:val="22"/>
          <w:szCs w:val="22"/>
        </w:rPr>
        <w:t xml:space="preserve"> s imovine u pripremi na imovinu u uporabi preknjiženo je </w:t>
      </w:r>
      <w:r w:rsidR="001723A3" w:rsidRPr="001723A3">
        <w:rPr>
          <w:rFonts w:ascii="Aptos" w:hAnsi="Aptos" w:cstheme="minorHAnsi"/>
          <w:sz w:val="22"/>
          <w:szCs w:val="22"/>
        </w:rPr>
        <w:t xml:space="preserve">545.666,25 </w:t>
      </w:r>
      <w:r>
        <w:rPr>
          <w:rFonts w:ascii="Aptos" w:hAnsi="Aptos" w:cstheme="minorHAnsi"/>
          <w:sz w:val="22"/>
          <w:szCs w:val="22"/>
        </w:rPr>
        <w:t xml:space="preserve">€, pri čemu se na građevinske objekte odnosi </w:t>
      </w:r>
      <w:r w:rsidR="001723A3" w:rsidRPr="001723A3">
        <w:rPr>
          <w:rFonts w:ascii="Aptos" w:hAnsi="Aptos" w:cstheme="minorHAnsi"/>
          <w:sz w:val="22"/>
          <w:szCs w:val="22"/>
        </w:rPr>
        <w:t xml:space="preserve">495.709,00 </w:t>
      </w:r>
      <w:r>
        <w:rPr>
          <w:rFonts w:ascii="Aptos" w:hAnsi="Aptos" w:cstheme="minorHAnsi"/>
          <w:sz w:val="22"/>
          <w:szCs w:val="22"/>
        </w:rPr>
        <w:t>€</w:t>
      </w:r>
      <w:r w:rsidR="001723A3">
        <w:rPr>
          <w:rFonts w:ascii="Aptos" w:hAnsi="Aptos" w:cstheme="minorHAnsi"/>
          <w:sz w:val="22"/>
          <w:szCs w:val="22"/>
        </w:rPr>
        <w:t xml:space="preserve"> i obuhvaća javnu rasvjetu na prometnicama Z2 i Z6, okončane radove na SC Hroljevo i okončane radove na uređenju Turske kuće. N</w:t>
      </w:r>
      <w:r>
        <w:rPr>
          <w:rFonts w:ascii="Aptos" w:hAnsi="Aptos" w:cstheme="minorHAnsi"/>
          <w:sz w:val="22"/>
          <w:szCs w:val="22"/>
        </w:rPr>
        <w:t xml:space="preserve">a ostalu nematerijalnu proizvedenu imovinu </w:t>
      </w:r>
      <w:r w:rsidR="001723A3">
        <w:rPr>
          <w:rFonts w:ascii="Aptos" w:hAnsi="Aptos" w:cstheme="minorHAnsi"/>
          <w:sz w:val="22"/>
          <w:szCs w:val="22"/>
        </w:rPr>
        <w:t xml:space="preserve">odnosi se </w:t>
      </w:r>
      <w:r w:rsidR="001723A3" w:rsidRPr="001723A3">
        <w:rPr>
          <w:rFonts w:ascii="Aptos" w:hAnsi="Aptos" w:cstheme="minorHAnsi"/>
          <w:sz w:val="22"/>
          <w:szCs w:val="22"/>
        </w:rPr>
        <w:t xml:space="preserve">49.957,25 </w:t>
      </w:r>
      <w:r>
        <w:rPr>
          <w:rFonts w:ascii="Aptos" w:hAnsi="Aptos" w:cstheme="minorHAnsi"/>
          <w:sz w:val="22"/>
          <w:szCs w:val="22"/>
        </w:rPr>
        <w:t>€</w:t>
      </w:r>
      <w:r w:rsidR="001723A3">
        <w:rPr>
          <w:rFonts w:ascii="Aptos" w:hAnsi="Aptos" w:cstheme="minorHAnsi"/>
          <w:sz w:val="22"/>
          <w:szCs w:val="22"/>
        </w:rPr>
        <w:t xml:space="preserve"> i obuhvaća završenu projektnu dokumentaciju za raskršće Škrljevo-groblje, za javnu rasvjetu u Industrijskoj zoni, uređenje dječjeg igrališta praputnjak, rekonstrukciju javne rasvjete na SC Hroljevo te uređenje interpretacijskog centra u Turskoj kući.</w:t>
      </w:r>
    </w:p>
    <w:p w14:paraId="3A6F734E" w14:textId="26DF43F2" w:rsidR="003573A7" w:rsidRPr="00F61B8D" w:rsidRDefault="00B3766C" w:rsidP="00B376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 xml:space="preserve">ŠIFRA 1 - </w:t>
      </w:r>
      <w:r w:rsidR="00ED7F4F" w:rsidRPr="00F61B8D">
        <w:rPr>
          <w:rFonts w:ascii="Aptos" w:hAnsi="Aptos" w:cstheme="minorHAnsi"/>
          <w:b/>
          <w:sz w:val="22"/>
          <w:szCs w:val="22"/>
        </w:rPr>
        <w:t xml:space="preserve"> FINANCIJSKA IMOVINA</w:t>
      </w:r>
    </w:p>
    <w:p w14:paraId="389FC4F5" w14:textId="2B3EC7F5" w:rsidR="005C3EC0" w:rsidRPr="00F61B8D" w:rsidRDefault="005C3EC0" w:rsidP="005C3EC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F41919" w:rsidRPr="00F61B8D"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F7E8719" w14:textId="02EB9AC4" w:rsidR="00CD751C" w:rsidRDefault="00B51FA9" w:rsidP="00B3766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C81CD6">
        <w:rPr>
          <w:rFonts w:ascii="Aptos" w:hAnsi="Aptos" w:cstheme="minorHAnsi"/>
          <w:sz w:val="22"/>
          <w:szCs w:val="22"/>
        </w:rPr>
        <w:t xml:space="preserve">Ukupna financijska imovina na kraju obračunskog razdoblja iznosi </w:t>
      </w:r>
      <w:r w:rsidR="00271EEE">
        <w:rPr>
          <w:rFonts w:ascii="Aptos" w:hAnsi="Aptos" w:cstheme="minorHAnsi"/>
          <w:sz w:val="22"/>
          <w:szCs w:val="22"/>
        </w:rPr>
        <w:t>41.247.320,93</w:t>
      </w:r>
      <w:r w:rsidR="00C81CD6">
        <w:rPr>
          <w:rFonts w:ascii="Aptos" w:hAnsi="Aptos" w:cstheme="minorHAnsi"/>
          <w:sz w:val="22"/>
          <w:szCs w:val="22"/>
        </w:rPr>
        <w:t xml:space="preserve"> €</w:t>
      </w:r>
      <w:r w:rsidRPr="00C81CD6">
        <w:rPr>
          <w:rFonts w:ascii="Aptos" w:hAnsi="Aptos" w:cstheme="minorHAnsi"/>
          <w:sz w:val="22"/>
          <w:szCs w:val="22"/>
        </w:rPr>
        <w:t>, što je u odnosu na istu imovinu na kraju 20</w:t>
      </w:r>
      <w:r w:rsidR="00882468" w:rsidRPr="00C81CD6">
        <w:rPr>
          <w:rFonts w:ascii="Aptos" w:hAnsi="Aptos" w:cstheme="minorHAnsi"/>
          <w:sz w:val="22"/>
          <w:szCs w:val="22"/>
        </w:rPr>
        <w:t>2</w:t>
      </w:r>
      <w:r w:rsidR="00271EEE">
        <w:rPr>
          <w:rFonts w:ascii="Aptos" w:hAnsi="Aptos" w:cstheme="minorHAnsi"/>
          <w:sz w:val="22"/>
          <w:szCs w:val="22"/>
        </w:rPr>
        <w:t>3</w:t>
      </w:r>
      <w:r w:rsidRPr="00C81CD6">
        <w:rPr>
          <w:rFonts w:ascii="Aptos" w:hAnsi="Aptos" w:cstheme="minorHAnsi"/>
          <w:sz w:val="22"/>
          <w:szCs w:val="22"/>
        </w:rPr>
        <w:t xml:space="preserve">. godine </w:t>
      </w:r>
      <w:r w:rsidR="00C81CD6">
        <w:rPr>
          <w:rFonts w:ascii="Aptos" w:hAnsi="Aptos" w:cstheme="minorHAnsi"/>
          <w:sz w:val="22"/>
          <w:szCs w:val="22"/>
        </w:rPr>
        <w:t>više</w:t>
      </w:r>
      <w:r w:rsidR="00B3766C" w:rsidRPr="00C81CD6">
        <w:rPr>
          <w:rFonts w:ascii="Aptos" w:hAnsi="Aptos" w:cstheme="minorHAnsi"/>
          <w:sz w:val="22"/>
          <w:szCs w:val="22"/>
        </w:rPr>
        <w:t xml:space="preserve"> za </w:t>
      </w:r>
      <w:r w:rsidR="00271EEE">
        <w:rPr>
          <w:rFonts w:ascii="Aptos" w:hAnsi="Aptos" w:cstheme="minorHAnsi"/>
          <w:sz w:val="22"/>
          <w:szCs w:val="22"/>
        </w:rPr>
        <w:t>5,2</w:t>
      </w:r>
      <w:r w:rsidRPr="00C81CD6">
        <w:rPr>
          <w:rFonts w:ascii="Aptos" w:hAnsi="Aptos" w:cstheme="minorHAnsi"/>
          <w:sz w:val="22"/>
          <w:szCs w:val="22"/>
        </w:rPr>
        <w:t>%.</w:t>
      </w:r>
    </w:p>
    <w:p w14:paraId="4C29600D" w14:textId="1C22F1E5" w:rsidR="00F41919" w:rsidRPr="00F61B8D" w:rsidRDefault="00F41919" w:rsidP="00F61B8D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1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8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42888E8" w14:textId="75787D77" w:rsidR="00287EB0" w:rsidRPr="00F61B8D" w:rsidRDefault="00B3766C" w:rsidP="003B3F6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11</w:t>
      </w:r>
      <w:r w:rsidR="003B4AE3" w:rsidRPr="00F61B8D">
        <w:rPr>
          <w:rFonts w:ascii="Aptos" w:hAnsi="Aptos" w:cstheme="minorHAnsi"/>
          <w:b/>
          <w:sz w:val="22"/>
          <w:szCs w:val="22"/>
        </w:rPr>
        <w:t xml:space="preserve"> - Novac u banci i blagajni</w:t>
      </w:r>
    </w:p>
    <w:p w14:paraId="6770EF15" w14:textId="342594F2" w:rsidR="003B3F6F" w:rsidRPr="00F61B8D" w:rsidRDefault="00ED7F4F" w:rsidP="009D14B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Stanje </w:t>
      </w:r>
      <w:r w:rsidR="009D14B2">
        <w:rPr>
          <w:rFonts w:ascii="Aptos" w:hAnsi="Aptos" w:cstheme="minorHAnsi"/>
          <w:sz w:val="22"/>
          <w:szCs w:val="22"/>
        </w:rPr>
        <w:t>transakcijskih</w:t>
      </w:r>
      <w:r w:rsidR="00287EB0" w:rsidRPr="00F61B8D">
        <w:rPr>
          <w:rFonts w:ascii="Aptos" w:hAnsi="Aptos" w:cstheme="minorHAnsi"/>
          <w:sz w:val="22"/>
          <w:szCs w:val="22"/>
        </w:rPr>
        <w:t xml:space="preserve"> računa</w:t>
      </w:r>
      <w:r w:rsidR="003B4AE3" w:rsidRPr="00F61B8D">
        <w:rPr>
          <w:rFonts w:ascii="Aptos" w:hAnsi="Aptos" w:cstheme="minorHAnsi"/>
          <w:sz w:val="22"/>
          <w:szCs w:val="22"/>
        </w:rPr>
        <w:t xml:space="preserve"> Grada Bakra </w:t>
      </w:r>
      <w:r w:rsidR="00287EB0" w:rsidRPr="00F61B8D">
        <w:rPr>
          <w:rFonts w:ascii="Aptos" w:hAnsi="Aptos" w:cstheme="minorHAnsi"/>
          <w:sz w:val="22"/>
          <w:szCs w:val="22"/>
        </w:rPr>
        <w:t>na dan 31.12.20</w:t>
      </w:r>
      <w:r w:rsidR="00CD751C" w:rsidRPr="00F61B8D">
        <w:rPr>
          <w:rFonts w:ascii="Aptos" w:hAnsi="Aptos" w:cstheme="minorHAnsi"/>
          <w:sz w:val="22"/>
          <w:szCs w:val="22"/>
        </w:rPr>
        <w:t>2</w:t>
      </w:r>
      <w:r w:rsidR="00271EEE">
        <w:rPr>
          <w:rFonts w:ascii="Aptos" w:hAnsi="Aptos" w:cstheme="minorHAnsi"/>
          <w:sz w:val="22"/>
          <w:szCs w:val="22"/>
        </w:rPr>
        <w:t>4</w:t>
      </w:r>
      <w:r w:rsidR="00287EB0" w:rsidRPr="00F61B8D">
        <w:rPr>
          <w:rFonts w:ascii="Aptos" w:hAnsi="Aptos" w:cstheme="minorHAnsi"/>
          <w:sz w:val="22"/>
          <w:szCs w:val="22"/>
        </w:rPr>
        <w:t xml:space="preserve">. godine </w:t>
      </w:r>
      <w:r w:rsidR="00271EEE">
        <w:rPr>
          <w:rFonts w:ascii="Aptos" w:hAnsi="Aptos" w:cstheme="minorHAnsi"/>
          <w:sz w:val="22"/>
          <w:szCs w:val="22"/>
        </w:rPr>
        <w:t>veće je za 11,7% u odnosu na stanje prethodne godine</w:t>
      </w:r>
      <w:r w:rsidR="003B3F6F" w:rsidRPr="00F61B8D">
        <w:rPr>
          <w:rFonts w:ascii="Aptos" w:hAnsi="Aptos" w:cstheme="minorHAnsi"/>
          <w:sz w:val="22"/>
          <w:szCs w:val="22"/>
        </w:rPr>
        <w:t xml:space="preserve">. </w:t>
      </w:r>
      <w:r w:rsidR="00C6144F" w:rsidRPr="00F61B8D">
        <w:rPr>
          <w:rFonts w:ascii="Aptos" w:hAnsi="Aptos" w:cstheme="minorHAnsi"/>
          <w:sz w:val="22"/>
          <w:szCs w:val="22"/>
        </w:rPr>
        <w:t xml:space="preserve">Na posebno izdvojenim depozitnim računima </w:t>
      </w:r>
      <w:r w:rsidR="00DC3A2C" w:rsidRPr="00F61B8D">
        <w:rPr>
          <w:rFonts w:ascii="Aptos" w:hAnsi="Aptos" w:cstheme="minorHAnsi"/>
          <w:sz w:val="22"/>
          <w:szCs w:val="22"/>
        </w:rPr>
        <w:t xml:space="preserve">nalaze se sredstva u iznosu od </w:t>
      </w:r>
      <w:r w:rsidR="00AA0FEC">
        <w:rPr>
          <w:rFonts w:ascii="Aptos" w:hAnsi="Aptos" w:cstheme="minorHAnsi"/>
          <w:sz w:val="22"/>
          <w:szCs w:val="22"/>
        </w:rPr>
        <w:t>32.0</w:t>
      </w:r>
      <w:r w:rsidR="00271EEE">
        <w:rPr>
          <w:rFonts w:ascii="Aptos" w:hAnsi="Aptos" w:cstheme="minorHAnsi"/>
          <w:sz w:val="22"/>
          <w:szCs w:val="22"/>
        </w:rPr>
        <w:t>70</w:t>
      </w:r>
      <w:r w:rsidR="00AA0FEC">
        <w:rPr>
          <w:rFonts w:ascii="Aptos" w:hAnsi="Aptos" w:cstheme="minorHAnsi"/>
          <w:sz w:val="22"/>
          <w:szCs w:val="22"/>
        </w:rPr>
        <w:t>,</w:t>
      </w:r>
      <w:r w:rsidR="00271EEE">
        <w:rPr>
          <w:rFonts w:ascii="Aptos" w:hAnsi="Aptos" w:cstheme="minorHAnsi"/>
          <w:sz w:val="22"/>
          <w:szCs w:val="22"/>
        </w:rPr>
        <w:t>66</w:t>
      </w:r>
      <w:r w:rsidR="00AA0FEC">
        <w:rPr>
          <w:rFonts w:ascii="Aptos" w:hAnsi="Aptos" w:cstheme="minorHAnsi"/>
          <w:sz w:val="22"/>
          <w:szCs w:val="22"/>
        </w:rPr>
        <w:t xml:space="preserve"> €</w:t>
      </w:r>
      <w:r w:rsidR="00CD751C" w:rsidRPr="00F61B8D">
        <w:rPr>
          <w:rFonts w:ascii="Aptos" w:hAnsi="Aptos" w:cstheme="minorHAnsi"/>
          <w:sz w:val="22"/>
          <w:szCs w:val="22"/>
        </w:rPr>
        <w:t>,</w:t>
      </w:r>
      <w:r w:rsidR="00DC3A2C" w:rsidRPr="00F61B8D">
        <w:rPr>
          <w:rFonts w:ascii="Aptos" w:hAnsi="Aptos" w:cstheme="minorHAnsi"/>
          <w:sz w:val="22"/>
          <w:szCs w:val="22"/>
        </w:rPr>
        <w:t xml:space="preserve"> a </w:t>
      </w:r>
      <w:r w:rsidR="00E239C6" w:rsidRPr="00F61B8D">
        <w:rPr>
          <w:rFonts w:ascii="Aptos" w:hAnsi="Aptos" w:cstheme="minorHAnsi"/>
          <w:sz w:val="22"/>
          <w:szCs w:val="22"/>
        </w:rPr>
        <w:t>nam</w:t>
      </w:r>
      <w:r w:rsidR="009652B7" w:rsidRPr="00F61B8D">
        <w:rPr>
          <w:rFonts w:ascii="Aptos" w:hAnsi="Aptos" w:cstheme="minorHAnsi"/>
          <w:sz w:val="22"/>
          <w:szCs w:val="22"/>
        </w:rPr>
        <w:t>i</w:t>
      </w:r>
      <w:r w:rsidR="00E239C6" w:rsidRPr="00F61B8D">
        <w:rPr>
          <w:rFonts w:ascii="Aptos" w:hAnsi="Aptos" w:cstheme="minorHAnsi"/>
          <w:sz w:val="22"/>
          <w:szCs w:val="22"/>
        </w:rPr>
        <w:t xml:space="preserve">jenjena su </w:t>
      </w:r>
      <w:r w:rsidR="00C6144F" w:rsidRPr="00F61B8D">
        <w:rPr>
          <w:rFonts w:ascii="Aptos" w:hAnsi="Aptos" w:cstheme="minorHAnsi"/>
          <w:sz w:val="22"/>
          <w:szCs w:val="22"/>
        </w:rPr>
        <w:t xml:space="preserve"> osiguran</w:t>
      </w:r>
      <w:r w:rsidR="00E239C6" w:rsidRPr="00F61B8D">
        <w:rPr>
          <w:rFonts w:ascii="Aptos" w:hAnsi="Aptos" w:cstheme="minorHAnsi"/>
          <w:sz w:val="22"/>
          <w:szCs w:val="22"/>
        </w:rPr>
        <w:t>ju</w:t>
      </w:r>
      <w:r w:rsidR="00C6144F" w:rsidRPr="00F61B8D">
        <w:rPr>
          <w:rFonts w:ascii="Aptos" w:hAnsi="Aptos" w:cstheme="minorHAnsi"/>
          <w:sz w:val="22"/>
          <w:szCs w:val="22"/>
        </w:rPr>
        <w:t xml:space="preserve"> </w:t>
      </w:r>
      <w:r w:rsidR="003B3F6F" w:rsidRPr="00F61B8D">
        <w:rPr>
          <w:rFonts w:ascii="Aptos" w:hAnsi="Aptos" w:cstheme="minorHAnsi"/>
          <w:sz w:val="22"/>
          <w:szCs w:val="22"/>
        </w:rPr>
        <w:t xml:space="preserve">novčanih sredstava </w:t>
      </w:r>
      <w:r w:rsidR="00C6144F" w:rsidRPr="00F61B8D">
        <w:rPr>
          <w:rFonts w:ascii="Aptos" w:hAnsi="Aptos" w:cstheme="minorHAnsi"/>
          <w:sz w:val="22"/>
          <w:szCs w:val="22"/>
        </w:rPr>
        <w:t>za</w:t>
      </w:r>
      <w:r w:rsidR="009D14B2">
        <w:rPr>
          <w:rFonts w:ascii="Aptos" w:hAnsi="Aptos" w:cstheme="minorHAnsi"/>
          <w:sz w:val="22"/>
          <w:szCs w:val="22"/>
        </w:rPr>
        <w:t xml:space="preserve"> </w:t>
      </w:r>
      <w:r w:rsidR="008930E9" w:rsidRPr="00F61B8D">
        <w:rPr>
          <w:rFonts w:ascii="Aptos" w:hAnsi="Aptos" w:cstheme="minorHAnsi"/>
          <w:sz w:val="22"/>
          <w:szCs w:val="22"/>
        </w:rPr>
        <w:t>naknade za iz</w:t>
      </w:r>
      <w:r w:rsidR="002162AF" w:rsidRPr="00F61B8D">
        <w:rPr>
          <w:rFonts w:ascii="Aptos" w:hAnsi="Aptos" w:cstheme="minorHAnsi"/>
          <w:sz w:val="22"/>
          <w:szCs w:val="22"/>
        </w:rPr>
        <w:t xml:space="preserve">vlaštenja zemljišta </w:t>
      </w:r>
      <w:r w:rsidR="009D14B2">
        <w:rPr>
          <w:rFonts w:ascii="Aptos" w:hAnsi="Aptos" w:cstheme="minorHAnsi"/>
          <w:sz w:val="22"/>
          <w:szCs w:val="22"/>
        </w:rPr>
        <w:t xml:space="preserve">i </w:t>
      </w:r>
      <w:r w:rsidR="00142013" w:rsidRPr="00F61B8D">
        <w:rPr>
          <w:rFonts w:ascii="Aptos" w:hAnsi="Aptos" w:cstheme="minorHAnsi"/>
          <w:sz w:val="22"/>
          <w:szCs w:val="22"/>
        </w:rPr>
        <w:t>rješavanje stambenih pitanja</w:t>
      </w:r>
      <w:r w:rsidR="009D14B2">
        <w:rPr>
          <w:rFonts w:ascii="Aptos" w:hAnsi="Aptos" w:cstheme="minorHAnsi"/>
          <w:sz w:val="22"/>
          <w:szCs w:val="22"/>
        </w:rPr>
        <w:t>.</w:t>
      </w:r>
    </w:p>
    <w:p w14:paraId="20CE979D" w14:textId="57CB1E2F" w:rsidR="000916FF" w:rsidRDefault="009A0C9A" w:rsidP="003B3F6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Stanje u blagajni na dan 31.12.20</w:t>
      </w:r>
      <w:r w:rsidR="00CD751C" w:rsidRPr="00F61B8D">
        <w:rPr>
          <w:rFonts w:ascii="Aptos" w:hAnsi="Aptos" w:cstheme="minorHAnsi"/>
          <w:sz w:val="22"/>
          <w:szCs w:val="22"/>
        </w:rPr>
        <w:t>2</w:t>
      </w:r>
      <w:r w:rsidR="00271EEE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</w:t>
      </w:r>
      <w:r w:rsidR="003B3F6F" w:rsidRPr="00F61B8D">
        <w:rPr>
          <w:rFonts w:ascii="Aptos" w:hAnsi="Aptos" w:cstheme="minorHAnsi"/>
          <w:sz w:val="22"/>
          <w:szCs w:val="22"/>
        </w:rPr>
        <w:t xml:space="preserve"> godine</w:t>
      </w:r>
      <w:r w:rsidRPr="00F61B8D">
        <w:rPr>
          <w:rFonts w:ascii="Aptos" w:hAnsi="Aptos" w:cstheme="minorHAnsi"/>
          <w:sz w:val="22"/>
          <w:szCs w:val="22"/>
        </w:rPr>
        <w:t xml:space="preserve"> iznosi </w:t>
      </w:r>
      <w:r w:rsidR="00271EEE">
        <w:rPr>
          <w:rFonts w:ascii="Aptos" w:hAnsi="Aptos" w:cstheme="minorHAnsi"/>
          <w:sz w:val="22"/>
          <w:szCs w:val="22"/>
        </w:rPr>
        <w:t>1.297,31</w:t>
      </w:r>
      <w:r w:rsidR="00AA0FEC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>.</w:t>
      </w:r>
    </w:p>
    <w:p w14:paraId="51F4B4FF" w14:textId="77777777" w:rsidR="000640EF" w:rsidRDefault="000640EF" w:rsidP="003B3F6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5DB84D83" w14:textId="77777777" w:rsidR="000640EF" w:rsidRPr="00F61B8D" w:rsidRDefault="000640EF" w:rsidP="003B3F6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481C802D" w14:textId="6C8D4412" w:rsidR="00F41919" w:rsidRPr="00701352" w:rsidRDefault="00F41919" w:rsidP="00701352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lastRenderedPageBreak/>
        <w:t>Bilješka 1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9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09B344F" w14:textId="79C650F3" w:rsidR="00CE539D" w:rsidRPr="00F61B8D" w:rsidRDefault="00B3766C" w:rsidP="003B3F6F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12</w:t>
      </w:r>
      <w:r w:rsidR="00CE539D" w:rsidRPr="00F61B8D">
        <w:rPr>
          <w:rFonts w:ascii="Aptos" w:hAnsi="Aptos" w:cstheme="minorHAnsi"/>
          <w:b/>
          <w:sz w:val="22"/>
          <w:szCs w:val="22"/>
        </w:rPr>
        <w:t xml:space="preserve"> - Potraživanja od zaposlenih i ostala potraživanja</w:t>
      </w:r>
    </w:p>
    <w:p w14:paraId="0E6F1AB1" w14:textId="7D32E8E5" w:rsidR="00C06E7F" w:rsidRDefault="00CE539D" w:rsidP="005F015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701352">
        <w:rPr>
          <w:rFonts w:ascii="Aptos" w:hAnsi="Aptos" w:cstheme="minorHAnsi"/>
          <w:sz w:val="22"/>
          <w:szCs w:val="22"/>
        </w:rPr>
        <w:t>Potraživanja od zaposlenih</w:t>
      </w:r>
      <w:r w:rsidR="00701352">
        <w:rPr>
          <w:rFonts w:ascii="Aptos" w:hAnsi="Aptos" w:cstheme="minorHAnsi"/>
          <w:sz w:val="22"/>
          <w:szCs w:val="22"/>
        </w:rPr>
        <w:t xml:space="preserve"> – šifra 123</w:t>
      </w:r>
      <w:r w:rsidRPr="00701352">
        <w:rPr>
          <w:rFonts w:ascii="Aptos" w:hAnsi="Aptos" w:cstheme="minorHAnsi"/>
          <w:sz w:val="22"/>
          <w:szCs w:val="22"/>
        </w:rPr>
        <w:t xml:space="preserve"> u iznosu od </w:t>
      </w:r>
      <w:r w:rsidR="00701352">
        <w:rPr>
          <w:rFonts w:ascii="Aptos" w:hAnsi="Aptos" w:cstheme="minorHAnsi"/>
          <w:sz w:val="22"/>
          <w:szCs w:val="22"/>
        </w:rPr>
        <w:t>1.</w:t>
      </w:r>
      <w:r w:rsidR="00271EEE">
        <w:rPr>
          <w:rFonts w:ascii="Aptos" w:hAnsi="Aptos" w:cstheme="minorHAnsi"/>
          <w:sz w:val="22"/>
          <w:szCs w:val="22"/>
        </w:rPr>
        <w:t>466,69</w:t>
      </w:r>
      <w:r w:rsidR="00701352">
        <w:rPr>
          <w:rFonts w:ascii="Aptos" w:hAnsi="Aptos" w:cstheme="minorHAnsi"/>
          <w:sz w:val="22"/>
          <w:szCs w:val="22"/>
        </w:rPr>
        <w:t xml:space="preserve"> € </w:t>
      </w:r>
      <w:r w:rsidRPr="00701352">
        <w:rPr>
          <w:rFonts w:ascii="Aptos" w:hAnsi="Aptos" w:cstheme="minorHAnsi"/>
          <w:sz w:val="22"/>
          <w:szCs w:val="22"/>
        </w:rPr>
        <w:t xml:space="preserve">odnose se na </w:t>
      </w:r>
      <w:r w:rsidR="00C06E7F" w:rsidRPr="00C06E7F">
        <w:rPr>
          <w:rFonts w:ascii="Aptos" w:hAnsi="Aptos" w:cstheme="minorHAnsi"/>
          <w:sz w:val="22"/>
          <w:szCs w:val="22"/>
        </w:rPr>
        <w:t>godišnji iznos participacije zaposlenih u godišnjoj premiji dopunskog i zdravstvenog osiguranja, koji će se namiriti obustavom od plaće zaposlenih u 2025. godini.</w:t>
      </w:r>
    </w:p>
    <w:p w14:paraId="2AAE9904" w14:textId="6F4F7F1A" w:rsidR="00C06E7F" w:rsidRDefault="00C06E7F" w:rsidP="00C06E7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U prošloj su godini evidentirana p</w:t>
      </w:r>
      <w:r w:rsidR="00932A32" w:rsidRPr="00701352">
        <w:rPr>
          <w:rFonts w:ascii="Aptos" w:hAnsi="Aptos" w:cstheme="minorHAnsi"/>
          <w:sz w:val="22"/>
          <w:szCs w:val="22"/>
        </w:rPr>
        <w:t>otraživanja s osnove više uplaćenog poreza na dohodak</w:t>
      </w:r>
      <w:r w:rsidR="00701352">
        <w:rPr>
          <w:rFonts w:ascii="Aptos" w:hAnsi="Aptos" w:cstheme="minorHAnsi"/>
          <w:sz w:val="22"/>
          <w:szCs w:val="22"/>
        </w:rPr>
        <w:t xml:space="preserve"> – šifra 124</w:t>
      </w:r>
      <w:r w:rsidR="00932A32" w:rsidRPr="00701352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u iznosu od</w:t>
      </w:r>
      <w:r w:rsidR="00932A32" w:rsidRPr="00701352">
        <w:rPr>
          <w:rFonts w:ascii="Aptos" w:hAnsi="Aptos" w:cstheme="minorHAnsi"/>
          <w:sz w:val="22"/>
          <w:szCs w:val="22"/>
        </w:rPr>
        <w:t xml:space="preserve"> </w:t>
      </w:r>
      <w:r w:rsidR="00701352">
        <w:rPr>
          <w:rFonts w:ascii="Aptos" w:hAnsi="Aptos" w:cstheme="minorHAnsi"/>
          <w:sz w:val="22"/>
          <w:szCs w:val="22"/>
        </w:rPr>
        <w:t>70,36 €</w:t>
      </w:r>
      <w:r w:rsidR="00932A32" w:rsidRPr="00701352">
        <w:rPr>
          <w:rFonts w:ascii="Aptos" w:hAnsi="Aptos" w:cstheme="minorHAnsi"/>
          <w:sz w:val="22"/>
          <w:szCs w:val="22"/>
        </w:rPr>
        <w:t xml:space="preserve">, </w:t>
      </w:r>
      <w:r>
        <w:rPr>
          <w:rFonts w:ascii="Aptos" w:hAnsi="Aptos" w:cstheme="minorHAnsi"/>
          <w:sz w:val="22"/>
          <w:szCs w:val="22"/>
        </w:rPr>
        <w:t xml:space="preserve">koja su u ovom obračunskom razdoblju otpisana obzirom je u postupku godišnjeg popisa imovine, potraživanja i obveza utvrđeno da je </w:t>
      </w:r>
      <w:r w:rsidRPr="00C06E7F">
        <w:rPr>
          <w:rFonts w:ascii="Aptos" w:hAnsi="Aptos" w:cstheme="minorHAnsi"/>
          <w:sz w:val="22"/>
          <w:szCs w:val="22"/>
        </w:rPr>
        <w:t>kod ispravka naknade izbornog povjerenstva za svibanj 2019. godine izvršeno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C06E7F">
        <w:rPr>
          <w:rFonts w:ascii="Aptos" w:hAnsi="Aptos" w:cstheme="minorHAnsi"/>
          <w:sz w:val="22"/>
          <w:szCs w:val="22"/>
        </w:rPr>
        <w:t>pogrešno knjigovodstveno evidentiranje.</w:t>
      </w:r>
    </w:p>
    <w:p w14:paraId="1FBBD500" w14:textId="467E1919" w:rsidR="005F0156" w:rsidRPr="00701352" w:rsidRDefault="00C06E7F" w:rsidP="005F015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O</w:t>
      </w:r>
      <w:r w:rsidR="00932A32" w:rsidRPr="00701352">
        <w:rPr>
          <w:rFonts w:ascii="Aptos" w:hAnsi="Aptos" w:cstheme="minorHAnsi"/>
          <w:sz w:val="22"/>
          <w:szCs w:val="22"/>
        </w:rPr>
        <w:t>stala potraživanja</w:t>
      </w:r>
      <w:r w:rsidR="00701352">
        <w:rPr>
          <w:rFonts w:ascii="Aptos" w:hAnsi="Aptos" w:cstheme="minorHAnsi"/>
          <w:sz w:val="22"/>
          <w:szCs w:val="22"/>
        </w:rPr>
        <w:t xml:space="preserve"> – šifra 129</w:t>
      </w:r>
      <w:r w:rsidR="00932A32" w:rsidRPr="00701352">
        <w:rPr>
          <w:rFonts w:ascii="Aptos" w:hAnsi="Aptos" w:cstheme="minorHAnsi"/>
          <w:sz w:val="22"/>
          <w:szCs w:val="22"/>
        </w:rPr>
        <w:t xml:space="preserve"> </w:t>
      </w:r>
      <w:r>
        <w:rPr>
          <w:rFonts w:ascii="Aptos" w:hAnsi="Aptos" w:cstheme="minorHAnsi"/>
          <w:sz w:val="22"/>
          <w:szCs w:val="22"/>
        </w:rPr>
        <w:t>u iznosu od 4.994,62 €</w:t>
      </w:r>
      <w:r w:rsidR="00D01EF8">
        <w:rPr>
          <w:rFonts w:ascii="Aptos" w:hAnsi="Aptos" w:cstheme="minorHAnsi"/>
          <w:sz w:val="22"/>
          <w:szCs w:val="22"/>
        </w:rPr>
        <w:t xml:space="preserve"> </w:t>
      </w:r>
      <w:r w:rsidR="00932A32" w:rsidRPr="00701352">
        <w:rPr>
          <w:rFonts w:ascii="Aptos" w:hAnsi="Aptos" w:cstheme="minorHAnsi"/>
          <w:sz w:val="22"/>
          <w:szCs w:val="22"/>
        </w:rPr>
        <w:t>odnose</w:t>
      </w:r>
      <w:r>
        <w:rPr>
          <w:rFonts w:ascii="Aptos" w:hAnsi="Aptos" w:cstheme="minorHAnsi"/>
          <w:sz w:val="22"/>
          <w:szCs w:val="22"/>
        </w:rPr>
        <w:t xml:space="preserve"> se</w:t>
      </w:r>
      <w:r w:rsidR="00932A32" w:rsidRPr="00701352">
        <w:rPr>
          <w:rFonts w:ascii="Aptos" w:hAnsi="Aptos" w:cstheme="minorHAnsi"/>
          <w:sz w:val="22"/>
          <w:szCs w:val="22"/>
        </w:rPr>
        <w:t xml:space="preserve"> na </w:t>
      </w:r>
      <w:r w:rsidR="005F0156" w:rsidRPr="005F0156">
        <w:rPr>
          <w:rFonts w:ascii="Aptos" w:hAnsi="Aptos" w:cstheme="minorHAnsi"/>
          <w:sz w:val="22"/>
          <w:szCs w:val="22"/>
        </w:rPr>
        <w:t xml:space="preserve"> potraživanja za naknade koje se refundiraju odnosno naknade plaće zaposlenika tijekom privremene nesposobnosti za rad koje terete sredstva HZZO-a i za koje je zatražen povrat isplaćenih sredstava.</w:t>
      </w:r>
    </w:p>
    <w:p w14:paraId="4681C364" w14:textId="3552D3A1" w:rsidR="00F41919" w:rsidRPr="00AA0FEC" w:rsidRDefault="00F41919" w:rsidP="00AA0FE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20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E69C2B8" w14:textId="4E3E2A1B" w:rsidR="00B234DD" w:rsidRPr="00F61B8D" w:rsidRDefault="00B3766C" w:rsidP="00932A32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13</w:t>
      </w:r>
      <w:r w:rsidR="00CE539D" w:rsidRPr="00F61B8D">
        <w:rPr>
          <w:rFonts w:ascii="Aptos" w:hAnsi="Aptos" w:cstheme="minorHAnsi"/>
          <w:b/>
          <w:sz w:val="22"/>
          <w:szCs w:val="22"/>
        </w:rPr>
        <w:t xml:space="preserve"> - Potraživanja za dane zajmove</w:t>
      </w:r>
      <w:r w:rsidR="00B234DD" w:rsidRPr="00F61B8D">
        <w:rPr>
          <w:rFonts w:ascii="Aptos" w:hAnsi="Aptos" w:cstheme="minorHAnsi"/>
          <w:b/>
          <w:sz w:val="22"/>
          <w:szCs w:val="22"/>
        </w:rPr>
        <w:t xml:space="preserve"> </w:t>
      </w:r>
    </w:p>
    <w:p w14:paraId="4A5FE52F" w14:textId="7395D71A" w:rsidR="008D1B48" w:rsidRPr="00F61B8D" w:rsidRDefault="00B234DD" w:rsidP="00932A3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Potraživanja po danim zajmovima trgovačkim društvima u javnom sektoru evidentirana su sukladno Sporazumu o evidentiranju i iskazivanju  prihoda iz cijene komunalne usluge nam</w:t>
      </w:r>
      <w:r w:rsidR="008D1B48" w:rsidRPr="00F61B8D">
        <w:rPr>
          <w:rFonts w:ascii="Aptos" w:hAnsi="Aptos" w:cstheme="minorHAnsi"/>
          <w:sz w:val="22"/>
          <w:szCs w:val="22"/>
        </w:rPr>
        <w:t>i</w:t>
      </w:r>
      <w:r w:rsidRPr="00F61B8D">
        <w:rPr>
          <w:rFonts w:ascii="Aptos" w:hAnsi="Aptos" w:cstheme="minorHAnsi"/>
          <w:sz w:val="22"/>
          <w:szCs w:val="22"/>
        </w:rPr>
        <w:t xml:space="preserve">jenjene razvoju </w:t>
      </w:r>
      <w:r w:rsidR="008D1B48" w:rsidRPr="00F61B8D">
        <w:rPr>
          <w:rFonts w:ascii="Aptos" w:hAnsi="Aptos" w:cstheme="minorHAnsi"/>
          <w:sz w:val="22"/>
          <w:szCs w:val="22"/>
        </w:rPr>
        <w:t>sklopljenom</w:t>
      </w:r>
      <w:r w:rsidRPr="00F61B8D">
        <w:rPr>
          <w:rFonts w:ascii="Aptos" w:hAnsi="Aptos" w:cstheme="minorHAnsi"/>
          <w:sz w:val="22"/>
          <w:szCs w:val="22"/>
        </w:rPr>
        <w:t xml:space="preserve"> između gradova i općina suvlasnika u </w:t>
      </w:r>
      <w:r w:rsidR="008D1B48" w:rsidRPr="00F61B8D">
        <w:rPr>
          <w:rFonts w:ascii="Aptos" w:hAnsi="Aptos" w:cstheme="minorHAnsi"/>
          <w:sz w:val="22"/>
          <w:szCs w:val="22"/>
        </w:rPr>
        <w:t xml:space="preserve">komunalnom društvu </w:t>
      </w:r>
      <w:r w:rsidRPr="00F61B8D">
        <w:rPr>
          <w:rFonts w:ascii="Aptos" w:hAnsi="Aptos" w:cstheme="minorHAnsi"/>
          <w:sz w:val="22"/>
          <w:szCs w:val="22"/>
        </w:rPr>
        <w:t>Čistoća</w:t>
      </w:r>
      <w:r w:rsidR="008D1B48" w:rsidRPr="00F61B8D">
        <w:rPr>
          <w:rFonts w:ascii="Aptos" w:hAnsi="Aptos" w:cstheme="minorHAnsi"/>
          <w:sz w:val="22"/>
          <w:szCs w:val="22"/>
        </w:rPr>
        <w:t xml:space="preserve"> d.o.o. Rijeka</w:t>
      </w:r>
      <w:r w:rsidRPr="00F61B8D">
        <w:rPr>
          <w:rFonts w:ascii="Aptos" w:hAnsi="Aptos" w:cstheme="minorHAnsi"/>
          <w:sz w:val="22"/>
          <w:szCs w:val="22"/>
        </w:rPr>
        <w:t xml:space="preserve"> i </w:t>
      </w:r>
      <w:r w:rsidR="008D1B48" w:rsidRPr="00F61B8D">
        <w:rPr>
          <w:rFonts w:ascii="Aptos" w:hAnsi="Aptos" w:cstheme="minorHAnsi"/>
          <w:sz w:val="22"/>
          <w:szCs w:val="22"/>
        </w:rPr>
        <w:t xml:space="preserve">komunalnom društvu </w:t>
      </w:r>
      <w:r w:rsidRPr="00F61B8D">
        <w:rPr>
          <w:rFonts w:ascii="Aptos" w:hAnsi="Aptos" w:cstheme="minorHAnsi"/>
          <w:sz w:val="22"/>
          <w:szCs w:val="22"/>
        </w:rPr>
        <w:t>Autotrolej</w:t>
      </w:r>
      <w:r w:rsidR="008D1B48" w:rsidRPr="00F61B8D">
        <w:rPr>
          <w:rFonts w:ascii="Aptos" w:hAnsi="Aptos" w:cstheme="minorHAnsi"/>
          <w:sz w:val="22"/>
          <w:szCs w:val="22"/>
        </w:rPr>
        <w:t xml:space="preserve"> d.o.o.</w:t>
      </w:r>
      <w:r w:rsidRPr="00F61B8D">
        <w:rPr>
          <w:rFonts w:ascii="Aptos" w:hAnsi="Aptos" w:cstheme="minorHAnsi"/>
          <w:sz w:val="22"/>
          <w:szCs w:val="22"/>
        </w:rPr>
        <w:t xml:space="preserve"> Rijeka. </w:t>
      </w:r>
    </w:p>
    <w:p w14:paraId="0C0213DE" w14:textId="0FA2808B" w:rsidR="005F0156" w:rsidRDefault="00B234DD" w:rsidP="005F0156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Temeljem navedenog sporazuma prihodi iz cijene </w:t>
      </w:r>
      <w:r w:rsidR="00752C7D" w:rsidRPr="00F61B8D">
        <w:rPr>
          <w:rFonts w:ascii="Aptos" w:hAnsi="Aptos" w:cstheme="minorHAnsi"/>
          <w:sz w:val="22"/>
          <w:szCs w:val="22"/>
        </w:rPr>
        <w:t>za razvoj</w:t>
      </w:r>
      <w:r w:rsidRPr="00F61B8D">
        <w:rPr>
          <w:rFonts w:ascii="Aptos" w:hAnsi="Aptos" w:cstheme="minorHAnsi"/>
          <w:sz w:val="22"/>
          <w:szCs w:val="22"/>
        </w:rPr>
        <w:t xml:space="preserve"> koji nisu utrošeni </w:t>
      </w:r>
      <w:r w:rsidR="00E57F60" w:rsidRPr="00F61B8D">
        <w:rPr>
          <w:rFonts w:ascii="Aptos" w:hAnsi="Aptos" w:cstheme="minorHAnsi"/>
          <w:sz w:val="22"/>
          <w:szCs w:val="22"/>
        </w:rPr>
        <w:t>do kraja proračunske godine evidentira</w:t>
      </w:r>
      <w:r w:rsidR="00A43A90" w:rsidRPr="00F61B8D">
        <w:rPr>
          <w:rFonts w:ascii="Aptos" w:hAnsi="Aptos" w:cstheme="minorHAnsi"/>
          <w:sz w:val="22"/>
          <w:szCs w:val="22"/>
        </w:rPr>
        <w:t>ni</w:t>
      </w:r>
      <w:r w:rsidR="00E57F60" w:rsidRPr="00F61B8D">
        <w:rPr>
          <w:rFonts w:ascii="Aptos" w:hAnsi="Aptos" w:cstheme="minorHAnsi"/>
          <w:sz w:val="22"/>
          <w:szCs w:val="22"/>
        </w:rPr>
        <w:t xml:space="preserve"> </w:t>
      </w:r>
      <w:r w:rsidR="00A43A90" w:rsidRPr="00F61B8D">
        <w:rPr>
          <w:rFonts w:ascii="Aptos" w:hAnsi="Aptos" w:cstheme="minorHAnsi"/>
          <w:sz w:val="22"/>
          <w:szCs w:val="22"/>
        </w:rPr>
        <w:t>su</w:t>
      </w:r>
      <w:r w:rsidR="00E57F60" w:rsidRPr="00F61B8D">
        <w:rPr>
          <w:rFonts w:ascii="Aptos" w:hAnsi="Aptos" w:cstheme="minorHAnsi"/>
          <w:sz w:val="22"/>
          <w:szCs w:val="22"/>
        </w:rPr>
        <w:t xml:space="preserve"> kao dani zajam komunalnom društvu</w:t>
      </w:r>
      <w:r w:rsidR="00AA0FEC">
        <w:rPr>
          <w:rFonts w:ascii="Aptos" w:hAnsi="Aptos" w:cstheme="minorHAnsi"/>
          <w:sz w:val="22"/>
          <w:szCs w:val="22"/>
        </w:rPr>
        <w:t xml:space="preserve">, </w:t>
      </w:r>
      <w:r w:rsidR="00AA0FEC" w:rsidRPr="00F61B8D">
        <w:rPr>
          <w:rFonts w:ascii="Aptos" w:hAnsi="Aptos" w:cstheme="minorHAnsi"/>
          <w:sz w:val="22"/>
          <w:szCs w:val="22"/>
        </w:rPr>
        <w:t>a obuhvaćaju dane zajmove iz cijene razvoja KD Čistoća d.o.o. Rijeka</w:t>
      </w:r>
      <w:r w:rsidR="00AA0FEC">
        <w:rPr>
          <w:rFonts w:ascii="Aptos" w:hAnsi="Aptos" w:cstheme="minorHAnsi"/>
          <w:sz w:val="22"/>
          <w:szCs w:val="22"/>
        </w:rPr>
        <w:t xml:space="preserve"> u iznosu od 51.</w:t>
      </w:r>
      <w:r w:rsidR="005F0156">
        <w:rPr>
          <w:rFonts w:ascii="Aptos" w:hAnsi="Aptos" w:cstheme="minorHAnsi"/>
          <w:sz w:val="22"/>
          <w:szCs w:val="22"/>
        </w:rPr>
        <w:t>972,55</w:t>
      </w:r>
      <w:r w:rsidR="00AA0FEC">
        <w:rPr>
          <w:rFonts w:ascii="Aptos" w:hAnsi="Aptos" w:cstheme="minorHAnsi"/>
          <w:sz w:val="22"/>
          <w:szCs w:val="22"/>
        </w:rPr>
        <w:t xml:space="preserve"> € i dane zajmove iz cijene razvoja KD Autotrolej d.o.o. Rijeka u iznosu od </w:t>
      </w:r>
      <w:r w:rsidR="005F0156">
        <w:rPr>
          <w:rFonts w:ascii="Aptos" w:hAnsi="Aptos" w:cstheme="minorHAnsi"/>
          <w:sz w:val="22"/>
          <w:szCs w:val="22"/>
        </w:rPr>
        <w:t>18.295,62</w:t>
      </w:r>
      <w:r w:rsidR="00AA0FEC">
        <w:rPr>
          <w:rFonts w:ascii="Aptos" w:hAnsi="Aptos" w:cstheme="minorHAnsi"/>
          <w:sz w:val="22"/>
          <w:szCs w:val="22"/>
        </w:rPr>
        <w:t xml:space="preserve"> €.</w:t>
      </w:r>
    </w:p>
    <w:p w14:paraId="7F3F392F" w14:textId="2AACE387" w:rsidR="005E6A9D" w:rsidRPr="00F61B8D" w:rsidRDefault="00AA0FEC" w:rsidP="008A5F1C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Obzirom da su prošle godine prihodi iz cijene za razvoj KD Autotrolej d.o.o. Rijeka</w:t>
      </w:r>
      <w:r w:rsidR="008A5F1C">
        <w:rPr>
          <w:rFonts w:ascii="Aptos" w:hAnsi="Aptos" w:cstheme="minorHAnsi"/>
          <w:sz w:val="22"/>
          <w:szCs w:val="22"/>
        </w:rPr>
        <w:t xml:space="preserve"> utrošeni i nije bio evidentiran dani zajam društvu, potraživanja za dane zajmove na kraju ovog obračunskog razdoblja su veća za 1</w:t>
      </w:r>
      <w:r w:rsidR="005F0156">
        <w:rPr>
          <w:rFonts w:ascii="Aptos" w:hAnsi="Aptos" w:cstheme="minorHAnsi"/>
          <w:sz w:val="22"/>
          <w:szCs w:val="22"/>
        </w:rPr>
        <w:t>8</w:t>
      </w:r>
      <w:r w:rsidR="008A5F1C">
        <w:rPr>
          <w:rFonts w:ascii="Aptos" w:hAnsi="Aptos" w:cstheme="minorHAnsi"/>
          <w:sz w:val="22"/>
          <w:szCs w:val="22"/>
        </w:rPr>
        <w:t>,</w:t>
      </w:r>
      <w:r w:rsidR="005F0156">
        <w:rPr>
          <w:rFonts w:ascii="Aptos" w:hAnsi="Aptos" w:cstheme="minorHAnsi"/>
          <w:sz w:val="22"/>
          <w:szCs w:val="22"/>
        </w:rPr>
        <w:t>4</w:t>
      </w:r>
      <w:r w:rsidR="008A5F1C">
        <w:rPr>
          <w:rFonts w:ascii="Aptos" w:hAnsi="Aptos" w:cstheme="minorHAnsi"/>
          <w:sz w:val="22"/>
          <w:szCs w:val="22"/>
        </w:rPr>
        <w:t xml:space="preserve">% </w:t>
      </w:r>
      <w:r>
        <w:rPr>
          <w:rFonts w:ascii="Aptos" w:hAnsi="Aptos" w:cstheme="minorHAnsi"/>
          <w:sz w:val="22"/>
          <w:szCs w:val="22"/>
        </w:rPr>
        <w:t xml:space="preserve"> </w:t>
      </w:r>
      <w:r w:rsidR="0079472A" w:rsidRPr="00F61B8D">
        <w:rPr>
          <w:rFonts w:ascii="Aptos" w:hAnsi="Aptos" w:cstheme="minorHAnsi"/>
          <w:sz w:val="22"/>
          <w:szCs w:val="22"/>
        </w:rPr>
        <w:t>u</w:t>
      </w:r>
      <w:r w:rsidR="002D050E" w:rsidRPr="00F61B8D">
        <w:rPr>
          <w:rFonts w:ascii="Aptos" w:hAnsi="Aptos" w:cstheme="minorHAnsi"/>
          <w:sz w:val="22"/>
          <w:szCs w:val="22"/>
        </w:rPr>
        <w:t xml:space="preserve"> odnosu </w:t>
      </w:r>
      <w:r w:rsidR="00932A32" w:rsidRPr="00F61B8D">
        <w:rPr>
          <w:rFonts w:ascii="Aptos" w:hAnsi="Aptos" w:cstheme="minorHAnsi"/>
          <w:sz w:val="22"/>
          <w:szCs w:val="22"/>
        </w:rPr>
        <w:t xml:space="preserve">na </w:t>
      </w:r>
      <w:r w:rsidR="002D050E" w:rsidRPr="00F61B8D">
        <w:rPr>
          <w:rFonts w:ascii="Aptos" w:hAnsi="Aptos" w:cstheme="minorHAnsi"/>
          <w:sz w:val="22"/>
          <w:szCs w:val="22"/>
        </w:rPr>
        <w:t>20</w:t>
      </w:r>
      <w:r w:rsidR="00A32DA3" w:rsidRPr="00F61B8D">
        <w:rPr>
          <w:rFonts w:ascii="Aptos" w:hAnsi="Aptos" w:cstheme="minorHAnsi"/>
          <w:sz w:val="22"/>
          <w:szCs w:val="22"/>
        </w:rPr>
        <w:t>2</w:t>
      </w:r>
      <w:r w:rsidR="005F0156">
        <w:rPr>
          <w:rFonts w:ascii="Aptos" w:hAnsi="Aptos" w:cstheme="minorHAnsi"/>
          <w:sz w:val="22"/>
          <w:szCs w:val="22"/>
        </w:rPr>
        <w:t>3</w:t>
      </w:r>
      <w:r w:rsidR="002D050E" w:rsidRPr="00F61B8D">
        <w:rPr>
          <w:rFonts w:ascii="Aptos" w:hAnsi="Aptos" w:cstheme="minorHAnsi"/>
          <w:sz w:val="22"/>
          <w:szCs w:val="22"/>
        </w:rPr>
        <w:t>. godin</w:t>
      </w:r>
      <w:r w:rsidR="00932A32" w:rsidRPr="00F61B8D">
        <w:rPr>
          <w:rFonts w:ascii="Aptos" w:hAnsi="Aptos" w:cstheme="minorHAnsi"/>
          <w:sz w:val="22"/>
          <w:szCs w:val="22"/>
        </w:rPr>
        <w:t>u</w:t>
      </w:r>
      <w:r w:rsidR="008A5F1C">
        <w:rPr>
          <w:rFonts w:ascii="Aptos" w:hAnsi="Aptos" w:cstheme="minorHAnsi"/>
          <w:sz w:val="22"/>
          <w:szCs w:val="22"/>
        </w:rPr>
        <w:t>.</w:t>
      </w:r>
    </w:p>
    <w:p w14:paraId="008C014F" w14:textId="62764796" w:rsidR="00F41919" w:rsidRPr="008A5F1C" w:rsidRDefault="00F41919" w:rsidP="008A5F1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D4A580B" w14:textId="50CF7AEA" w:rsidR="00D7363A" w:rsidRPr="00F61B8D" w:rsidRDefault="00B3766C" w:rsidP="00932A32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15</w:t>
      </w:r>
      <w:r w:rsidR="008D1B48" w:rsidRPr="00F61B8D">
        <w:rPr>
          <w:rFonts w:ascii="Aptos" w:hAnsi="Aptos" w:cstheme="minorHAnsi"/>
          <w:b/>
          <w:sz w:val="22"/>
          <w:szCs w:val="22"/>
        </w:rPr>
        <w:t xml:space="preserve"> - Dionice i udjeli u glavnici</w:t>
      </w:r>
    </w:p>
    <w:p w14:paraId="5F3B96C9" w14:textId="31BA45BF" w:rsidR="00245B3E" w:rsidRDefault="00932A32" w:rsidP="00245B3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Vrijednost</w:t>
      </w:r>
      <w:r w:rsidR="00D7363A" w:rsidRPr="00F61B8D">
        <w:rPr>
          <w:rFonts w:ascii="Aptos" w:hAnsi="Aptos" w:cstheme="minorHAnsi"/>
          <w:sz w:val="22"/>
          <w:szCs w:val="22"/>
        </w:rPr>
        <w:t xml:space="preserve"> udjel</w:t>
      </w:r>
      <w:r w:rsidRPr="00F61B8D">
        <w:rPr>
          <w:rFonts w:ascii="Aptos" w:hAnsi="Aptos" w:cstheme="minorHAnsi"/>
          <w:sz w:val="22"/>
          <w:szCs w:val="22"/>
        </w:rPr>
        <w:t>a</w:t>
      </w:r>
      <w:r w:rsidR="00D7363A" w:rsidRPr="00F61B8D">
        <w:rPr>
          <w:rFonts w:ascii="Aptos" w:hAnsi="Aptos" w:cstheme="minorHAnsi"/>
          <w:sz w:val="22"/>
          <w:szCs w:val="22"/>
        </w:rPr>
        <w:t xml:space="preserve"> Grada Bakra u temeljnom kapitalu trgovačkih društava </w:t>
      </w:r>
      <w:r w:rsidR="00AF60A4" w:rsidRPr="00F61B8D">
        <w:rPr>
          <w:rFonts w:ascii="Aptos" w:hAnsi="Aptos" w:cstheme="minorHAnsi"/>
          <w:sz w:val="22"/>
          <w:szCs w:val="22"/>
        </w:rPr>
        <w:t xml:space="preserve">u kojima je Grad suvlasnik odnosno vlasnik </w:t>
      </w:r>
      <w:r w:rsidR="007D2E0C" w:rsidRPr="00F61B8D">
        <w:rPr>
          <w:rFonts w:ascii="Aptos" w:hAnsi="Aptos" w:cstheme="minorHAnsi"/>
          <w:sz w:val="22"/>
          <w:szCs w:val="22"/>
        </w:rPr>
        <w:t>na dan 31.12.202</w:t>
      </w:r>
      <w:r w:rsidR="005F0156">
        <w:rPr>
          <w:rFonts w:ascii="Aptos" w:hAnsi="Aptos" w:cstheme="minorHAnsi"/>
          <w:sz w:val="22"/>
          <w:szCs w:val="22"/>
        </w:rPr>
        <w:t>4</w:t>
      </w:r>
      <w:r w:rsidR="007D2E0C" w:rsidRPr="00F61B8D">
        <w:rPr>
          <w:rFonts w:ascii="Aptos" w:hAnsi="Aptos" w:cstheme="minorHAnsi"/>
          <w:sz w:val="22"/>
          <w:szCs w:val="22"/>
        </w:rPr>
        <w:t>.</w:t>
      </w:r>
      <w:r w:rsidRPr="00F61B8D">
        <w:rPr>
          <w:rFonts w:ascii="Aptos" w:hAnsi="Aptos" w:cstheme="minorHAnsi"/>
          <w:sz w:val="22"/>
          <w:szCs w:val="22"/>
        </w:rPr>
        <w:t xml:space="preserve"> </w:t>
      </w:r>
      <w:r w:rsidR="007D2E0C" w:rsidRPr="00F61B8D">
        <w:rPr>
          <w:rFonts w:ascii="Aptos" w:hAnsi="Aptos" w:cstheme="minorHAnsi"/>
          <w:sz w:val="22"/>
          <w:szCs w:val="22"/>
        </w:rPr>
        <w:t>g</w:t>
      </w:r>
      <w:r w:rsidRPr="00F61B8D">
        <w:rPr>
          <w:rFonts w:ascii="Aptos" w:hAnsi="Aptos" w:cstheme="minorHAnsi"/>
          <w:sz w:val="22"/>
          <w:szCs w:val="22"/>
        </w:rPr>
        <w:t>odine</w:t>
      </w:r>
      <w:r w:rsidR="007D2E0C" w:rsidRPr="00F61B8D">
        <w:rPr>
          <w:rFonts w:ascii="Aptos" w:hAnsi="Aptos" w:cstheme="minorHAnsi"/>
          <w:sz w:val="22"/>
          <w:szCs w:val="22"/>
        </w:rPr>
        <w:t xml:space="preserve"> </w:t>
      </w:r>
      <w:r w:rsidR="00946501" w:rsidRPr="00F61B8D">
        <w:rPr>
          <w:rFonts w:ascii="Aptos" w:hAnsi="Aptos" w:cstheme="minorHAnsi"/>
          <w:sz w:val="22"/>
          <w:szCs w:val="22"/>
        </w:rPr>
        <w:t>ukupno iznos</w:t>
      </w:r>
      <w:r w:rsidRPr="00F61B8D">
        <w:rPr>
          <w:rFonts w:ascii="Aptos" w:hAnsi="Aptos" w:cstheme="minorHAnsi"/>
          <w:sz w:val="22"/>
          <w:szCs w:val="22"/>
        </w:rPr>
        <w:t>i</w:t>
      </w:r>
      <w:r w:rsidR="00D7363A" w:rsidRPr="00F61B8D">
        <w:rPr>
          <w:rFonts w:ascii="Aptos" w:hAnsi="Aptos" w:cstheme="minorHAnsi"/>
          <w:sz w:val="22"/>
          <w:szCs w:val="22"/>
        </w:rPr>
        <w:t xml:space="preserve"> </w:t>
      </w:r>
      <w:r w:rsidR="008A5F1C">
        <w:rPr>
          <w:rFonts w:ascii="Aptos" w:hAnsi="Aptos" w:cstheme="minorHAnsi"/>
          <w:sz w:val="22"/>
          <w:szCs w:val="22"/>
        </w:rPr>
        <w:t xml:space="preserve">30.872.903,12 €, </w:t>
      </w:r>
      <w:r w:rsidR="005F0156">
        <w:rPr>
          <w:rFonts w:ascii="Aptos" w:hAnsi="Aptos" w:cstheme="minorHAnsi"/>
          <w:sz w:val="22"/>
          <w:szCs w:val="22"/>
        </w:rPr>
        <w:t>i u odnosu na prošlu godinu vrijednosti se nisu mijenjale.</w:t>
      </w:r>
    </w:p>
    <w:p w14:paraId="5F4A491C" w14:textId="2310C111" w:rsidR="00F41919" w:rsidRPr="00D42AB3" w:rsidRDefault="00F41919" w:rsidP="00D42AB3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2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3416F34C" w14:textId="67771AC1" w:rsidR="005C3EC0" w:rsidRPr="00F61B8D" w:rsidRDefault="00B3766C" w:rsidP="005C3EC0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16</w:t>
      </w:r>
      <w:r w:rsidR="002170B0" w:rsidRPr="00F61B8D">
        <w:rPr>
          <w:rFonts w:ascii="Aptos" w:hAnsi="Aptos" w:cstheme="minorHAnsi"/>
          <w:b/>
          <w:sz w:val="22"/>
          <w:szCs w:val="22"/>
        </w:rPr>
        <w:t xml:space="preserve"> </w:t>
      </w:r>
      <w:r w:rsidR="00C23DDE" w:rsidRPr="00F61B8D">
        <w:rPr>
          <w:rFonts w:ascii="Aptos" w:hAnsi="Aptos" w:cstheme="minorHAnsi"/>
          <w:b/>
          <w:sz w:val="22"/>
          <w:szCs w:val="22"/>
        </w:rPr>
        <w:t xml:space="preserve"> - Potraživanja za prihode poslovanja</w:t>
      </w:r>
    </w:p>
    <w:p w14:paraId="60E4BB0A" w14:textId="7D6EB45A" w:rsidR="00C640F1" w:rsidRPr="00C640F1" w:rsidRDefault="00AB5AD6" w:rsidP="00C640F1">
      <w:pPr>
        <w:spacing w:before="60" w:after="60"/>
        <w:ind w:left="-425" w:right="-380" w:firstLine="284"/>
        <w:jc w:val="both"/>
        <w:rPr>
          <w:rFonts w:ascii="Aptos" w:hAnsi="Aptos" w:cs="Arial"/>
          <w:sz w:val="21"/>
          <w:szCs w:val="21"/>
        </w:rPr>
      </w:pPr>
      <w:r w:rsidRPr="00F61B8D">
        <w:rPr>
          <w:rFonts w:ascii="Aptos" w:hAnsi="Aptos" w:cstheme="minorHAnsi"/>
          <w:sz w:val="22"/>
          <w:szCs w:val="22"/>
        </w:rPr>
        <w:t>Ukupna p</w:t>
      </w:r>
      <w:r w:rsidR="003573A7" w:rsidRPr="00F61B8D">
        <w:rPr>
          <w:rFonts w:ascii="Aptos" w:hAnsi="Aptos" w:cstheme="minorHAnsi"/>
          <w:sz w:val="22"/>
          <w:szCs w:val="22"/>
        </w:rPr>
        <w:t xml:space="preserve">otraživanja Grada Bakra </w:t>
      </w:r>
      <w:r w:rsidR="0045691B" w:rsidRPr="00F61B8D">
        <w:rPr>
          <w:rFonts w:ascii="Aptos" w:hAnsi="Aptos" w:cstheme="minorHAnsi"/>
          <w:sz w:val="22"/>
          <w:szCs w:val="22"/>
        </w:rPr>
        <w:t>za prihode poslovanja</w:t>
      </w:r>
      <w:r w:rsidR="00401951" w:rsidRPr="00F61B8D">
        <w:rPr>
          <w:rFonts w:ascii="Aptos" w:hAnsi="Aptos" w:cstheme="minorHAnsi"/>
          <w:sz w:val="22"/>
          <w:szCs w:val="22"/>
        </w:rPr>
        <w:t xml:space="preserve"> na dan 31. prosinca 20</w:t>
      </w:r>
      <w:r w:rsidR="007D2E0C" w:rsidRPr="00F61B8D">
        <w:rPr>
          <w:rFonts w:ascii="Aptos" w:hAnsi="Aptos" w:cstheme="minorHAnsi"/>
          <w:sz w:val="22"/>
          <w:szCs w:val="22"/>
        </w:rPr>
        <w:t>2</w:t>
      </w:r>
      <w:r w:rsidR="005F0156">
        <w:rPr>
          <w:rFonts w:ascii="Aptos" w:hAnsi="Aptos" w:cstheme="minorHAnsi"/>
          <w:sz w:val="22"/>
          <w:szCs w:val="22"/>
        </w:rPr>
        <w:t>4</w:t>
      </w:r>
      <w:r w:rsidR="00401951" w:rsidRPr="00F61B8D">
        <w:rPr>
          <w:rFonts w:ascii="Aptos" w:hAnsi="Aptos" w:cstheme="minorHAnsi"/>
          <w:sz w:val="22"/>
          <w:szCs w:val="22"/>
        </w:rPr>
        <w:t>. godine</w:t>
      </w:r>
      <w:r w:rsidR="0045691B" w:rsidRPr="00F61B8D">
        <w:rPr>
          <w:rFonts w:ascii="Aptos" w:hAnsi="Aptos" w:cstheme="minorHAnsi"/>
          <w:sz w:val="22"/>
          <w:szCs w:val="22"/>
        </w:rPr>
        <w:t xml:space="preserve">  </w:t>
      </w:r>
      <w:r w:rsidR="003573A7" w:rsidRPr="00F61B8D">
        <w:rPr>
          <w:rFonts w:ascii="Aptos" w:hAnsi="Aptos" w:cstheme="minorHAnsi"/>
          <w:sz w:val="22"/>
          <w:szCs w:val="22"/>
        </w:rPr>
        <w:t>iznose</w:t>
      </w:r>
      <w:r w:rsidR="00262245" w:rsidRPr="00F61B8D">
        <w:rPr>
          <w:rFonts w:ascii="Aptos" w:hAnsi="Aptos" w:cstheme="minorHAnsi"/>
          <w:sz w:val="22"/>
          <w:szCs w:val="22"/>
        </w:rPr>
        <w:t xml:space="preserve"> </w:t>
      </w:r>
      <w:r w:rsidR="005F0156">
        <w:rPr>
          <w:rFonts w:ascii="Aptos" w:hAnsi="Aptos" w:cstheme="minorHAnsi"/>
          <w:sz w:val="22"/>
          <w:szCs w:val="22"/>
        </w:rPr>
        <w:t>2.351.808,18</w:t>
      </w:r>
      <w:r w:rsidR="005C3EC0" w:rsidRPr="00F61B8D">
        <w:rPr>
          <w:rFonts w:ascii="Aptos" w:hAnsi="Aptos" w:cstheme="minorHAnsi"/>
          <w:sz w:val="22"/>
          <w:szCs w:val="22"/>
        </w:rPr>
        <w:t xml:space="preserve"> €</w:t>
      </w:r>
      <w:r w:rsidR="00262245" w:rsidRPr="00F61B8D">
        <w:rPr>
          <w:rFonts w:ascii="Aptos" w:hAnsi="Aptos" w:cstheme="minorHAnsi"/>
          <w:sz w:val="22"/>
          <w:szCs w:val="22"/>
        </w:rPr>
        <w:t>, što je u odnosu na 202</w:t>
      </w:r>
      <w:r w:rsidR="005F0156">
        <w:rPr>
          <w:rFonts w:ascii="Aptos" w:hAnsi="Aptos" w:cstheme="minorHAnsi"/>
          <w:sz w:val="22"/>
          <w:szCs w:val="22"/>
        </w:rPr>
        <w:t>3</w:t>
      </w:r>
      <w:r w:rsidR="00262245" w:rsidRPr="00F61B8D">
        <w:rPr>
          <w:rFonts w:ascii="Aptos" w:hAnsi="Aptos" w:cstheme="minorHAnsi"/>
          <w:sz w:val="22"/>
          <w:szCs w:val="22"/>
        </w:rPr>
        <w:t xml:space="preserve">. godinu </w:t>
      </w:r>
      <w:r w:rsidR="005F0156">
        <w:rPr>
          <w:rFonts w:ascii="Aptos" w:hAnsi="Aptos" w:cstheme="minorHAnsi"/>
          <w:sz w:val="22"/>
          <w:szCs w:val="22"/>
        </w:rPr>
        <w:t>znatno više,</w:t>
      </w:r>
      <w:r w:rsidR="00262245" w:rsidRPr="00F61B8D">
        <w:rPr>
          <w:rFonts w:ascii="Aptos" w:hAnsi="Aptos" w:cstheme="minorHAnsi"/>
          <w:sz w:val="22"/>
          <w:szCs w:val="22"/>
        </w:rPr>
        <w:t xml:space="preserve"> prvenstveno radi </w:t>
      </w:r>
      <w:r w:rsidR="005C3EC0" w:rsidRPr="00F61B8D">
        <w:rPr>
          <w:rFonts w:ascii="Aptos" w:hAnsi="Aptos" w:cstheme="minorHAnsi"/>
          <w:sz w:val="22"/>
          <w:szCs w:val="22"/>
        </w:rPr>
        <w:t xml:space="preserve">većih potraživanja od </w:t>
      </w:r>
      <w:r w:rsidR="005F0156">
        <w:rPr>
          <w:rFonts w:ascii="Aptos" w:hAnsi="Aptos" w:cstheme="minorHAnsi"/>
          <w:sz w:val="22"/>
          <w:szCs w:val="22"/>
        </w:rPr>
        <w:t>poreza na promet nekretnina, čij</w:t>
      </w:r>
      <w:r w:rsidR="00C640F1">
        <w:rPr>
          <w:rFonts w:ascii="Aptos" w:hAnsi="Aptos" w:cstheme="minorHAnsi"/>
          <w:sz w:val="22"/>
          <w:szCs w:val="22"/>
        </w:rPr>
        <w:t xml:space="preserve">e je utvrđivanje i naplata u nadležnosti Porezne uprave, kao i većih potraživanja od komunalnog doprinosa za koje je sukladno odredbama Općeg poreznog zakona sklopljen upravni ugovor o namirenju komunalnog doprinosa </w:t>
      </w:r>
      <w:r w:rsidR="00C640F1">
        <w:rPr>
          <w:rFonts w:ascii="Aptos" w:hAnsi="Aptos" w:cs="Arial"/>
          <w:sz w:val="21"/>
          <w:szCs w:val="21"/>
        </w:rPr>
        <w:t xml:space="preserve">utvrđenog </w:t>
      </w:r>
      <w:r w:rsidR="00C640F1" w:rsidRPr="00255236">
        <w:rPr>
          <w:rFonts w:ascii="Aptos" w:hAnsi="Aptos" w:cs="Arial"/>
          <w:sz w:val="21"/>
          <w:szCs w:val="21"/>
        </w:rPr>
        <w:t xml:space="preserve">za </w:t>
      </w:r>
      <w:r w:rsidR="00C640F1">
        <w:rPr>
          <w:rFonts w:ascii="Aptos" w:hAnsi="Aptos" w:cs="Arial"/>
          <w:sz w:val="21"/>
          <w:szCs w:val="21"/>
        </w:rPr>
        <w:t xml:space="preserve">dozvoljenu rekonstrukciju građevine gospodarske namjene odnosno dogradnju postojeće građevine i gradnju složene građevine gospodarske namjene – logističkog distributivnog centra u Industrijskoj zoni </w:t>
      </w:r>
      <w:r w:rsidR="00C640F1" w:rsidRPr="00255236">
        <w:rPr>
          <w:rFonts w:ascii="Aptos" w:hAnsi="Aptos" w:cs="Arial"/>
          <w:sz w:val="21"/>
          <w:szCs w:val="21"/>
        </w:rPr>
        <w:t>u iznosu od</w:t>
      </w:r>
      <w:r w:rsidR="00C640F1">
        <w:rPr>
          <w:rFonts w:ascii="Aptos" w:hAnsi="Aptos" w:cs="Arial"/>
          <w:sz w:val="21"/>
          <w:szCs w:val="21"/>
        </w:rPr>
        <w:t xml:space="preserve"> 1,04 mil. €</w:t>
      </w:r>
      <w:r w:rsidR="00C640F1" w:rsidRPr="00255236">
        <w:rPr>
          <w:rFonts w:ascii="Aptos" w:hAnsi="Aptos" w:cs="Arial"/>
          <w:sz w:val="21"/>
          <w:szCs w:val="21"/>
        </w:rPr>
        <w:t xml:space="preserve"> </w:t>
      </w:r>
      <w:r w:rsidR="00C640F1">
        <w:rPr>
          <w:rFonts w:ascii="Aptos" w:hAnsi="Aptos" w:cs="Arial"/>
          <w:sz w:val="21"/>
          <w:szCs w:val="21"/>
        </w:rPr>
        <w:t>.</w:t>
      </w:r>
    </w:p>
    <w:p w14:paraId="7254B750" w14:textId="23F3ACBC" w:rsidR="00AE1891" w:rsidRDefault="00AF077A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Sukladno Pravilnik</w:t>
      </w:r>
      <w:r w:rsidR="00262245" w:rsidRPr="00F61B8D">
        <w:rPr>
          <w:rFonts w:ascii="Aptos" w:hAnsi="Aptos" w:cstheme="minorHAnsi"/>
          <w:sz w:val="22"/>
          <w:szCs w:val="22"/>
        </w:rPr>
        <w:t>u</w:t>
      </w:r>
      <w:r w:rsidRPr="00F61B8D">
        <w:rPr>
          <w:rFonts w:ascii="Aptos" w:hAnsi="Aptos" w:cstheme="minorHAnsi"/>
          <w:sz w:val="22"/>
          <w:szCs w:val="22"/>
        </w:rPr>
        <w:t xml:space="preserve"> o proračunskom računovodstvu i računskom planu </w:t>
      </w:r>
      <w:r w:rsidR="00262245" w:rsidRPr="00F61B8D">
        <w:rPr>
          <w:rFonts w:ascii="Aptos" w:hAnsi="Aptos" w:cstheme="minorHAnsi"/>
          <w:sz w:val="22"/>
          <w:szCs w:val="22"/>
        </w:rPr>
        <w:t>izvršen</w:t>
      </w:r>
      <w:r w:rsidRPr="00F61B8D">
        <w:rPr>
          <w:rFonts w:ascii="Aptos" w:hAnsi="Aptos" w:cstheme="minorHAnsi"/>
          <w:sz w:val="22"/>
          <w:szCs w:val="22"/>
        </w:rPr>
        <w:t xml:space="preserve"> je ispravak vrijednosti potraživan</w:t>
      </w:r>
      <w:r w:rsidR="00AF5722" w:rsidRPr="00F61B8D">
        <w:rPr>
          <w:rFonts w:ascii="Aptos" w:hAnsi="Aptos" w:cstheme="minorHAnsi"/>
          <w:sz w:val="22"/>
          <w:szCs w:val="22"/>
        </w:rPr>
        <w:t>j</w:t>
      </w:r>
      <w:r w:rsidRPr="00F61B8D">
        <w:rPr>
          <w:rFonts w:ascii="Aptos" w:hAnsi="Aptos" w:cstheme="minorHAnsi"/>
          <w:sz w:val="22"/>
          <w:szCs w:val="22"/>
        </w:rPr>
        <w:t>a s obzirom na kašnjenje u naplati preko godine dana i pokretanje stečajnog  i/ili likvidacijskog postupka</w:t>
      </w:r>
      <w:r w:rsidR="000C46D2" w:rsidRPr="00F61B8D">
        <w:rPr>
          <w:rFonts w:ascii="Aptos" w:hAnsi="Aptos" w:cstheme="minorHAnsi"/>
          <w:sz w:val="22"/>
          <w:szCs w:val="22"/>
        </w:rPr>
        <w:t xml:space="preserve"> u </w:t>
      </w:r>
      <w:r w:rsidRPr="00F61B8D">
        <w:rPr>
          <w:rFonts w:ascii="Aptos" w:hAnsi="Aptos" w:cstheme="minorHAnsi"/>
          <w:sz w:val="22"/>
          <w:szCs w:val="22"/>
        </w:rPr>
        <w:t xml:space="preserve"> iznos</w:t>
      </w:r>
      <w:r w:rsidR="000C46D2" w:rsidRPr="00F61B8D">
        <w:rPr>
          <w:rFonts w:ascii="Aptos" w:hAnsi="Aptos" w:cstheme="minorHAnsi"/>
          <w:sz w:val="22"/>
          <w:szCs w:val="22"/>
        </w:rPr>
        <w:t>u od</w:t>
      </w:r>
      <w:r w:rsidRPr="00F61B8D">
        <w:rPr>
          <w:rFonts w:ascii="Aptos" w:hAnsi="Aptos" w:cstheme="minorHAnsi"/>
          <w:sz w:val="22"/>
          <w:szCs w:val="22"/>
        </w:rPr>
        <w:t xml:space="preserve"> </w:t>
      </w:r>
      <w:r w:rsidR="00C640F1">
        <w:rPr>
          <w:rFonts w:ascii="Aptos" w:hAnsi="Aptos" w:cstheme="minorHAnsi"/>
          <w:sz w:val="22"/>
          <w:szCs w:val="22"/>
        </w:rPr>
        <w:t>286.157,10</w:t>
      </w:r>
      <w:r w:rsidR="00AE1891" w:rsidRPr="00F61B8D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>.</w:t>
      </w:r>
    </w:p>
    <w:p w14:paraId="610739A6" w14:textId="77777777" w:rsidR="000640EF" w:rsidRDefault="000640EF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1FDE1C2F" w14:textId="77777777" w:rsidR="000640EF" w:rsidRDefault="000640EF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44162EF2" w14:textId="77777777" w:rsidR="000640EF" w:rsidRDefault="000640EF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6DF461AE" w14:textId="77777777" w:rsidR="000640EF" w:rsidRPr="00F61B8D" w:rsidRDefault="000640EF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3B435CDA" w14:textId="301D5F57" w:rsidR="008C116A" w:rsidRDefault="00DA3A55" w:rsidP="00AE189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lastRenderedPageBreak/>
        <w:t>Pre</w:t>
      </w:r>
      <w:r w:rsidR="00A661FB" w:rsidRPr="00F61B8D">
        <w:rPr>
          <w:rFonts w:ascii="Aptos" w:hAnsi="Aptos" w:cstheme="minorHAnsi"/>
          <w:sz w:val="22"/>
          <w:szCs w:val="22"/>
        </w:rPr>
        <w:t xml:space="preserve">ma podacima iz bilance na </w:t>
      </w:r>
      <w:r w:rsidRPr="00F61B8D">
        <w:rPr>
          <w:rFonts w:ascii="Aptos" w:hAnsi="Aptos" w:cstheme="minorHAnsi"/>
          <w:sz w:val="22"/>
          <w:szCs w:val="22"/>
        </w:rPr>
        <w:t>dan 31.12.20</w:t>
      </w:r>
      <w:r w:rsidR="00AF5722" w:rsidRPr="00F61B8D">
        <w:rPr>
          <w:rFonts w:ascii="Aptos" w:hAnsi="Aptos" w:cstheme="minorHAnsi"/>
          <w:sz w:val="22"/>
          <w:szCs w:val="22"/>
        </w:rPr>
        <w:t>2</w:t>
      </w:r>
      <w:r w:rsidR="00805EEA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>. godine evidentirana su slijedeća potraživanja</w:t>
      </w:r>
      <w:r w:rsidR="00E763BC" w:rsidRPr="00F61B8D">
        <w:rPr>
          <w:rFonts w:ascii="Aptos" w:hAnsi="Aptos" w:cstheme="minorHAnsi"/>
          <w:sz w:val="22"/>
          <w:szCs w:val="22"/>
        </w:rPr>
        <w:t xml:space="preserve"> za prihode poslovanja</w:t>
      </w:r>
      <w:r w:rsidR="005F56E1">
        <w:rPr>
          <w:rFonts w:ascii="Aptos" w:hAnsi="Aptos" w:cstheme="minorHAnsi"/>
          <w:sz w:val="22"/>
          <w:szCs w:val="22"/>
        </w:rPr>
        <w:t xml:space="preserve"> bez ispravka vrijednosti</w:t>
      </w:r>
      <w:r w:rsidRPr="00F61B8D">
        <w:rPr>
          <w:rFonts w:ascii="Aptos" w:hAnsi="Aptos" w:cstheme="minorHAnsi"/>
          <w:sz w:val="22"/>
          <w:szCs w:val="22"/>
        </w:rPr>
        <w:t>:</w:t>
      </w:r>
    </w:p>
    <w:tbl>
      <w:tblPr>
        <w:tblW w:w="9436" w:type="dxa"/>
        <w:tblInd w:w="-426" w:type="dxa"/>
        <w:tblLook w:val="04A0" w:firstRow="1" w:lastRow="0" w:firstColumn="1" w:lastColumn="0" w:noHBand="0" w:noVBand="1"/>
      </w:tblPr>
      <w:tblGrid>
        <w:gridCol w:w="846"/>
        <w:gridCol w:w="6384"/>
        <w:gridCol w:w="1984"/>
        <w:gridCol w:w="222"/>
      </w:tblGrid>
      <w:tr w:rsidR="00805EEA" w:rsidRPr="004926AE" w14:paraId="14D5353F" w14:textId="77777777" w:rsidTr="00805EEA">
        <w:trPr>
          <w:gridAfter w:val="1"/>
          <w:wAfter w:w="222" w:type="dxa"/>
          <w:trHeight w:val="450"/>
        </w:trPr>
        <w:tc>
          <w:tcPr>
            <w:tcW w:w="846" w:type="dxa"/>
            <w:vMerge w:val="restart"/>
            <w:shd w:val="clear" w:color="000000" w:fill="B8CCE4"/>
            <w:vAlign w:val="center"/>
            <w:hideMark/>
          </w:tcPr>
          <w:p w14:paraId="2C095F2C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t>KONTO</w:t>
            </w:r>
          </w:p>
        </w:tc>
        <w:tc>
          <w:tcPr>
            <w:tcW w:w="6384" w:type="dxa"/>
            <w:vMerge w:val="restart"/>
            <w:shd w:val="clear" w:color="000000" w:fill="B8CCE4"/>
            <w:vAlign w:val="center"/>
            <w:hideMark/>
          </w:tcPr>
          <w:p w14:paraId="7E94EB74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t>VRSTA POTRAŽIVANJA</w:t>
            </w:r>
          </w:p>
        </w:tc>
        <w:tc>
          <w:tcPr>
            <w:tcW w:w="1984" w:type="dxa"/>
            <w:vMerge w:val="restart"/>
            <w:shd w:val="clear" w:color="000000" w:fill="B8CCE4"/>
            <w:vAlign w:val="center"/>
            <w:hideMark/>
          </w:tcPr>
          <w:p w14:paraId="640E54B9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t>SALDO</w:t>
            </w: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br/>
              <w:t xml:space="preserve"> 31.12.2024.</w:t>
            </w:r>
          </w:p>
        </w:tc>
      </w:tr>
      <w:tr w:rsidR="00805EEA" w:rsidRPr="004926AE" w14:paraId="2B82C3E7" w14:textId="77777777" w:rsidTr="00805EEA">
        <w:trPr>
          <w:trHeight w:val="189"/>
        </w:trPr>
        <w:tc>
          <w:tcPr>
            <w:tcW w:w="846" w:type="dxa"/>
            <w:vMerge/>
            <w:vAlign w:val="center"/>
            <w:hideMark/>
          </w:tcPr>
          <w:p w14:paraId="526864E9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6384" w:type="dxa"/>
            <w:vMerge/>
            <w:vAlign w:val="center"/>
            <w:hideMark/>
          </w:tcPr>
          <w:p w14:paraId="09F4333D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22484668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  <w:tc>
          <w:tcPr>
            <w:tcW w:w="222" w:type="dxa"/>
            <w:shd w:val="clear" w:color="auto" w:fill="auto"/>
            <w:noWrap/>
            <w:vAlign w:val="bottom"/>
            <w:hideMark/>
          </w:tcPr>
          <w:p w14:paraId="49C1D12F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</w:p>
        </w:tc>
      </w:tr>
      <w:tr w:rsidR="00805EEA" w:rsidRPr="004926AE" w14:paraId="30F21C23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52A247DD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161  31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36ABC60C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 xml:space="preserve">Potraživanja s osnove poreza na kuću za odmor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54914B36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1.505,06</w:t>
            </w:r>
          </w:p>
        </w:tc>
        <w:tc>
          <w:tcPr>
            <w:tcW w:w="222" w:type="dxa"/>
            <w:vAlign w:val="center"/>
            <w:hideMark/>
          </w:tcPr>
          <w:p w14:paraId="64FF4B21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5AEDCF0D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532E3AD0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161 42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2F931E12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s osnove poreza na potrošnju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C1FBAA1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3.173,49</w:t>
            </w:r>
          </w:p>
        </w:tc>
        <w:tc>
          <w:tcPr>
            <w:tcW w:w="222" w:type="dxa"/>
            <w:vAlign w:val="center"/>
            <w:hideMark/>
          </w:tcPr>
          <w:p w14:paraId="28478609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0ADCA1C3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702D0002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161 34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09664836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s osnove poreza na promet nekretnina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8F7DEC2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116.608,73</w:t>
            </w:r>
          </w:p>
        </w:tc>
        <w:tc>
          <w:tcPr>
            <w:tcW w:w="222" w:type="dxa"/>
            <w:vAlign w:val="center"/>
            <w:hideMark/>
          </w:tcPr>
          <w:p w14:paraId="18297E3D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1CB238B6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4D3660C6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161  45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3A2B68D7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s osnove poreza na tvrtku ili naziv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369725BC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726,35</w:t>
            </w:r>
          </w:p>
        </w:tc>
        <w:tc>
          <w:tcPr>
            <w:tcW w:w="222" w:type="dxa"/>
            <w:vAlign w:val="center"/>
            <w:hideMark/>
          </w:tcPr>
          <w:p w14:paraId="5F8F6F6B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12E6B0C0" w14:textId="77777777" w:rsidTr="00805EEA">
        <w:trPr>
          <w:trHeight w:val="360"/>
        </w:trPr>
        <w:tc>
          <w:tcPr>
            <w:tcW w:w="846" w:type="dxa"/>
            <w:shd w:val="clear" w:color="000000" w:fill="DCE6F1"/>
            <w:vAlign w:val="center"/>
            <w:hideMark/>
          </w:tcPr>
          <w:p w14:paraId="7C36539D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161</w:t>
            </w:r>
          </w:p>
        </w:tc>
        <w:tc>
          <w:tcPr>
            <w:tcW w:w="6384" w:type="dxa"/>
            <w:shd w:val="clear" w:color="000000" w:fill="DCE6F1"/>
            <w:vAlign w:val="center"/>
            <w:hideMark/>
          </w:tcPr>
          <w:p w14:paraId="4B32A266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Potraživanja za poreze</w:t>
            </w:r>
          </w:p>
        </w:tc>
        <w:tc>
          <w:tcPr>
            <w:tcW w:w="1984" w:type="dxa"/>
            <w:shd w:val="clear" w:color="000000" w:fill="DCE6F1"/>
            <w:vAlign w:val="center"/>
            <w:hideMark/>
          </w:tcPr>
          <w:p w14:paraId="72F67D79" w14:textId="77777777" w:rsidR="00805EEA" w:rsidRPr="004926AE" w:rsidRDefault="00805EEA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122.013,63</w:t>
            </w:r>
          </w:p>
        </w:tc>
        <w:tc>
          <w:tcPr>
            <w:tcW w:w="222" w:type="dxa"/>
            <w:vAlign w:val="center"/>
            <w:hideMark/>
          </w:tcPr>
          <w:p w14:paraId="75387B7F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2D3528DB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371761BC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164  21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170D34AD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dane koncesije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6C8D50F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96,06</w:t>
            </w:r>
          </w:p>
        </w:tc>
        <w:tc>
          <w:tcPr>
            <w:tcW w:w="222" w:type="dxa"/>
            <w:vAlign w:val="center"/>
            <w:hideMark/>
          </w:tcPr>
          <w:p w14:paraId="61A25F76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312A8E6D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6B6D1E1E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164  21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54294674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koncesijska odobrenja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DADD96A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617A7014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5CE6EBF1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48A6B94C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164  22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3F1F804F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 xml:space="preserve">Potraživanja od zakupa imovine 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4CC194C7" w14:textId="77777777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7.604,32</w:t>
            </w:r>
          </w:p>
          <w:p w14:paraId="6A28A6EC" w14:textId="014FA28F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22" w:type="dxa"/>
            <w:vAlign w:val="center"/>
            <w:hideMark/>
          </w:tcPr>
          <w:p w14:paraId="34989708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2A091E7A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21F654D2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164  22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0220AEB8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od stanarina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64E25AD8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1.446,52</w:t>
            </w:r>
          </w:p>
        </w:tc>
        <w:tc>
          <w:tcPr>
            <w:tcW w:w="222" w:type="dxa"/>
            <w:vAlign w:val="center"/>
            <w:hideMark/>
          </w:tcPr>
          <w:p w14:paraId="5AC3F133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198920FE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3AE2E5D8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164  23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2D9859CD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od spomeničke rente 100%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0972EBD1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1.897,72</w:t>
            </w:r>
          </w:p>
        </w:tc>
        <w:tc>
          <w:tcPr>
            <w:tcW w:w="222" w:type="dxa"/>
            <w:vAlign w:val="center"/>
            <w:hideMark/>
          </w:tcPr>
          <w:p w14:paraId="18CD5D83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67B5074E" w14:textId="77777777" w:rsidTr="00805EEA">
        <w:trPr>
          <w:trHeight w:val="360"/>
        </w:trPr>
        <w:tc>
          <w:tcPr>
            <w:tcW w:w="846" w:type="dxa"/>
            <w:shd w:val="clear" w:color="000000" w:fill="DCE6F1"/>
            <w:vAlign w:val="center"/>
            <w:hideMark/>
          </w:tcPr>
          <w:p w14:paraId="3CC35ECE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164</w:t>
            </w:r>
          </w:p>
        </w:tc>
        <w:tc>
          <w:tcPr>
            <w:tcW w:w="6384" w:type="dxa"/>
            <w:shd w:val="clear" w:color="000000" w:fill="DCE6F1"/>
            <w:vAlign w:val="center"/>
            <w:hideMark/>
          </w:tcPr>
          <w:p w14:paraId="2E18D6F5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Potraživanje za prihode od imovine</w:t>
            </w:r>
          </w:p>
        </w:tc>
        <w:tc>
          <w:tcPr>
            <w:tcW w:w="1984" w:type="dxa"/>
            <w:shd w:val="clear" w:color="000000" w:fill="DCE6F1"/>
            <w:vAlign w:val="center"/>
            <w:hideMark/>
          </w:tcPr>
          <w:p w14:paraId="7DA30DED" w14:textId="70C960C7" w:rsidR="00805EEA" w:rsidRPr="004926AE" w:rsidRDefault="00805EEA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11.044,62</w:t>
            </w:r>
          </w:p>
        </w:tc>
        <w:tc>
          <w:tcPr>
            <w:tcW w:w="222" w:type="dxa"/>
            <w:vAlign w:val="center"/>
            <w:hideMark/>
          </w:tcPr>
          <w:p w14:paraId="735A3BCC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6CE3947C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26E62177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165  12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659E9BCF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naknade za zauzeće javne površine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B037853" w14:textId="6D48A997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11,95</w:t>
            </w:r>
          </w:p>
        </w:tc>
        <w:tc>
          <w:tcPr>
            <w:tcW w:w="222" w:type="dxa"/>
            <w:vAlign w:val="center"/>
            <w:hideMark/>
          </w:tcPr>
          <w:p w14:paraId="1F2BC2F9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7D2AD3F0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71C44491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165 22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118761B2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Naknada za uređenje Hrvatske vode</w:t>
            </w:r>
          </w:p>
        </w:tc>
        <w:tc>
          <w:tcPr>
            <w:tcW w:w="1984" w:type="dxa"/>
            <w:shd w:val="clear" w:color="000000" w:fill="FFFFFF"/>
            <w:hideMark/>
          </w:tcPr>
          <w:p w14:paraId="46DA9AA6" w14:textId="485C9A5B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128.387,34</w:t>
            </w:r>
          </w:p>
        </w:tc>
        <w:tc>
          <w:tcPr>
            <w:tcW w:w="222" w:type="dxa"/>
            <w:vAlign w:val="center"/>
            <w:hideMark/>
          </w:tcPr>
          <w:p w14:paraId="4B6BAF24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0C1150D3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6F11928C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165  24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10300883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šumski doprinos</w:t>
            </w:r>
          </w:p>
        </w:tc>
        <w:tc>
          <w:tcPr>
            <w:tcW w:w="1984" w:type="dxa"/>
            <w:shd w:val="clear" w:color="000000" w:fill="FFFFFF"/>
            <w:hideMark/>
          </w:tcPr>
          <w:p w14:paraId="07C4E3F1" w14:textId="750DB133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32,11</w:t>
            </w:r>
          </w:p>
        </w:tc>
        <w:tc>
          <w:tcPr>
            <w:tcW w:w="222" w:type="dxa"/>
            <w:vAlign w:val="center"/>
            <w:hideMark/>
          </w:tcPr>
          <w:p w14:paraId="276941E2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2611007B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0F565A57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165  26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7ED46B1B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refundacije troškova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88E452E" w14:textId="13F78A10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27.112,58</w:t>
            </w:r>
          </w:p>
        </w:tc>
        <w:tc>
          <w:tcPr>
            <w:tcW w:w="222" w:type="dxa"/>
            <w:vAlign w:val="center"/>
            <w:hideMark/>
          </w:tcPr>
          <w:p w14:paraId="2500AD9C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774A3DF5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754C3B1C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165 26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08848581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ostale prihode</w:t>
            </w:r>
          </w:p>
        </w:tc>
        <w:tc>
          <w:tcPr>
            <w:tcW w:w="1984" w:type="dxa"/>
            <w:shd w:val="clear" w:color="000000" w:fill="FFFFFF"/>
            <w:hideMark/>
          </w:tcPr>
          <w:p w14:paraId="2F1D0916" w14:textId="102007B9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3.175,90</w:t>
            </w:r>
          </w:p>
        </w:tc>
        <w:tc>
          <w:tcPr>
            <w:tcW w:w="222" w:type="dxa"/>
            <w:vAlign w:val="center"/>
            <w:hideMark/>
          </w:tcPr>
          <w:p w14:paraId="07F258ED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672DD445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7637D33E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165  26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56AFD973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naknadu za legalizaciju 100%</w:t>
            </w:r>
          </w:p>
        </w:tc>
        <w:tc>
          <w:tcPr>
            <w:tcW w:w="1984" w:type="dxa"/>
            <w:shd w:val="clear" w:color="000000" w:fill="FFFFFF"/>
            <w:hideMark/>
          </w:tcPr>
          <w:p w14:paraId="54363A32" w14:textId="02930AB4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14:paraId="3F637FE2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3A479549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64354CBB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165 31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6BCD90D3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od komunalnog doprinosa</w:t>
            </w:r>
          </w:p>
        </w:tc>
        <w:tc>
          <w:tcPr>
            <w:tcW w:w="1984" w:type="dxa"/>
            <w:shd w:val="clear" w:color="000000" w:fill="FFFFFF"/>
            <w:hideMark/>
          </w:tcPr>
          <w:p w14:paraId="7075D612" w14:textId="66928535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1.568.881,85</w:t>
            </w:r>
          </w:p>
        </w:tc>
        <w:tc>
          <w:tcPr>
            <w:tcW w:w="222" w:type="dxa"/>
            <w:vAlign w:val="center"/>
            <w:hideMark/>
          </w:tcPr>
          <w:p w14:paraId="73A273F6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4DBF0269" w14:textId="77777777" w:rsidTr="00805EEA">
        <w:trPr>
          <w:trHeight w:val="360"/>
        </w:trPr>
        <w:tc>
          <w:tcPr>
            <w:tcW w:w="846" w:type="dxa"/>
            <w:shd w:val="clear" w:color="auto" w:fill="auto"/>
            <w:vAlign w:val="center"/>
            <w:hideMark/>
          </w:tcPr>
          <w:p w14:paraId="6736E12B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165 32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3F690BAF" w14:textId="77777777" w:rsidR="00805EEA" w:rsidRPr="004926AE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od komunalne naknade</w:t>
            </w:r>
          </w:p>
        </w:tc>
        <w:tc>
          <w:tcPr>
            <w:tcW w:w="1984" w:type="dxa"/>
            <w:shd w:val="clear" w:color="000000" w:fill="FFFFFF"/>
            <w:hideMark/>
          </w:tcPr>
          <w:p w14:paraId="1E3FDDE7" w14:textId="7BE3E962" w:rsidR="00805EEA" w:rsidRPr="00805EEA" w:rsidRDefault="00805EEA" w:rsidP="00805EEA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763.397,32</w:t>
            </w:r>
          </w:p>
        </w:tc>
        <w:tc>
          <w:tcPr>
            <w:tcW w:w="222" w:type="dxa"/>
            <w:vAlign w:val="center"/>
            <w:hideMark/>
          </w:tcPr>
          <w:p w14:paraId="1330AF3A" w14:textId="77777777" w:rsidR="00805EEA" w:rsidRPr="00805EEA" w:rsidRDefault="00805EEA" w:rsidP="00805EEA">
            <w:pPr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805EEA" w:rsidRPr="004926AE" w14:paraId="74F3D766" w14:textId="77777777" w:rsidTr="00805EEA">
        <w:trPr>
          <w:trHeight w:val="360"/>
        </w:trPr>
        <w:tc>
          <w:tcPr>
            <w:tcW w:w="846" w:type="dxa"/>
            <w:shd w:val="clear" w:color="000000" w:fill="DCE6F1"/>
            <w:vAlign w:val="center"/>
            <w:hideMark/>
          </w:tcPr>
          <w:p w14:paraId="33CC54C8" w14:textId="77777777" w:rsidR="00805EEA" w:rsidRPr="004926AE" w:rsidRDefault="00805EEA" w:rsidP="00805EEA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165</w:t>
            </w:r>
          </w:p>
        </w:tc>
        <w:tc>
          <w:tcPr>
            <w:tcW w:w="6384" w:type="dxa"/>
            <w:shd w:val="clear" w:color="000000" w:fill="DCE6F1"/>
            <w:vAlign w:val="center"/>
            <w:hideMark/>
          </w:tcPr>
          <w:p w14:paraId="40DD3FF1" w14:textId="77777777" w:rsidR="00805EEA" w:rsidRPr="004926AE" w:rsidRDefault="00805EEA" w:rsidP="00805EEA">
            <w:pPr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Potraživanje za upravne pristojbe i naknade</w:t>
            </w:r>
          </w:p>
        </w:tc>
        <w:tc>
          <w:tcPr>
            <w:tcW w:w="1984" w:type="dxa"/>
            <w:shd w:val="clear" w:color="000000" w:fill="DCE6F1"/>
            <w:hideMark/>
          </w:tcPr>
          <w:p w14:paraId="4F17E24F" w14:textId="6DE68EB4" w:rsidR="00805EEA" w:rsidRPr="004926AE" w:rsidRDefault="00805EEA" w:rsidP="00805EEA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805EEA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2.490.999,05</w:t>
            </w:r>
          </w:p>
        </w:tc>
        <w:tc>
          <w:tcPr>
            <w:tcW w:w="222" w:type="dxa"/>
            <w:vAlign w:val="center"/>
            <w:hideMark/>
          </w:tcPr>
          <w:p w14:paraId="6251BE06" w14:textId="77777777" w:rsidR="00805EEA" w:rsidRPr="004926AE" w:rsidRDefault="00805EEA" w:rsidP="00805EE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0F9A9040" w14:textId="77777777" w:rsidTr="00805EEA">
        <w:trPr>
          <w:trHeight w:val="600"/>
        </w:trPr>
        <w:tc>
          <w:tcPr>
            <w:tcW w:w="846" w:type="dxa"/>
            <w:shd w:val="clear" w:color="auto" w:fill="auto"/>
            <w:vAlign w:val="center"/>
            <w:hideMark/>
          </w:tcPr>
          <w:p w14:paraId="499B617C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166 15</w:t>
            </w:r>
          </w:p>
        </w:tc>
        <w:tc>
          <w:tcPr>
            <w:tcW w:w="6384" w:type="dxa"/>
            <w:shd w:val="clear" w:color="auto" w:fill="auto"/>
            <w:vAlign w:val="center"/>
            <w:hideMark/>
          </w:tcPr>
          <w:p w14:paraId="68F7AE95" w14:textId="77777777" w:rsidR="00805EEA" w:rsidRPr="004926AE" w:rsidRDefault="00805EEA" w:rsidP="00160D02">
            <w:pPr>
              <w:rPr>
                <w:rFonts w:ascii="Aptos" w:hAnsi="Aptos" w:cs="Arial"/>
                <w:sz w:val="18"/>
                <w:szCs w:val="18"/>
              </w:rPr>
            </w:pPr>
            <w:r w:rsidRPr="004926AE">
              <w:rPr>
                <w:rFonts w:ascii="Aptos" w:hAnsi="Aptos" w:cs="Arial"/>
                <w:sz w:val="18"/>
                <w:szCs w:val="18"/>
              </w:rPr>
              <w:t>Potraživanja za prihode od pruženih usluga (naknada za naplatu NUV)</w:t>
            </w:r>
          </w:p>
        </w:tc>
        <w:tc>
          <w:tcPr>
            <w:tcW w:w="1984" w:type="dxa"/>
            <w:shd w:val="clear" w:color="000000" w:fill="FFFFFF"/>
            <w:vAlign w:val="center"/>
            <w:hideMark/>
          </w:tcPr>
          <w:p w14:paraId="1D2E4CC6" w14:textId="77777777" w:rsidR="00805EEA" w:rsidRPr="00805EEA" w:rsidRDefault="00805EEA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805EEA">
              <w:rPr>
                <w:rFonts w:ascii="Aptos" w:hAnsi="Aptos" w:cs="Arial"/>
                <w:sz w:val="18"/>
                <w:szCs w:val="18"/>
              </w:rPr>
              <w:t>13.907,98</w:t>
            </w:r>
          </w:p>
        </w:tc>
        <w:tc>
          <w:tcPr>
            <w:tcW w:w="222" w:type="dxa"/>
            <w:vAlign w:val="center"/>
            <w:hideMark/>
          </w:tcPr>
          <w:p w14:paraId="1443FF01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2D442D5A" w14:textId="77777777" w:rsidTr="00805EEA">
        <w:trPr>
          <w:trHeight w:val="360"/>
        </w:trPr>
        <w:tc>
          <w:tcPr>
            <w:tcW w:w="846" w:type="dxa"/>
            <w:shd w:val="clear" w:color="000000" w:fill="DCE6F1"/>
            <w:vAlign w:val="center"/>
            <w:hideMark/>
          </w:tcPr>
          <w:p w14:paraId="379C9448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166</w:t>
            </w:r>
          </w:p>
        </w:tc>
        <w:tc>
          <w:tcPr>
            <w:tcW w:w="6384" w:type="dxa"/>
            <w:shd w:val="clear" w:color="000000" w:fill="DCE6F1"/>
            <w:vAlign w:val="center"/>
            <w:hideMark/>
          </w:tcPr>
          <w:p w14:paraId="0CF16E5E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Potraživanja za prihode od prodaje i pruženih usluga</w:t>
            </w:r>
          </w:p>
        </w:tc>
        <w:tc>
          <w:tcPr>
            <w:tcW w:w="1984" w:type="dxa"/>
            <w:shd w:val="clear" w:color="000000" w:fill="DCE6F1"/>
            <w:vAlign w:val="center"/>
            <w:hideMark/>
          </w:tcPr>
          <w:p w14:paraId="6D09513E" w14:textId="77777777" w:rsidR="00805EEA" w:rsidRPr="004926AE" w:rsidRDefault="00805EEA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13.907,98</w:t>
            </w:r>
          </w:p>
        </w:tc>
        <w:tc>
          <w:tcPr>
            <w:tcW w:w="222" w:type="dxa"/>
            <w:vAlign w:val="center"/>
            <w:hideMark/>
          </w:tcPr>
          <w:p w14:paraId="197EB721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5EEA" w:rsidRPr="004926AE" w14:paraId="755D4CB1" w14:textId="77777777" w:rsidTr="00805EEA">
        <w:trPr>
          <w:trHeight w:val="360"/>
        </w:trPr>
        <w:tc>
          <w:tcPr>
            <w:tcW w:w="846" w:type="dxa"/>
            <w:shd w:val="clear" w:color="000000" w:fill="95B3D7"/>
            <w:vAlign w:val="center"/>
            <w:hideMark/>
          </w:tcPr>
          <w:p w14:paraId="2B8CB0A9" w14:textId="77777777" w:rsidR="00805EEA" w:rsidRPr="004926AE" w:rsidRDefault="00805EEA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6384" w:type="dxa"/>
            <w:shd w:val="clear" w:color="000000" w:fill="95B3D7"/>
            <w:vAlign w:val="center"/>
            <w:hideMark/>
          </w:tcPr>
          <w:p w14:paraId="4F620A80" w14:textId="77777777" w:rsidR="00805EEA" w:rsidRPr="004926AE" w:rsidRDefault="00805EEA" w:rsidP="00160D02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4926AE">
              <w:rPr>
                <w:rFonts w:ascii="Aptos" w:hAnsi="Aptos" w:cs="Arial"/>
                <w:b/>
                <w:bCs/>
                <w:sz w:val="18"/>
                <w:szCs w:val="18"/>
              </w:rPr>
              <w:t>POTRAŽIVANJA ZA PRIHODE POSLOVANJA</w:t>
            </w:r>
          </w:p>
        </w:tc>
        <w:tc>
          <w:tcPr>
            <w:tcW w:w="1984" w:type="dxa"/>
            <w:shd w:val="clear" w:color="000000" w:fill="95B3D7"/>
            <w:vAlign w:val="center"/>
            <w:hideMark/>
          </w:tcPr>
          <w:p w14:paraId="55A1DE4E" w14:textId="5BA3F613" w:rsidR="00805EEA" w:rsidRPr="004926AE" w:rsidRDefault="005F56E1" w:rsidP="00160D02">
            <w:pPr>
              <w:jc w:val="right"/>
              <w:rPr>
                <w:rFonts w:ascii="Aptos" w:hAnsi="Aptos" w:cs="Arial"/>
                <w:b/>
                <w:b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sz w:val="18"/>
                <w:szCs w:val="18"/>
              </w:rPr>
              <w:t>2.637.965,28</w:t>
            </w:r>
          </w:p>
        </w:tc>
        <w:tc>
          <w:tcPr>
            <w:tcW w:w="222" w:type="dxa"/>
            <w:vAlign w:val="center"/>
            <w:hideMark/>
          </w:tcPr>
          <w:p w14:paraId="3DDA28D5" w14:textId="77777777" w:rsidR="00805EEA" w:rsidRPr="004926AE" w:rsidRDefault="00805EEA" w:rsidP="00160D0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269F781" w14:textId="1B492657" w:rsidR="00F41919" w:rsidRPr="00F61B8D" w:rsidRDefault="00F41919" w:rsidP="00F41919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</w:t>
      </w:r>
      <w:r w:rsidR="009D14B2"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224DE9D8" w14:textId="6AC7A21F" w:rsidR="00A661FB" w:rsidRPr="00F61B8D" w:rsidRDefault="00B3766C" w:rsidP="00154838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17</w:t>
      </w:r>
      <w:r w:rsidR="00A661FB" w:rsidRPr="00F61B8D">
        <w:rPr>
          <w:rFonts w:ascii="Aptos" w:hAnsi="Aptos" w:cstheme="minorHAnsi"/>
          <w:b/>
          <w:sz w:val="22"/>
          <w:szCs w:val="22"/>
        </w:rPr>
        <w:t xml:space="preserve"> - Potraživanja od prodaje nefinancijske imovine</w:t>
      </w:r>
    </w:p>
    <w:p w14:paraId="7849BC6F" w14:textId="24098566" w:rsidR="00EB6118" w:rsidRPr="00F61B8D" w:rsidRDefault="00697040" w:rsidP="005F56E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Potraživanja od prodaje nefinancijske imovine </w:t>
      </w:r>
      <w:r w:rsidR="00672758" w:rsidRPr="00F61B8D">
        <w:rPr>
          <w:rFonts w:ascii="Aptos" w:hAnsi="Aptos" w:cstheme="minorHAnsi"/>
          <w:sz w:val="22"/>
          <w:szCs w:val="22"/>
        </w:rPr>
        <w:t>na kraju 20</w:t>
      </w:r>
      <w:r w:rsidR="00B8432C" w:rsidRPr="00F61B8D">
        <w:rPr>
          <w:rFonts w:ascii="Aptos" w:hAnsi="Aptos" w:cstheme="minorHAnsi"/>
          <w:sz w:val="22"/>
          <w:szCs w:val="22"/>
        </w:rPr>
        <w:t>2</w:t>
      </w:r>
      <w:r w:rsidR="005F56E1">
        <w:rPr>
          <w:rFonts w:ascii="Aptos" w:hAnsi="Aptos" w:cstheme="minorHAnsi"/>
          <w:sz w:val="22"/>
          <w:szCs w:val="22"/>
        </w:rPr>
        <w:t>4</w:t>
      </w:r>
      <w:r w:rsidR="00672758" w:rsidRPr="00F61B8D">
        <w:rPr>
          <w:rFonts w:ascii="Aptos" w:hAnsi="Aptos" w:cstheme="minorHAnsi"/>
          <w:sz w:val="22"/>
          <w:szCs w:val="22"/>
        </w:rPr>
        <w:t xml:space="preserve">. </w:t>
      </w:r>
      <w:r w:rsidR="00EB6118" w:rsidRPr="00F61B8D">
        <w:rPr>
          <w:rFonts w:ascii="Aptos" w:hAnsi="Aptos" w:cstheme="minorHAnsi"/>
          <w:sz w:val="22"/>
          <w:szCs w:val="22"/>
        </w:rPr>
        <w:t>g</w:t>
      </w:r>
      <w:r w:rsidR="00672758" w:rsidRPr="00F61B8D">
        <w:rPr>
          <w:rFonts w:ascii="Aptos" w:hAnsi="Aptos" w:cstheme="minorHAnsi"/>
          <w:sz w:val="22"/>
          <w:szCs w:val="22"/>
        </w:rPr>
        <w:t xml:space="preserve">odine </w:t>
      </w:r>
      <w:r w:rsidR="007B2BB6" w:rsidRPr="00F61B8D">
        <w:rPr>
          <w:rFonts w:ascii="Aptos" w:hAnsi="Aptos" w:cstheme="minorHAnsi"/>
          <w:sz w:val="22"/>
          <w:szCs w:val="22"/>
        </w:rPr>
        <w:t xml:space="preserve">iznose </w:t>
      </w:r>
      <w:r w:rsidR="005F56E1">
        <w:rPr>
          <w:rFonts w:ascii="Aptos" w:hAnsi="Aptos" w:cstheme="minorHAnsi"/>
          <w:sz w:val="22"/>
          <w:szCs w:val="22"/>
        </w:rPr>
        <w:t>22.718,07</w:t>
      </w:r>
      <w:r w:rsidR="007B2BB6" w:rsidRPr="00F61B8D">
        <w:rPr>
          <w:rFonts w:ascii="Aptos" w:hAnsi="Aptos" w:cstheme="minorHAnsi"/>
          <w:sz w:val="22"/>
          <w:szCs w:val="22"/>
        </w:rPr>
        <w:t xml:space="preserve"> €, a u odnosu na prošlu godinu manja su za </w:t>
      </w:r>
      <w:r w:rsidR="005F56E1">
        <w:rPr>
          <w:rFonts w:ascii="Aptos" w:hAnsi="Aptos" w:cstheme="minorHAnsi"/>
          <w:sz w:val="22"/>
          <w:szCs w:val="22"/>
        </w:rPr>
        <w:t>40,1</w:t>
      </w:r>
      <w:r w:rsidR="007B2BB6" w:rsidRPr="00F61B8D">
        <w:rPr>
          <w:rFonts w:ascii="Aptos" w:hAnsi="Aptos" w:cstheme="minorHAnsi"/>
          <w:sz w:val="22"/>
          <w:szCs w:val="22"/>
        </w:rPr>
        <w:t>%</w:t>
      </w:r>
      <w:r w:rsidR="005F56E1">
        <w:rPr>
          <w:rFonts w:ascii="Aptos" w:hAnsi="Aptos" w:cstheme="minorHAnsi"/>
          <w:sz w:val="22"/>
          <w:szCs w:val="22"/>
        </w:rPr>
        <w:t xml:space="preserve">, a </w:t>
      </w:r>
      <w:r w:rsidR="00B3766C" w:rsidRPr="00F61B8D">
        <w:rPr>
          <w:rFonts w:ascii="Aptos" w:hAnsi="Aptos" w:cstheme="minorHAnsi"/>
          <w:sz w:val="22"/>
          <w:szCs w:val="22"/>
        </w:rPr>
        <w:t xml:space="preserve">uključuju </w:t>
      </w:r>
      <w:r w:rsidRPr="00F61B8D">
        <w:rPr>
          <w:rFonts w:ascii="Aptos" w:hAnsi="Aptos" w:cstheme="minorHAnsi"/>
          <w:sz w:val="22"/>
          <w:szCs w:val="22"/>
        </w:rPr>
        <w:t xml:space="preserve">potraživanja </w:t>
      </w:r>
      <w:r w:rsidR="000C46D2" w:rsidRPr="00F61B8D">
        <w:rPr>
          <w:rFonts w:ascii="Aptos" w:hAnsi="Aptos" w:cstheme="minorHAnsi"/>
          <w:sz w:val="22"/>
          <w:szCs w:val="22"/>
        </w:rPr>
        <w:t xml:space="preserve">od </w:t>
      </w:r>
      <w:r w:rsidR="00AD647F" w:rsidRPr="00F61B8D">
        <w:rPr>
          <w:rFonts w:ascii="Aptos" w:hAnsi="Aptos" w:cstheme="minorHAnsi"/>
          <w:sz w:val="22"/>
          <w:szCs w:val="22"/>
        </w:rPr>
        <w:t xml:space="preserve">fizičkih osoba za </w:t>
      </w:r>
      <w:r w:rsidR="000C46D2" w:rsidRPr="00F61B8D">
        <w:rPr>
          <w:rFonts w:ascii="Aptos" w:hAnsi="Aptos" w:cstheme="minorHAnsi"/>
          <w:sz w:val="22"/>
          <w:szCs w:val="22"/>
        </w:rPr>
        <w:t>prodaj</w:t>
      </w:r>
      <w:r w:rsidR="00AD647F" w:rsidRPr="00F61B8D">
        <w:rPr>
          <w:rFonts w:ascii="Aptos" w:hAnsi="Aptos" w:cstheme="minorHAnsi"/>
          <w:sz w:val="22"/>
          <w:szCs w:val="22"/>
        </w:rPr>
        <w:t>u</w:t>
      </w:r>
      <w:r w:rsidR="000C46D2" w:rsidRPr="00F61B8D">
        <w:rPr>
          <w:rFonts w:ascii="Aptos" w:hAnsi="Aptos" w:cstheme="minorHAnsi"/>
          <w:sz w:val="22"/>
          <w:szCs w:val="22"/>
        </w:rPr>
        <w:t xml:space="preserve"> stanova</w:t>
      </w:r>
      <w:r w:rsidR="006E395D" w:rsidRPr="00F61B8D">
        <w:rPr>
          <w:rFonts w:ascii="Aptos" w:hAnsi="Aptos" w:cstheme="minorHAnsi"/>
          <w:sz w:val="22"/>
          <w:szCs w:val="22"/>
        </w:rPr>
        <w:t xml:space="preserve">  putem odobrenih</w:t>
      </w:r>
      <w:r w:rsidR="00F0336C" w:rsidRPr="00F61B8D">
        <w:rPr>
          <w:rFonts w:ascii="Aptos" w:hAnsi="Aptos" w:cstheme="minorHAnsi"/>
          <w:sz w:val="22"/>
          <w:szCs w:val="22"/>
        </w:rPr>
        <w:t xml:space="preserve"> dugoročnih</w:t>
      </w:r>
      <w:r w:rsidR="006E395D" w:rsidRPr="00F61B8D">
        <w:rPr>
          <w:rFonts w:ascii="Aptos" w:hAnsi="Aptos" w:cstheme="minorHAnsi"/>
          <w:sz w:val="22"/>
          <w:szCs w:val="22"/>
        </w:rPr>
        <w:t xml:space="preserve"> kredita</w:t>
      </w:r>
      <w:r w:rsidR="002E51BE" w:rsidRPr="00F61B8D">
        <w:rPr>
          <w:rFonts w:ascii="Aptos" w:hAnsi="Aptos" w:cstheme="minorHAnsi"/>
          <w:sz w:val="22"/>
          <w:szCs w:val="22"/>
        </w:rPr>
        <w:t xml:space="preserve"> u iznosu od </w:t>
      </w:r>
      <w:r w:rsidR="005F56E1">
        <w:rPr>
          <w:rFonts w:ascii="Aptos" w:hAnsi="Aptos" w:cstheme="minorHAnsi"/>
          <w:sz w:val="22"/>
          <w:szCs w:val="22"/>
        </w:rPr>
        <w:t>22.718,07</w:t>
      </w:r>
      <w:r w:rsidR="00401B7A" w:rsidRPr="00F61B8D">
        <w:rPr>
          <w:rFonts w:ascii="Aptos" w:hAnsi="Aptos" w:cstheme="minorHAnsi"/>
          <w:sz w:val="22"/>
          <w:szCs w:val="22"/>
        </w:rPr>
        <w:t xml:space="preserve"> €</w:t>
      </w:r>
      <w:r w:rsidR="005F56E1">
        <w:rPr>
          <w:rFonts w:ascii="Aptos" w:hAnsi="Aptos" w:cstheme="minorHAnsi"/>
          <w:sz w:val="22"/>
          <w:szCs w:val="22"/>
        </w:rPr>
        <w:t xml:space="preserve"> te </w:t>
      </w:r>
      <w:r w:rsidR="00472B91" w:rsidRPr="00F61B8D">
        <w:rPr>
          <w:rFonts w:ascii="Aptos" w:hAnsi="Aptos" w:cstheme="minorHAnsi"/>
          <w:sz w:val="22"/>
          <w:szCs w:val="22"/>
        </w:rPr>
        <w:t>potraživanj</w:t>
      </w:r>
      <w:r w:rsidR="00352C9E">
        <w:rPr>
          <w:rFonts w:ascii="Aptos" w:hAnsi="Aptos" w:cstheme="minorHAnsi"/>
          <w:sz w:val="22"/>
          <w:szCs w:val="22"/>
        </w:rPr>
        <w:t>e</w:t>
      </w:r>
      <w:r w:rsidR="00472B91" w:rsidRPr="00F61B8D">
        <w:rPr>
          <w:rFonts w:ascii="Aptos" w:hAnsi="Aptos" w:cstheme="minorHAnsi"/>
          <w:sz w:val="22"/>
          <w:szCs w:val="22"/>
        </w:rPr>
        <w:t xml:space="preserve"> od prodaje zemljišta </w:t>
      </w:r>
      <w:r w:rsidR="0020588E" w:rsidRPr="00F61B8D">
        <w:rPr>
          <w:rFonts w:ascii="Aptos" w:hAnsi="Aptos" w:cstheme="minorHAnsi"/>
          <w:sz w:val="22"/>
          <w:szCs w:val="22"/>
        </w:rPr>
        <w:t>od</w:t>
      </w:r>
      <w:r w:rsidR="002E51BE" w:rsidRPr="00F61B8D">
        <w:rPr>
          <w:rFonts w:ascii="Aptos" w:hAnsi="Aptos" w:cstheme="minorHAnsi"/>
          <w:sz w:val="22"/>
          <w:szCs w:val="22"/>
        </w:rPr>
        <w:t xml:space="preserve"> fizičk</w:t>
      </w:r>
      <w:r w:rsidR="00352C9E">
        <w:rPr>
          <w:rFonts w:ascii="Aptos" w:hAnsi="Aptos" w:cstheme="minorHAnsi"/>
          <w:sz w:val="22"/>
          <w:szCs w:val="22"/>
        </w:rPr>
        <w:t>e</w:t>
      </w:r>
      <w:r w:rsidR="002E51BE" w:rsidRPr="00F61B8D">
        <w:rPr>
          <w:rFonts w:ascii="Aptos" w:hAnsi="Aptos" w:cstheme="minorHAnsi"/>
          <w:sz w:val="22"/>
          <w:szCs w:val="22"/>
        </w:rPr>
        <w:t xml:space="preserve"> osob</w:t>
      </w:r>
      <w:r w:rsidR="00352C9E">
        <w:rPr>
          <w:rFonts w:ascii="Aptos" w:hAnsi="Aptos" w:cstheme="minorHAnsi"/>
          <w:sz w:val="22"/>
          <w:szCs w:val="22"/>
        </w:rPr>
        <w:t>e</w:t>
      </w:r>
      <w:r w:rsidR="002A75AF" w:rsidRPr="00F61B8D">
        <w:rPr>
          <w:rFonts w:ascii="Aptos" w:hAnsi="Aptos" w:cstheme="minorHAnsi"/>
          <w:sz w:val="22"/>
          <w:szCs w:val="22"/>
        </w:rPr>
        <w:t>.</w:t>
      </w:r>
    </w:p>
    <w:p w14:paraId="3FCEE550" w14:textId="23AA4A64" w:rsidR="007A2D18" w:rsidRDefault="002A75AF" w:rsidP="0097188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Sukladno Pravilniku o proračunskom računovodstvu i računskom planu izvršen je ispravak vrijednosti potraživanja u iznosu od </w:t>
      </w:r>
      <w:r w:rsidR="005F56E1">
        <w:rPr>
          <w:rFonts w:ascii="Aptos" w:hAnsi="Aptos" w:cstheme="minorHAnsi"/>
          <w:sz w:val="22"/>
          <w:szCs w:val="22"/>
        </w:rPr>
        <w:t>435,34</w:t>
      </w:r>
      <w:r w:rsidR="00472B91" w:rsidRPr="00F61B8D">
        <w:rPr>
          <w:rFonts w:ascii="Aptos" w:hAnsi="Aptos" w:cstheme="minorHAnsi"/>
          <w:sz w:val="22"/>
          <w:szCs w:val="22"/>
        </w:rPr>
        <w:t xml:space="preserve"> €</w:t>
      </w:r>
      <w:r w:rsidR="00025229">
        <w:rPr>
          <w:rFonts w:ascii="Aptos" w:hAnsi="Aptos" w:cstheme="minorHAnsi"/>
          <w:sz w:val="22"/>
          <w:szCs w:val="22"/>
        </w:rPr>
        <w:t>, što je u odnosu na prošlu godinu znatno manje obzirom da je u 2024. godini naplaćeno potraživanje s ispravljenom vrijednosti.</w:t>
      </w:r>
    </w:p>
    <w:p w14:paraId="4DE27E9F" w14:textId="41DEDE2B" w:rsidR="00562910" w:rsidRPr="00F61B8D" w:rsidRDefault="00562910" w:rsidP="00562910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Bilješka 2</w:t>
      </w:r>
      <w:r w:rsidR="005B7B0B">
        <w:rPr>
          <w:rFonts w:ascii="Aptos" w:hAnsi="Aptos" w:cs="Calibri"/>
          <w:b/>
          <w:bCs/>
          <w:color w:val="000000"/>
          <w:sz w:val="22"/>
          <w:szCs w:val="22"/>
        </w:rPr>
        <w:t>4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5207AB9" w14:textId="0CE57F7C" w:rsidR="00562910" w:rsidRPr="00F61B8D" w:rsidRDefault="00562910" w:rsidP="00562910">
      <w:pPr>
        <w:spacing w:before="60" w:after="60"/>
        <w:ind w:left="-426" w:right="-380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1</w:t>
      </w:r>
      <w:r>
        <w:rPr>
          <w:rFonts w:ascii="Aptos" w:hAnsi="Aptos" w:cstheme="minorHAnsi"/>
          <w:b/>
          <w:sz w:val="22"/>
          <w:szCs w:val="22"/>
        </w:rPr>
        <w:t>9</w:t>
      </w:r>
      <w:r w:rsidRPr="00F61B8D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–</w:t>
      </w:r>
      <w:r w:rsidRPr="00F61B8D">
        <w:rPr>
          <w:rFonts w:ascii="Aptos" w:hAnsi="Aptos" w:cstheme="minorHAnsi"/>
          <w:b/>
          <w:sz w:val="22"/>
          <w:szCs w:val="22"/>
        </w:rPr>
        <w:t xml:space="preserve"> </w:t>
      </w:r>
      <w:r>
        <w:rPr>
          <w:rFonts w:ascii="Aptos" w:hAnsi="Aptos" w:cstheme="minorHAnsi"/>
          <w:b/>
          <w:sz w:val="22"/>
          <w:szCs w:val="22"/>
        </w:rPr>
        <w:t>Rashodi budućih razdoblja i nedospjela naplata prihoda</w:t>
      </w:r>
    </w:p>
    <w:p w14:paraId="6BB1535F" w14:textId="27475E78" w:rsidR="00562910" w:rsidRDefault="00562910" w:rsidP="0056291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Ovi su rashodi evidentirani u iznosu od 22.1</w:t>
      </w:r>
      <w:r w:rsidR="00352C9E">
        <w:rPr>
          <w:rFonts w:ascii="Aptos" w:hAnsi="Aptos" w:cstheme="minorHAnsi"/>
          <w:sz w:val="22"/>
          <w:szCs w:val="22"/>
        </w:rPr>
        <w:t>6</w:t>
      </w:r>
      <w:r>
        <w:rPr>
          <w:rFonts w:ascii="Aptos" w:hAnsi="Aptos" w:cstheme="minorHAnsi"/>
          <w:sz w:val="22"/>
          <w:szCs w:val="22"/>
        </w:rPr>
        <w:t>3,</w:t>
      </w:r>
      <w:r w:rsidR="00352C9E">
        <w:rPr>
          <w:rFonts w:ascii="Aptos" w:hAnsi="Aptos" w:cstheme="minorHAnsi"/>
          <w:sz w:val="22"/>
          <w:szCs w:val="22"/>
        </w:rPr>
        <w:t>86</w:t>
      </w:r>
      <w:r>
        <w:rPr>
          <w:rFonts w:ascii="Aptos" w:hAnsi="Aptos" w:cstheme="minorHAnsi"/>
          <w:sz w:val="22"/>
          <w:szCs w:val="22"/>
        </w:rPr>
        <w:t xml:space="preserve"> €, a obuhvaćaju:</w:t>
      </w:r>
    </w:p>
    <w:p w14:paraId="0ED01AC4" w14:textId="28BC5AAD" w:rsidR="00562910" w:rsidRDefault="00562910" w:rsidP="00562910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lastRenderedPageBreak/>
        <w:t xml:space="preserve">rashode budućih razdoblja – šifra 191 u iznosu od </w:t>
      </w:r>
      <w:r w:rsidR="00352C9E">
        <w:rPr>
          <w:rFonts w:ascii="Aptos" w:hAnsi="Aptos" w:cstheme="minorHAnsi"/>
          <w:sz w:val="22"/>
          <w:szCs w:val="22"/>
        </w:rPr>
        <w:t>13.182,59</w:t>
      </w:r>
      <w:r>
        <w:rPr>
          <w:rFonts w:ascii="Aptos" w:hAnsi="Aptos" w:cstheme="minorHAnsi"/>
          <w:sz w:val="22"/>
          <w:szCs w:val="22"/>
        </w:rPr>
        <w:t xml:space="preserve"> € koji uključuju pretplate za tiskana i on-line izdanja časopisa, korištenja portala i sl. te rashode </w:t>
      </w:r>
      <w:r w:rsidRPr="00701352">
        <w:rPr>
          <w:rFonts w:ascii="Aptos" w:hAnsi="Aptos" w:cstheme="minorHAnsi"/>
          <w:sz w:val="22"/>
          <w:szCs w:val="22"/>
        </w:rPr>
        <w:t>dopunskog zdravstvenog osiguranja zaposlenika gradske uprave</w:t>
      </w:r>
      <w:r>
        <w:rPr>
          <w:rFonts w:ascii="Aptos" w:hAnsi="Aptos" w:cstheme="minorHAnsi"/>
          <w:sz w:val="22"/>
          <w:szCs w:val="22"/>
        </w:rPr>
        <w:t xml:space="preserve"> za 202</w:t>
      </w:r>
      <w:r w:rsidR="00352C9E">
        <w:rPr>
          <w:rFonts w:ascii="Aptos" w:hAnsi="Aptos" w:cstheme="minorHAnsi"/>
          <w:sz w:val="22"/>
          <w:szCs w:val="22"/>
        </w:rPr>
        <w:t>5</w:t>
      </w:r>
      <w:r>
        <w:rPr>
          <w:rFonts w:ascii="Aptos" w:hAnsi="Aptos" w:cstheme="minorHAnsi"/>
          <w:sz w:val="22"/>
          <w:szCs w:val="22"/>
        </w:rPr>
        <w:t>. godinu</w:t>
      </w:r>
    </w:p>
    <w:p w14:paraId="68240ED1" w14:textId="5A410EF6" w:rsidR="00562910" w:rsidRPr="001874DC" w:rsidRDefault="001874DC" w:rsidP="001874DC">
      <w:pPr>
        <w:pStyle w:val="Odlomakpopisa"/>
        <w:numPr>
          <w:ilvl w:val="0"/>
          <w:numId w:val="12"/>
        </w:numPr>
        <w:spacing w:before="60" w:after="60"/>
        <w:ind w:left="0" w:right="-380" w:hanging="284"/>
        <w:contextualSpacing w:val="0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nedospjelu naplatu prihoda – šifra 192 u iznosu od </w:t>
      </w:r>
      <w:r w:rsidR="00352C9E">
        <w:rPr>
          <w:rFonts w:ascii="Aptos" w:hAnsi="Aptos" w:cstheme="minorHAnsi"/>
          <w:sz w:val="22"/>
          <w:szCs w:val="22"/>
        </w:rPr>
        <w:t>8.981,27</w:t>
      </w:r>
      <w:r>
        <w:rPr>
          <w:rFonts w:ascii="Aptos" w:hAnsi="Aptos" w:cstheme="minorHAnsi"/>
          <w:sz w:val="22"/>
          <w:szCs w:val="22"/>
        </w:rPr>
        <w:t xml:space="preserve"> € koja se odnosi na sredstva iz cijene komunalnih usluga prijevoza komunaln</w:t>
      </w:r>
      <w:r w:rsidR="00352C9E">
        <w:rPr>
          <w:rFonts w:ascii="Aptos" w:hAnsi="Aptos" w:cstheme="minorHAnsi"/>
          <w:sz w:val="22"/>
          <w:szCs w:val="22"/>
        </w:rPr>
        <w:t>og</w:t>
      </w:r>
      <w:r>
        <w:rPr>
          <w:rFonts w:ascii="Aptos" w:hAnsi="Aptos" w:cstheme="minorHAnsi"/>
          <w:sz w:val="22"/>
          <w:szCs w:val="22"/>
        </w:rPr>
        <w:t xml:space="preserve"> društva Autotrolej d.o.o. Rijeka </w:t>
      </w:r>
      <w:r w:rsidRPr="00F61B8D">
        <w:rPr>
          <w:rFonts w:ascii="Aptos" w:hAnsi="Aptos" w:cstheme="minorHAnsi"/>
          <w:sz w:val="22"/>
          <w:szCs w:val="22"/>
        </w:rPr>
        <w:t>namijenjene razvoj</w:t>
      </w:r>
      <w:r>
        <w:rPr>
          <w:rFonts w:ascii="Aptos" w:hAnsi="Aptos" w:cstheme="minorHAnsi"/>
          <w:sz w:val="22"/>
          <w:szCs w:val="22"/>
        </w:rPr>
        <w:t>u</w:t>
      </w:r>
      <w:r w:rsidR="00352C9E">
        <w:rPr>
          <w:rFonts w:ascii="Aptos" w:hAnsi="Aptos" w:cstheme="minorHAnsi"/>
          <w:sz w:val="22"/>
          <w:szCs w:val="22"/>
        </w:rPr>
        <w:t>.</w:t>
      </w:r>
    </w:p>
    <w:p w14:paraId="534B9F51" w14:textId="2E2D9CC6" w:rsidR="007A2D18" w:rsidRPr="00F61B8D" w:rsidRDefault="002A75AF" w:rsidP="002A75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2</w:t>
      </w:r>
      <w:r w:rsidR="00A661FB" w:rsidRPr="00F61B8D">
        <w:rPr>
          <w:rFonts w:ascii="Aptos" w:hAnsi="Aptos" w:cstheme="minorHAnsi"/>
          <w:b/>
          <w:sz w:val="22"/>
          <w:szCs w:val="22"/>
        </w:rPr>
        <w:t xml:space="preserve"> - </w:t>
      </w:r>
      <w:r w:rsidR="001F4633" w:rsidRPr="00F61B8D">
        <w:rPr>
          <w:rFonts w:ascii="Aptos" w:hAnsi="Aptos" w:cstheme="minorHAnsi"/>
          <w:b/>
          <w:sz w:val="22"/>
          <w:szCs w:val="22"/>
        </w:rPr>
        <w:t>OBVEZE</w:t>
      </w:r>
    </w:p>
    <w:p w14:paraId="1C1BDCD2" w14:textId="330DE311" w:rsidR="005C3EC0" w:rsidRPr="001874DC" w:rsidRDefault="005C3EC0" w:rsidP="001874DC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F41919" w:rsidRPr="00F61B8D">
        <w:rPr>
          <w:rFonts w:ascii="Aptos" w:hAnsi="Aptos" w:cs="Calibri"/>
          <w:b/>
          <w:bCs/>
          <w:color w:val="000000"/>
          <w:sz w:val="22"/>
          <w:szCs w:val="22"/>
        </w:rPr>
        <w:t>2</w:t>
      </w:r>
      <w:r w:rsidR="005B7B0B">
        <w:rPr>
          <w:rFonts w:ascii="Aptos" w:hAnsi="Aptos" w:cs="Calibri"/>
          <w:b/>
          <w:bCs/>
          <w:color w:val="000000"/>
          <w:sz w:val="22"/>
          <w:szCs w:val="22"/>
        </w:rPr>
        <w:t>5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A456F34" w14:textId="59BB4286" w:rsidR="005B35C8" w:rsidRDefault="003573A7" w:rsidP="00D01EF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Ukupne obveze Grada Bakra na dan 31.12.20</w:t>
      </w:r>
      <w:r w:rsidR="001839B3" w:rsidRPr="00F61B8D">
        <w:rPr>
          <w:rFonts w:ascii="Aptos" w:hAnsi="Aptos" w:cstheme="minorHAnsi"/>
          <w:sz w:val="22"/>
          <w:szCs w:val="22"/>
        </w:rPr>
        <w:t>2</w:t>
      </w:r>
      <w:r w:rsidR="005B35C8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iznose </w:t>
      </w:r>
      <w:r w:rsidR="003D3041">
        <w:rPr>
          <w:rFonts w:ascii="Aptos" w:hAnsi="Aptos" w:cstheme="minorHAnsi"/>
          <w:sz w:val="22"/>
          <w:szCs w:val="22"/>
        </w:rPr>
        <w:t>1.</w:t>
      </w:r>
      <w:r w:rsidR="005B35C8">
        <w:rPr>
          <w:rFonts w:ascii="Aptos" w:hAnsi="Aptos" w:cstheme="minorHAnsi"/>
          <w:sz w:val="22"/>
          <w:szCs w:val="22"/>
        </w:rPr>
        <w:t>716</w:t>
      </w:r>
      <w:r w:rsidR="003D3041">
        <w:rPr>
          <w:rFonts w:ascii="Aptos" w:hAnsi="Aptos" w:cstheme="minorHAnsi"/>
          <w:sz w:val="22"/>
          <w:szCs w:val="22"/>
        </w:rPr>
        <w:t>.</w:t>
      </w:r>
      <w:r w:rsidR="005B35C8">
        <w:rPr>
          <w:rFonts w:ascii="Aptos" w:hAnsi="Aptos" w:cstheme="minorHAnsi"/>
          <w:sz w:val="22"/>
          <w:szCs w:val="22"/>
        </w:rPr>
        <w:t>509</w:t>
      </w:r>
      <w:r w:rsidR="003D3041">
        <w:rPr>
          <w:rFonts w:ascii="Aptos" w:hAnsi="Aptos" w:cstheme="minorHAnsi"/>
          <w:sz w:val="22"/>
          <w:szCs w:val="22"/>
        </w:rPr>
        <w:t>,</w:t>
      </w:r>
      <w:r w:rsidR="005B35C8">
        <w:rPr>
          <w:rFonts w:ascii="Aptos" w:hAnsi="Aptos" w:cstheme="minorHAnsi"/>
          <w:sz w:val="22"/>
          <w:szCs w:val="22"/>
        </w:rPr>
        <w:t>05</w:t>
      </w:r>
      <w:r w:rsidR="003D3041" w:rsidRPr="005B7B0B">
        <w:rPr>
          <w:rFonts w:ascii="Aptos" w:hAnsi="Aptos" w:cstheme="minorHAnsi"/>
          <w:sz w:val="22"/>
          <w:szCs w:val="22"/>
        </w:rPr>
        <w:t xml:space="preserve"> </w:t>
      </w:r>
      <w:r w:rsidR="003D3041">
        <w:rPr>
          <w:rFonts w:ascii="Aptos" w:hAnsi="Aptos" w:cstheme="minorHAnsi"/>
          <w:sz w:val="22"/>
          <w:szCs w:val="22"/>
        </w:rPr>
        <w:t>€</w:t>
      </w:r>
      <w:r w:rsidR="003559E2" w:rsidRPr="00F61B8D">
        <w:rPr>
          <w:rFonts w:ascii="Aptos" w:hAnsi="Aptos" w:cstheme="minorHAnsi"/>
          <w:sz w:val="22"/>
          <w:szCs w:val="22"/>
        </w:rPr>
        <w:t xml:space="preserve"> </w:t>
      </w:r>
      <w:r w:rsidRPr="00F61B8D">
        <w:rPr>
          <w:rFonts w:ascii="Aptos" w:hAnsi="Aptos" w:cstheme="minorHAnsi"/>
          <w:sz w:val="22"/>
          <w:szCs w:val="22"/>
        </w:rPr>
        <w:t xml:space="preserve">te su za </w:t>
      </w:r>
      <w:r w:rsidR="005B35C8">
        <w:rPr>
          <w:rFonts w:ascii="Aptos" w:hAnsi="Aptos" w:cstheme="minorHAnsi"/>
          <w:sz w:val="22"/>
          <w:szCs w:val="22"/>
        </w:rPr>
        <w:t>43</w:t>
      </w:r>
      <w:r w:rsidR="00B9075D" w:rsidRPr="00F61B8D">
        <w:rPr>
          <w:rFonts w:ascii="Aptos" w:hAnsi="Aptos" w:cstheme="minorHAnsi"/>
          <w:sz w:val="22"/>
          <w:szCs w:val="22"/>
        </w:rPr>
        <w:t xml:space="preserve">% </w:t>
      </w:r>
      <w:r w:rsidR="005B35C8">
        <w:rPr>
          <w:rFonts w:ascii="Aptos" w:hAnsi="Aptos" w:cstheme="minorHAnsi"/>
          <w:sz w:val="22"/>
          <w:szCs w:val="22"/>
        </w:rPr>
        <w:t>veće</w:t>
      </w:r>
      <w:r w:rsidRPr="00F61B8D">
        <w:rPr>
          <w:rFonts w:ascii="Aptos" w:hAnsi="Aptos" w:cstheme="minorHAnsi"/>
          <w:sz w:val="22"/>
          <w:szCs w:val="22"/>
        </w:rPr>
        <w:t xml:space="preserve"> u odnosu na</w:t>
      </w:r>
      <w:r w:rsidR="000E080B" w:rsidRPr="00F61B8D">
        <w:rPr>
          <w:rFonts w:ascii="Aptos" w:hAnsi="Aptos" w:cstheme="minorHAnsi"/>
          <w:sz w:val="22"/>
          <w:szCs w:val="22"/>
        </w:rPr>
        <w:t xml:space="preserve"> ukupne</w:t>
      </w:r>
      <w:r w:rsidRPr="00F61B8D">
        <w:rPr>
          <w:rFonts w:ascii="Aptos" w:hAnsi="Aptos" w:cstheme="minorHAnsi"/>
          <w:sz w:val="22"/>
          <w:szCs w:val="22"/>
        </w:rPr>
        <w:t xml:space="preserve"> obveze iz 20</w:t>
      </w:r>
      <w:r w:rsidR="002E51BE" w:rsidRPr="00F61B8D">
        <w:rPr>
          <w:rFonts w:ascii="Aptos" w:hAnsi="Aptos" w:cstheme="minorHAnsi"/>
          <w:sz w:val="22"/>
          <w:szCs w:val="22"/>
        </w:rPr>
        <w:t>2</w:t>
      </w:r>
      <w:r w:rsidR="005B35C8">
        <w:rPr>
          <w:rFonts w:ascii="Aptos" w:hAnsi="Aptos" w:cstheme="minorHAnsi"/>
          <w:sz w:val="22"/>
          <w:szCs w:val="22"/>
        </w:rPr>
        <w:t>3</w:t>
      </w:r>
      <w:r w:rsidRPr="00F61B8D">
        <w:rPr>
          <w:rFonts w:ascii="Aptos" w:hAnsi="Aptos" w:cstheme="minorHAnsi"/>
          <w:sz w:val="22"/>
          <w:szCs w:val="22"/>
        </w:rPr>
        <w:t xml:space="preserve">. </w:t>
      </w:r>
      <w:r w:rsidR="00087DE4" w:rsidRPr="00F61B8D">
        <w:rPr>
          <w:rFonts w:ascii="Aptos" w:hAnsi="Aptos" w:cstheme="minorHAnsi"/>
          <w:sz w:val="22"/>
          <w:szCs w:val="22"/>
        </w:rPr>
        <w:t>g</w:t>
      </w:r>
      <w:r w:rsidRPr="00F61B8D">
        <w:rPr>
          <w:rFonts w:ascii="Aptos" w:hAnsi="Aptos" w:cstheme="minorHAnsi"/>
          <w:sz w:val="22"/>
          <w:szCs w:val="22"/>
        </w:rPr>
        <w:t>odin</w:t>
      </w:r>
      <w:r w:rsidR="000C46D2" w:rsidRPr="00F61B8D">
        <w:rPr>
          <w:rFonts w:ascii="Aptos" w:hAnsi="Aptos" w:cstheme="minorHAnsi"/>
          <w:sz w:val="22"/>
          <w:szCs w:val="22"/>
        </w:rPr>
        <w:t>e</w:t>
      </w:r>
      <w:r w:rsidR="00486F48" w:rsidRPr="00F61B8D">
        <w:rPr>
          <w:rFonts w:ascii="Aptos" w:hAnsi="Aptos" w:cstheme="minorHAnsi"/>
          <w:sz w:val="22"/>
          <w:szCs w:val="22"/>
        </w:rPr>
        <w:t>.</w:t>
      </w:r>
      <w:r w:rsidR="00C70C40" w:rsidRPr="00F61B8D">
        <w:rPr>
          <w:rFonts w:ascii="Aptos" w:hAnsi="Aptos" w:cstheme="minorHAnsi"/>
          <w:sz w:val="22"/>
          <w:szCs w:val="22"/>
        </w:rPr>
        <w:t xml:space="preserve"> </w:t>
      </w:r>
      <w:r w:rsidR="005B35C8">
        <w:rPr>
          <w:rFonts w:ascii="Aptos" w:hAnsi="Aptos" w:cstheme="minorHAnsi"/>
          <w:sz w:val="22"/>
          <w:szCs w:val="22"/>
        </w:rPr>
        <w:t xml:space="preserve">Na povećanje vrijednosti obveza utjecalo je </w:t>
      </w:r>
      <w:r w:rsidR="005B35C8" w:rsidRPr="000C78BC">
        <w:rPr>
          <w:rFonts w:ascii="Aptos" w:hAnsi="Aptos" w:cstheme="minorHAnsi"/>
          <w:sz w:val="22"/>
          <w:szCs w:val="22"/>
        </w:rPr>
        <w:t>povećanja osnovice za obračun plać</w:t>
      </w:r>
      <w:r w:rsidR="005B35C8">
        <w:rPr>
          <w:rFonts w:ascii="Aptos" w:hAnsi="Aptos" w:cstheme="minorHAnsi"/>
          <w:sz w:val="22"/>
          <w:szCs w:val="22"/>
        </w:rPr>
        <w:t xml:space="preserve">a službenika i namještenika u upravnim tijelima Grada Bakra </w:t>
      </w:r>
      <w:r w:rsidR="005B35C8" w:rsidRPr="000C78BC">
        <w:rPr>
          <w:rFonts w:ascii="Aptos" w:hAnsi="Aptos" w:cstheme="minorHAnsi"/>
          <w:sz w:val="22"/>
          <w:szCs w:val="22"/>
        </w:rPr>
        <w:t>od srpnja 2024. godine</w:t>
      </w:r>
      <w:r w:rsidR="005B35C8">
        <w:rPr>
          <w:rFonts w:ascii="Aptos" w:hAnsi="Aptos" w:cstheme="minorHAnsi"/>
          <w:sz w:val="22"/>
          <w:szCs w:val="22"/>
        </w:rPr>
        <w:t xml:space="preserve">, </w:t>
      </w:r>
      <w:r w:rsidR="00D01EF8" w:rsidRPr="00271CF1">
        <w:rPr>
          <w:rFonts w:ascii="Aptos" w:hAnsi="Aptos" w:cstheme="minorHAnsi"/>
          <w:sz w:val="22"/>
          <w:szCs w:val="22"/>
        </w:rPr>
        <w:t>inflatorn</w:t>
      </w:r>
      <w:r w:rsidR="00D01EF8">
        <w:rPr>
          <w:rFonts w:ascii="Aptos" w:hAnsi="Aptos" w:cstheme="minorHAnsi"/>
          <w:sz w:val="22"/>
          <w:szCs w:val="22"/>
        </w:rPr>
        <w:t>i</w:t>
      </w:r>
      <w:r w:rsidR="00D01EF8" w:rsidRPr="00271CF1">
        <w:rPr>
          <w:rFonts w:ascii="Aptos" w:hAnsi="Aptos" w:cstheme="minorHAnsi"/>
          <w:sz w:val="22"/>
          <w:szCs w:val="22"/>
        </w:rPr>
        <w:t xml:space="preserve"> utjecaj i rast cijena dobara i usluga na tržištu</w:t>
      </w:r>
      <w:r w:rsidR="00D01EF8">
        <w:rPr>
          <w:rFonts w:ascii="Aptos" w:hAnsi="Aptos" w:cstheme="minorHAnsi"/>
          <w:sz w:val="22"/>
          <w:szCs w:val="22"/>
        </w:rPr>
        <w:t>, ali i povećanje investicija u komunalnu, prometnu i društvenu infrastrukturu.</w:t>
      </w:r>
    </w:p>
    <w:p w14:paraId="172BD373" w14:textId="51C694C0" w:rsidR="00683B6B" w:rsidRDefault="00C70C40" w:rsidP="002A75A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>Stanje obveza odnosi se na slijedeće</w:t>
      </w:r>
      <w:r w:rsidR="00DD2BE0" w:rsidRPr="00F61B8D">
        <w:rPr>
          <w:rFonts w:ascii="Aptos" w:hAnsi="Aptos" w:cstheme="minorHAnsi"/>
          <w:sz w:val="22"/>
          <w:szCs w:val="22"/>
        </w:rPr>
        <w:t>:</w:t>
      </w:r>
    </w:p>
    <w:tbl>
      <w:tblPr>
        <w:tblW w:w="9534" w:type="dxa"/>
        <w:tblInd w:w="-426" w:type="dxa"/>
        <w:tblLook w:val="04A0" w:firstRow="1" w:lastRow="0" w:firstColumn="1" w:lastColumn="0" w:noHBand="0" w:noVBand="1"/>
      </w:tblPr>
      <w:tblGrid>
        <w:gridCol w:w="1129"/>
        <w:gridCol w:w="5245"/>
        <w:gridCol w:w="3160"/>
      </w:tblGrid>
      <w:tr w:rsidR="00D01EF8" w:rsidRPr="00A220F1" w14:paraId="5128F10A" w14:textId="77777777" w:rsidTr="00D01EF8">
        <w:trPr>
          <w:trHeight w:val="276"/>
        </w:trPr>
        <w:tc>
          <w:tcPr>
            <w:tcW w:w="1129" w:type="dxa"/>
            <w:shd w:val="clear" w:color="000000" w:fill="FCD5B4"/>
            <w:hideMark/>
          </w:tcPr>
          <w:p w14:paraId="0DEF5D19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KONTO</w:t>
            </w:r>
          </w:p>
        </w:tc>
        <w:tc>
          <w:tcPr>
            <w:tcW w:w="5245" w:type="dxa"/>
            <w:shd w:val="clear" w:color="000000" w:fill="FCD5B4"/>
            <w:hideMark/>
          </w:tcPr>
          <w:p w14:paraId="32D352F0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VRSTA OBVEZE</w:t>
            </w:r>
          </w:p>
        </w:tc>
        <w:tc>
          <w:tcPr>
            <w:tcW w:w="3160" w:type="dxa"/>
            <w:shd w:val="clear" w:color="000000" w:fill="FCD5B4"/>
            <w:hideMark/>
          </w:tcPr>
          <w:p w14:paraId="70218645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IZNOS U EUR</w:t>
            </w:r>
          </w:p>
        </w:tc>
      </w:tr>
      <w:tr w:rsidR="00D01EF8" w:rsidRPr="00A220F1" w14:paraId="2CB9899B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2AB3DCBC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231</w:t>
            </w:r>
          </w:p>
        </w:tc>
        <w:tc>
          <w:tcPr>
            <w:tcW w:w="5245" w:type="dxa"/>
            <w:shd w:val="clear" w:color="auto" w:fill="auto"/>
            <w:hideMark/>
          </w:tcPr>
          <w:p w14:paraId="5127D271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zaposlene</w:t>
            </w:r>
          </w:p>
        </w:tc>
        <w:tc>
          <w:tcPr>
            <w:tcW w:w="3160" w:type="dxa"/>
            <w:shd w:val="clear" w:color="auto" w:fill="auto"/>
            <w:hideMark/>
          </w:tcPr>
          <w:p w14:paraId="7FC11117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66.683,20</w:t>
            </w:r>
          </w:p>
        </w:tc>
      </w:tr>
      <w:tr w:rsidR="00D01EF8" w:rsidRPr="00A220F1" w14:paraId="64F43CBB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64E0C8A9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232</w:t>
            </w:r>
          </w:p>
        </w:tc>
        <w:tc>
          <w:tcPr>
            <w:tcW w:w="5245" w:type="dxa"/>
            <w:shd w:val="clear" w:color="auto" w:fill="auto"/>
            <w:hideMark/>
          </w:tcPr>
          <w:p w14:paraId="1E7EF4EE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materijalne rashode</w:t>
            </w:r>
          </w:p>
        </w:tc>
        <w:tc>
          <w:tcPr>
            <w:tcW w:w="3160" w:type="dxa"/>
            <w:shd w:val="clear" w:color="auto" w:fill="auto"/>
            <w:hideMark/>
          </w:tcPr>
          <w:p w14:paraId="078719C5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297.572,64</w:t>
            </w:r>
          </w:p>
        </w:tc>
      </w:tr>
      <w:tr w:rsidR="00D01EF8" w:rsidRPr="00A220F1" w14:paraId="2AEC1C71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08CACB8C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234</w:t>
            </w:r>
          </w:p>
        </w:tc>
        <w:tc>
          <w:tcPr>
            <w:tcW w:w="5245" w:type="dxa"/>
            <w:shd w:val="clear" w:color="auto" w:fill="auto"/>
            <w:hideMark/>
          </w:tcPr>
          <w:p w14:paraId="66EF65C4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financijske rashode</w:t>
            </w:r>
          </w:p>
        </w:tc>
        <w:tc>
          <w:tcPr>
            <w:tcW w:w="3160" w:type="dxa"/>
            <w:shd w:val="clear" w:color="auto" w:fill="auto"/>
            <w:hideMark/>
          </w:tcPr>
          <w:p w14:paraId="091FFAFB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1.610,95</w:t>
            </w:r>
          </w:p>
        </w:tc>
      </w:tr>
      <w:tr w:rsidR="00D01EF8" w:rsidRPr="00A220F1" w14:paraId="0888C60C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3F0BE9CD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235</w:t>
            </w:r>
          </w:p>
        </w:tc>
        <w:tc>
          <w:tcPr>
            <w:tcW w:w="5245" w:type="dxa"/>
            <w:shd w:val="clear" w:color="auto" w:fill="auto"/>
            <w:hideMark/>
          </w:tcPr>
          <w:p w14:paraId="471533A4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subvencije</w:t>
            </w:r>
          </w:p>
        </w:tc>
        <w:tc>
          <w:tcPr>
            <w:tcW w:w="3160" w:type="dxa"/>
            <w:shd w:val="clear" w:color="auto" w:fill="auto"/>
            <w:hideMark/>
          </w:tcPr>
          <w:p w14:paraId="136AF013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50.167,64</w:t>
            </w:r>
          </w:p>
        </w:tc>
      </w:tr>
      <w:tr w:rsidR="00D01EF8" w:rsidRPr="00A220F1" w14:paraId="476DBE7E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0222763B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237</w:t>
            </w:r>
          </w:p>
        </w:tc>
        <w:tc>
          <w:tcPr>
            <w:tcW w:w="5245" w:type="dxa"/>
            <w:shd w:val="clear" w:color="auto" w:fill="auto"/>
            <w:hideMark/>
          </w:tcPr>
          <w:p w14:paraId="7F1E6DED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naknade građanima i kućanstvima</w:t>
            </w:r>
          </w:p>
        </w:tc>
        <w:tc>
          <w:tcPr>
            <w:tcW w:w="3160" w:type="dxa"/>
            <w:shd w:val="clear" w:color="auto" w:fill="auto"/>
            <w:hideMark/>
          </w:tcPr>
          <w:p w14:paraId="4D6C1BA7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25.419,39</w:t>
            </w:r>
          </w:p>
        </w:tc>
      </w:tr>
      <w:tr w:rsidR="00D01EF8" w:rsidRPr="00A220F1" w14:paraId="216627A2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5831C608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238</w:t>
            </w:r>
          </w:p>
        </w:tc>
        <w:tc>
          <w:tcPr>
            <w:tcW w:w="5245" w:type="dxa"/>
            <w:shd w:val="clear" w:color="auto" w:fill="auto"/>
            <w:hideMark/>
          </w:tcPr>
          <w:p w14:paraId="08870E15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kazne, naknade šteta i kapitalne pomoći</w:t>
            </w:r>
          </w:p>
        </w:tc>
        <w:tc>
          <w:tcPr>
            <w:tcW w:w="3160" w:type="dxa"/>
            <w:shd w:val="clear" w:color="auto" w:fill="auto"/>
            <w:hideMark/>
          </w:tcPr>
          <w:p w14:paraId="4033E1B1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30.382,64</w:t>
            </w:r>
          </w:p>
        </w:tc>
      </w:tr>
      <w:tr w:rsidR="00D01EF8" w:rsidRPr="00A220F1" w14:paraId="30E15CC0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670B2DA4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239</w:t>
            </w:r>
          </w:p>
        </w:tc>
        <w:tc>
          <w:tcPr>
            <w:tcW w:w="5245" w:type="dxa"/>
            <w:shd w:val="clear" w:color="auto" w:fill="auto"/>
            <w:hideMark/>
          </w:tcPr>
          <w:p w14:paraId="32E2EAD5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Ostale tekuće obveze</w:t>
            </w:r>
          </w:p>
        </w:tc>
        <w:tc>
          <w:tcPr>
            <w:tcW w:w="3160" w:type="dxa"/>
            <w:shd w:val="clear" w:color="auto" w:fill="auto"/>
            <w:hideMark/>
          </w:tcPr>
          <w:p w14:paraId="4657C9B1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184.245,27</w:t>
            </w:r>
          </w:p>
        </w:tc>
      </w:tr>
      <w:tr w:rsidR="00D01EF8" w:rsidRPr="00A220F1" w14:paraId="682B23C2" w14:textId="77777777" w:rsidTr="00D01EF8">
        <w:trPr>
          <w:trHeight w:val="276"/>
        </w:trPr>
        <w:tc>
          <w:tcPr>
            <w:tcW w:w="1129" w:type="dxa"/>
            <w:shd w:val="clear" w:color="000000" w:fill="FDE9D9"/>
            <w:hideMark/>
          </w:tcPr>
          <w:p w14:paraId="50AFF63C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5245" w:type="dxa"/>
            <w:shd w:val="clear" w:color="000000" w:fill="FDE9D9"/>
            <w:hideMark/>
          </w:tcPr>
          <w:p w14:paraId="09863664" w14:textId="77777777" w:rsidR="00D01EF8" w:rsidRPr="00A220F1" w:rsidRDefault="00D01EF8" w:rsidP="00160D02">
            <w:pPr>
              <w:jc w:val="both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Obveze za rashode poslovanja</w:t>
            </w:r>
          </w:p>
        </w:tc>
        <w:tc>
          <w:tcPr>
            <w:tcW w:w="3160" w:type="dxa"/>
            <w:shd w:val="clear" w:color="000000" w:fill="FDE9D9"/>
            <w:hideMark/>
          </w:tcPr>
          <w:p w14:paraId="7CE13E97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656.081,73</w:t>
            </w:r>
          </w:p>
        </w:tc>
      </w:tr>
      <w:tr w:rsidR="00D01EF8" w:rsidRPr="00A220F1" w14:paraId="394D86FD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5A07C1E3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241</w:t>
            </w:r>
          </w:p>
        </w:tc>
        <w:tc>
          <w:tcPr>
            <w:tcW w:w="5245" w:type="dxa"/>
            <w:shd w:val="clear" w:color="auto" w:fill="auto"/>
            <w:hideMark/>
          </w:tcPr>
          <w:p w14:paraId="76A5F754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nabavu neproizvedene dugotrajne imovine</w:t>
            </w:r>
          </w:p>
        </w:tc>
        <w:tc>
          <w:tcPr>
            <w:tcW w:w="3160" w:type="dxa"/>
            <w:shd w:val="clear" w:color="auto" w:fill="auto"/>
            <w:hideMark/>
          </w:tcPr>
          <w:p w14:paraId="580E57DC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2.358,82</w:t>
            </w:r>
          </w:p>
        </w:tc>
      </w:tr>
      <w:tr w:rsidR="00D01EF8" w:rsidRPr="00A220F1" w14:paraId="6115E1EA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6E40593F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242</w:t>
            </w:r>
          </w:p>
        </w:tc>
        <w:tc>
          <w:tcPr>
            <w:tcW w:w="5245" w:type="dxa"/>
            <w:shd w:val="clear" w:color="auto" w:fill="auto"/>
            <w:hideMark/>
          </w:tcPr>
          <w:p w14:paraId="35ACAEB6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nabavu proizvedene dugotrajne imovine</w:t>
            </w:r>
          </w:p>
        </w:tc>
        <w:tc>
          <w:tcPr>
            <w:tcW w:w="3160" w:type="dxa"/>
            <w:shd w:val="clear" w:color="auto" w:fill="auto"/>
            <w:hideMark/>
          </w:tcPr>
          <w:p w14:paraId="3CB75A74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600.597,12</w:t>
            </w:r>
          </w:p>
        </w:tc>
      </w:tr>
      <w:tr w:rsidR="00D01EF8" w:rsidRPr="00A220F1" w14:paraId="4FB42335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1F88BCAE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245</w:t>
            </w:r>
          </w:p>
        </w:tc>
        <w:tc>
          <w:tcPr>
            <w:tcW w:w="5245" w:type="dxa"/>
            <w:shd w:val="clear" w:color="auto" w:fill="auto"/>
            <w:hideMark/>
          </w:tcPr>
          <w:p w14:paraId="5BBB1D8D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dodatna ulaganja na nefinancijskoj imovini</w:t>
            </w:r>
          </w:p>
        </w:tc>
        <w:tc>
          <w:tcPr>
            <w:tcW w:w="3160" w:type="dxa"/>
            <w:shd w:val="clear" w:color="auto" w:fill="auto"/>
            <w:hideMark/>
          </w:tcPr>
          <w:p w14:paraId="346988DC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123.323,47</w:t>
            </w:r>
          </w:p>
        </w:tc>
      </w:tr>
      <w:tr w:rsidR="00D01EF8" w:rsidRPr="00A220F1" w14:paraId="4C77B1D4" w14:textId="77777777" w:rsidTr="00D01EF8">
        <w:trPr>
          <w:trHeight w:val="276"/>
        </w:trPr>
        <w:tc>
          <w:tcPr>
            <w:tcW w:w="1129" w:type="dxa"/>
            <w:shd w:val="clear" w:color="000000" w:fill="FDE9D9"/>
            <w:hideMark/>
          </w:tcPr>
          <w:p w14:paraId="4CB78670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5245" w:type="dxa"/>
            <w:shd w:val="clear" w:color="000000" w:fill="FDE9D9"/>
            <w:hideMark/>
          </w:tcPr>
          <w:p w14:paraId="37AD5CE4" w14:textId="77777777" w:rsidR="00D01EF8" w:rsidRPr="00A220F1" w:rsidRDefault="00D01EF8" w:rsidP="00160D02">
            <w:pPr>
              <w:jc w:val="both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Obveze za nabavu nefinancijske imovine</w:t>
            </w:r>
          </w:p>
        </w:tc>
        <w:tc>
          <w:tcPr>
            <w:tcW w:w="3160" w:type="dxa"/>
            <w:shd w:val="clear" w:color="000000" w:fill="FDE9D9"/>
            <w:hideMark/>
          </w:tcPr>
          <w:p w14:paraId="10D16761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726.279,41</w:t>
            </w:r>
          </w:p>
        </w:tc>
      </w:tr>
      <w:tr w:rsidR="00D01EF8" w:rsidRPr="00A220F1" w14:paraId="2BB06EEB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26EDF7B2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264</w:t>
            </w:r>
          </w:p>
        </w:tc>
        <w:tc>
          <w:tcPr>
            <w:tcW w:w="5245" w:type="dxa"/>
            <w:shd w:val="clear" w:color="auto" w:fill="auto"/>
            <w:hideMark/>
          </w:tcPr>
          <w:p w14:paraId="12442DCD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Obveze za kredite i zajmove od kreditnih institucija</w:t>
            </w:r>
          </w:p>
        </w:tc>
        <w:tc>
          <w:tcPr>
            <w:tcW w:w="3160" w:type="dxa"/>
            <w:shd w:val="clear" w:color="auto" w:fill="auto"/>
            <w:hideMark/>
          </w:tcPr>
          <w:p w14:paraId="5C9DC58C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325.166,64</w:t>
            </w:r>
          </w:p>
        </w:tc>
      </w:tr>
      <w:tr w:rsidR="00D01EF8" w:rsidRPr="00A220F1" w14:paraId="4B69D538" w14:textId="77777777" w:rsidTr="00D01EF8">
        <w:trPr>
          <w:trHeight w:val="276"/>
        </w:trPr>
        <w:tc>
          <w:tcPr>
            <w:tcW w:w="1129" w:type="dxa"/>
            <w:shd w:val="clear" w:color="000000" w:fill="FDE9D9"/>
            <w:hideMark/>
          </w:tcPr>
          <w:p w14:paraId="2A9BE5CB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5245" w:type="dxa"/>
            <w:shd w:val="clear" w:color="000000" w:fill="FDE9D9"/>
            <w:hideMark/>
          </w:tcPr>
          <w:p w14:paraId="39CB6DF8" w14:textId="77777777" w:rsidR="00D01EF8" w:rsidRPr="00A220F1" w:rsidRDefault="00D01EF8" w:rsidP="00160D02">
            <w:pPr>
              <w:jc w:val="both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Obveze za kredite i zajmove</w:t>
            </w:r>
          </w:p>
        </w:tc>
        <w:tc>
          <w:tcPr>
            <w:tcW w:w="3160" w:type="dxa"/>
            <w:shd w:val="clear" w:color="000000" w:fill="FDE9D9"/>
            <w:hideMark/>
          </w:tcPr>
          <w:p w14:paraId="4C469909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325.166,64</w:t>
            </w:r>
          </w:p>
        </w:tc>
      </w:tr>
      <w:tr w:rsidR="00D01EF8" w:rsidRPr="00A220F1" w14:paraId="7AA72B21" w14:textId="77777777" w:rsidTr="00D01EF8">
        <w:trPr>
          <w:trHeight w:val="276"/>
        </w:trPr>
        <w:tc>
          <w:tcPr>
            <w:tcW w:w="1129" w:type="dxa"/>
            <w:shd w:val="clear" w:color="auto" w:fill="auto"/>
            <w:hideMark/>
          </w:tcPr>
          <w:p w14:paraId="3625B536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291</w:t>
            </w:r>
          </w:p>
        </w:tc>
        <w:tc>
          <w:tcPr>
            <w:tcW w:w="5245" w:type="dxa"/>
            <w:shd w:val="clear" w:color="auto" w:fill="auto"/>
            <w:hideMark/>
          </w:tcPr>
          <w:p w14:paraId="5FA5B9B9" w14:textId="77777777" w:rsidR="00D01EF8" w:rsidRPr="00A220F1" w:rsidRDefault="00D01EF8" w:rsidP="00160D02">
            <w:pPr>
              <w:jc w:val="both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Odgođeno plaćanje rashoda</w:t>
            </w:r>
          </w:p>
        </w:tc>
        <w:tc>
          <w:tcPr>
            <w:tcW w:w="3160" w:type="dxa"/>
            <w:shd w:val="clear" w:color="auto" w:fill="auto"/>
            <w:hideMark/>
          </w:tcPr>
          <w:p w14:paraId="73D2D7A1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sz w:val="18"/>
                <w:szCs w:val="18"/>
              </w:rPr>
            </w:pPr>
            <w:r w:rsidRPr="00A220F1">
              <w:rPr>
                <w:rFonts w:ascii="Aptos" w:hAnsi="Aptos" w:cs="Arial"/>
                <w:sz w:val="18"/>
                <w:szCs w:val="18"/>
              </w:rPr>
              <w:t>8.981,27</w:t>
            </w:r>
          </w:p>
        </w:tc>
      </w:tr>
      <w:tr w:rsidR="00D01EF8" w:rsidRPr="00A220F1" w14:paraId="2E883ED2" w14:textId="77777777" w:rsidTr="00D01EF8">
        <w:trPr>
          <w:trHeight w:val="276"/>
        </w:trPr>
        <w:tc>
          <w:tcPr>
            <w:tcW w:w="1129" w:type="dxa"/>
            <w:shd w:val="clear" w:color="000000" w:fill="FDE9D9"/>
            <w:hideMark/>
          </w:tcPr>
          <w:p w14:paraId="7A2E83B3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5245" w:type="dxa"/>
            <w:shd w:val="clear" w:color="000000" w:fill="FDE9D9"/>
            <w:hideMark/>
          </w:tcPr>
          <w:p w14:paraId="657F6DD3" w14:textId="77777777" w:rsidR="00D01EF8" w:rsidRPr="00A220F1" w:rsidRDefault="00D01EF8" w:rsidP="00160D02">
            <w:pPr>
              <w:jc w:val="both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Odgođeno plaćanje rashoda i prihodi budućih razdoblja</w:t>
            </w:r>
          </w:p>
        </w:tc>
        <w:tc>
          <w:tcPr>
            <w:tcW w:w="3160" w:type="dxa"/>
            <w:shd w:val="clear" w:color="000000" w:fill="FDE9D9"/>
            <w:hideMark/>
          </w:tcPr>
          <w:p w14:paraId="64A524F9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i/>
                <w:iCs/>
                <w:sz w:val="18"/>
                <w:szCs w:val="18"/>
              </w:rPr>
              <w:t>8.981,27</w:t>
            </w:r>
          </w:p>
        </w:tc>
      </w:tr>
      <w:tr w:rsidR="00D01EF8" w:rsidRPr="00A220F1" w14:paraId="2C85A267" w14:textId="77777777" w:rsidTr="00D01EF8">
        <w:trPr>
          <w:trHeight w:val="276"/>
        </w:trPr>
        <w:tc>
          <w:tcPr>
            <w:tcW w:w="1129" w:type="dxa"/>
            <w:shd w:val="clear" w:color="000000" w:fill="FCD5B4"/>
            <w:hideMark/>
          </w:tcPr>
          <w:p w14:paraId="3BDEDA60" w14:textId="77777777" w:rsidR="00D01EF8" w:rsidRPr="00A220F1" w:rsidRDefault="00D01EF8" w:rsidP="00160D02">
            <w:pPr>
              <w:jc w:val="center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45" w:type="dxa"/>
            <w:shd w:val="clear" w:color="000000" w:fill="FCD5B4"/>
            <w:hideMark/>
          </w:tcPr>
          <w:p w14:paraId="6F6C77C7" w14:textId="77777777" w:rsidR="00D01EF8" w:rsidRPr="00A220F1" w:rsidRDefault="00D01EF8" w:rsidP="00160D02">
            <w:pPr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UKUPNO OBVEZE (23+24+26+29)</w:t>
            </w:r>
          </w:p>
        </w:tc>
        <w:tc>
          <w:tcPr>
            <w:tcW w:w="3160" w:type="dxa"/>
            <w:shd w:val="clear" w:color="000000" w:fill="FCD5B4"/>
            <w:hideMark/>
          </w:tcPr>
          <w:p w14:paraId="2F3C0481" w14:textId="77777777" w:rsidR="00D01EF8" w:rsidRPr="00A220F1" w:rsidRDefault="00D01EF8" w:rsidP="00160D02">
            <w:pPr>
              <w:jc w:val="right"/>
              <w:rPr>
                <w:rFonts w:ascii="Aptos" w:hAnsi="Aptos" w:cs="Arial"/>
                <w:b/>
                <w:bCs/>
                <w:sz w:val="18"/>
                <w:szCs w:val="18"/>
              </w:rPr>
            </w:pPr>
            <w:r w:rsidRPr="00A220F1">
              <w:rPr>
                <w:rFonts w:ascii="Aptos" w:hAnsi="Aptos" w:cs="Arial"/>
                <w:b/>
                <w:bCs/>
                <w:sz w:val="18"/>
                <w:szCs w:val="18"/>
              </w:rPr>
              <w:t>1.716.509,05</w:t>
            </w:r>
          </w:p>
        </w:tc>
      </w:tr>
    </w:tbl>
    <w:p w14:paraId="180EE3CE" w14:textId="5F1E35B4" w:rsidR="005924CC" w:rsidRPr="00E731FC" w:rsidRDefault="002E51BE" w:rsidP="003D3041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E731FC">
        <w:rPr>
          <w:rFonts w:ascii="Aptos" w:hAnsi="Aptos" w:cstheme="minorHAnsi"/>
          <w:sz w:val="22"/>
          <w:szCs w:val="22"/>
        </w:rPr>
        <w:t>S</w:t>
      </w:r>
      <w:r w:rsidR="004274A4" w:rsidRPr="00E731FC">
        <w:rPr>
          <w:rFonts w:ascii="Aptos" w:hAnsi="Aptos" w:cstheme="minorHAnsi"/>
          <w:sz w:val="22"/>
          <w:szCs w:val="22"/>
        </w:rPr>
        <w:t>ve  kratkoročne obveze podmirene su</w:t>
      </w:r>
      <w:r w:rsidR="005924CC" w:rsidRPr="00E731FC">
        <w:rPr>
          <w:rFonts w:ascii="Aptos" w:hAnsi="Aptos" w:cstheme="minorHAnsi"/>
          <w:sz w:val="22"/>
          <w:szCs w:val="22"/>
        </w:rPr>
        <w:t xml:space="preserve"> u skladu s dosp</w:t>
      </w:r>
      <w:r w:rsidR="009652B7" w:rsidRPr="00E731FC">
        <w:rPr>
          <w:rFonts w:ascii="Aptos" w:hAnsi="Aptos" w:cstheme="minorHAnsi"/>
          <w:sz w:val="22"/>
          <w:szCs w:val="22"/>
        </w:rPr>
        <w:t>i</w:t>
      </w:r>
      <w:r w:rsidR="005924CC" w:rsidRPr="00E731FC">
        <w:rPr>
          <w:rFonts w:ascii="Aptos" w:hAnsi="Aptos" w:cstheme="minorHAnsi"/>
          <w:sz w:val="22"/>
          <w:szCs w:val="22"/>
        </w:rPr>
        <w:t xml:space="preserve">jećem odnsono </w:t>
      </w:r>
      <w:r w:rsidR="004274A4" w:rsidRPr="00E731FC">
        <w:rPr>
          <w:rFonts w:ascii="Aptos" w:hAnsi="Aptos" w:cstheme="minorHAnsi"/>
          <w:sz w:val="22"/>
          <w:szCs w:val="22"/>
        </w:rPr>
        <w:t>tijekom siječnja 202</w:t>
      </w:r>
      <w:r w:rsidR="00D01EF8" w:rsidRPr="00E731FC">
        <w:rPr>
          <w:rFonts w:ascii="Aptos" w:hAnsi="Aptos" w:cstheme="minorHAnsi"/>
          <w:sz w:val="22"/>
          <w:szCs w:val="22"/>
        </w:rPr>
        <w:t>5</w:t>
      </w:r>
      <w:r w:rsidR="004274A4" w:rsidRPr="00E731FC">
        <w:rPr>
          <w:rFonts w:ascii="Aptos" w:hAnsi="Aptos" w:cstheme="minorHAnsi"/>
          <w:sz w:val="22"/>
          <w:szCs w:val="22"/>
        </w:rPr>
        <w:t xml:space="preserve">. godine. </w:t>
      </w:r>
    </w:p>
    <w:p w14:paraId="067F99D0" w14:textId="2A8EC372" w:rsidR="00091F63" w:rsidRPr="00F61B8D" w:rsidRDefault="00AB1870" w:rsidP="00AB1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922</w:t>
      </w:r>
      <w:r w:rsidR="00091F63" w:rsidRPr="00F61B8D">
        <w:rPr>
          <w:rFonts w:ascii="Aptos" w:hAnsi="Aptos" w:cstheme="minorHAnsi"/>
          <w:b/>
          <w:sz w:val="22"/>
          <w:szCs w:val="22"/>
        </w:rPr>
        <w:t xml:space="preserve"> – </w:t>
      </w:r>
      <w:r w:rsidRPr="00F61B8D">
        <w:rPr>
          <w:rFonts w:ascii="Aptos" w:hAnsi="Aptos" w:cstheme="minorHAnsi"/>
          <w:b/>
          <w:sz w:val="22"/>
          <w:szCs w:val="22"/>
        </w:rPr>
        <w:t>VIŠAK/MANJAK PRIHODA</w:t>
      </w:r>
    </w:p>
    <w:p w14:paraId="67CBCD0A" w14:textId="276F10EA" w:rsidR="005C3EC0" w:rsidRPr="003D3041" w:rsidRDefault="005C3EC0" w:rsidP="003D3041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F41919" w:rsidRPr="003D3041">
        <w:rPr>
          <w:rFonts w:ascii="Aptos" w:hAnsi="Aptos" w:cs="Calibri"/>
          <w:b/>
          <w:bCs/>
          <w:color w:val="000000"/>
          <w:sz w:val="22"/>
          <w:szCs w:val="22"/>
        </w:rPr>
        <w:t>2</w:t>
      </w:r>
      <w:r w:rsidR="005B7B0B">
        <w:rPr>
          <w:rFonts w:ascii="Aptos" w:hAnsi="Aptos" w:cs="Calibri"/>
          <w:b/>
          <w:bCs/>
          <w:color w:val="000000"/>
          <w:sz w:val="22"/>
          <w:szCs w:val="22"/>
        </w:rPr>
        <w:t>6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744D5D81" w14:textId="591721E3" w:rsidR="00683B6B" w:rsidRPr="000640EF" w:rsidRDefault="00091F63" w:rsidP="000640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E731FC">
        <w:rPr>
          <w:rFonts w:ascii="Aptos" w:hAnsi="Aptos" w:cstheme="minorHAnsi"/>
          <w:sz w:val="22"/>
          <w:szCs w:val="22"/>
        </w:rPr>
        <w:t xml:space="preserve">U ovom izvještajnom razdoblju evidentiran je </w:t>
      </w:r>
      <w:r w:rsidR="00C35D3E" w:rsidRPr="00E731FC">
        <w:rPr>
          <w:rFonts w:ascii="Aptos" w:hAnsi="Aptos" w:cstheme="minorHAnsi"/>
          <w:sz w:val="22"/>
          <w:szCs w:val="22"/>
        </w:rPr>
        <w:t xml:space="preserve">višak </w:t>
      </w:r>
      <w:r w:rsidRPr="00E731FC">
        <w:rPr>
          <w:rFonts w:ascii="Aptos" w:hAnsi="Aptos" w:cstheme="minorHAnsi"/>
          <w:sz w:val="22"/>
          <w:szCs w:val="22"/>
        </w:rPr>
        <w:t>prihoda</w:t>
      </w:r>
      <w:r w:rsidR="005E1D80" w:rsidRPr="00E731FC">
        <w:rPr>
          <w:rFonts w:ascii="Aptos" w:hAnsi="Aptos" w:cstheme="minorHAnsi"/>
          <w:sz w:val="22"/>
          <w:szCs w:val="22"/>
        </w:rPr>
        <w:t xml:space="preserve"> u iznosu od </w:t>
      </w:r>
      <w:r w:rsidR="005B7B0B" w:rsidRPr="00E731FC">
        <w:rPr>
          <w:rFonts w:ascii="Aptos" w:hAnsi="Aptos" w:cstheme="minorHAnsi"/>
          <w:sz w:val="22"/>
          <w:szCs w:val="22"/>
        </w:rPr>
        <w:t>6.</w:t>
      </w:r>
      <w:r w:rsidR="00E731FC">
        <w:rPr>
          <w:rFonts w:ascii="Aptos" w:hAnsi="Aptos" w:cstheme="minorHAnsi"/>
          <w:sz w:val="22"/>
          <w:szCs w:val="22"/>
        </w:rPr>
        <w:t>588.209,75</w:t>
      </w:r>
      <w:r w:rsidR="005B7B0B" w:rsidRPr="00E731FC">
        <w:rPr>
          <w:rFonts w:ascii="Aptos" w:hAnsi="Aptos" w:cstheme="minorHAnsi"/>
          <w:sz w:val="22"/>
          <w:szCs w:val="22"/>
        </w:rPr>
        <w:t xml:space="preserve"> €</w:t>
      </w:r>
      <w:r w:rsidR="00AB1870" w:rsidRPr="00E731FC">
        <w:rPr>
          <w:rFonts w:ascii="Aptos" w:hAnsi="Aptos" w:cstheme="minorHAnsi"/>
          <w:sz w:val="22"/>
          <w:szCs w:val="22"/>
        </w:rPr>
        <w:t>,</w:t>
      </w:r>
      <w:r w:rsidR="00E43E8C" w:rsidRPr="00E731FC">
        <w:rPr>
          <w:rFonts w:ascii="Aptos" w:hAnsi="Aptos" w:cstheme="minorHAnsi"/>
          <w:sz w:val="22"/>
          <w:szCs w:val="22"/>
        </w:rPr>
        <w:t xml:space="preserve"> </w:t>
      </w:r>
      <w:r w:rsidR="00AB1870" w:rsidRPr="00E731FC">
        <w:rPr>
          <w:rFonts w:ascii="Aptos" w:hAnsi="Aptos" w:cstheme="minorHAnsi"/>
          <w:sz w:val="22"/>
          <w:szCs w:val="22"/>
        </w:rPr>
        <w:t>pri čemu je ostvaren</w:t>
      </w:r>
      <w:r w:rsidR="00E43E8C" w:rsidRPr="00E731FC">
        <w:rPr>
          <w:rFonts w:ascii="Aptos" w:hAnsi="Aptos" w:cstheme="minorHAnsi"/>
          <w:sz w:val="22"/>
          <w:szCs w:val="22"/>
        </w:rPr>
        <w:t xml:space="preserve"> višak</w:t>
      </w:r>
      <w:r w:rsidR="005E1D80" w:rsidRPr="00E731FC">
        <w:rPr>
          <w:rFonts w:ascii="Aptos" w:hAnsi="Aptos" w:cstheme="minorHAnsi"/>
          <w:sz w:val="22"/>
          <w:szCs w:val="22"/>
        </w:rPr>
        <w:t xml:space="preserve"> prihoda</w:t>
      </w:r>
      <w:r w:rsidR="00E43E8C" w:rsidRPr="00E731FC">
        <w:rPr>
          <w:rFonts w:ascii="Aptos" w:hAnsi="Aptos" w:cstheme="minorHAnsi"/>
          <w:sz w:val="22"/>
          <w:szCs w:val="22"/>
        </w:rPr>
        <w:t xml:space="preserve"> poslovanja </w:t>
      </w:r>
      <w:r w:rsidR="00AB1870" w:rsidRPr="00E731FC">
        <w:rPr>
          <w:rFonts w:ascii="Aptos" w:hAnsi="Aptos" w:cstheme="minorHAnsi"/>
          <w:sz w:val="22"/>
          <w:szCs w:val="22"/>
        </w:rPr>
        <w:t>u iznosu od</w:t>
      </w:r>
      <w:r w:rsidR="00E43E8C" w:rsidRPr="00E731FC">
        <w:rPr>
          <w:rFonts w:ascii="Aptos" w:hAnsi="Aptos" w:cstheme="minorHAnsi"/>
          <w:sz w:val="22"/>
          <w:szCs w:val="22"/>
        </w:rPr>
        <w:t xml:space="preserve"> </w:t>
      </w:r>
      <w:r w:rsidR="00E731FC">
        <w:rPr>
          <w:rFonts w:ascii="Aptos" w:hAnsi="Aptos" w:cstheme="minorHAnsi"/>
          <w:sz w:val="22"/>
          <w:szCs w:val="22"/>
        </w:rPr>
        <w:t>9.101.455,01</w:t>
      </w:r>
      <w:r w:rsidR="005B7B0B" w:rsidRPr="00E731FC">
        <w:rPr>
          <w:rFonts w:ascii="Aptos" w:hAnsi="Aptos" w:cstheme="minorHAnsi"/>
          <w:sz w:val="22"/>
          <w:szCs w:val="22"/>
        </w:rPr>
        <w:t xml:space="preserve"> €</w:t>
      </w:r>
      <w:r w:rsidR="00E43E8C" w:rsidRPr="00E731FC">
        <w:rPr>
          <w:rFonts w:ascii="Aptos" w:hAnsi="Aptos" w:cstheme="minorHAnsi"/>
          <w:sz w:val="22"/>
          <w:szCs w:val="22"/>
        </w:rPr>
        <w:t xml:space="preserve">, </w:t>
      </w:r>
      <w:r w:rsidR="00E731FC">
        <w:rPr>
          <w:rFonts w:ascii="Aptos" w:hAnsi="Aptos" w:cstheme="minorHAnsi"/>
          <w:sz w:val="22"/>
          <w:szCs w:val="22"/>
        </w:rPr>
        <w:t xml:space="preserve">manjak </w:t>
      </w:r>
      <w:r w:rsidR="00E43E8C" w:rsidRPr="00E731FC">
        <w:rPr>
          <w:rFonts w:ascii="Aptos" w:hAnsi="Aptos" w:cstheme="minorHAnsi"/>
          <w:sz w:val="22"/>
          <w:szCs w:val="22"/>
        </w:rPr>
        <w:t>prihoda</w:t>
      </w:r>
      <w:r w:rsidR="005E1D80" w:rsidRPr="00E731FC">
        <w:rPr>
          <w:rFonts w:ascii="Aptos" w:hAnsi="Aptos" w:cstheme="minorHAnsi"/>
          <w:sz w:val="22"/>
          <w:szCs w:val="22"/>
        </w:rPr>
        <w:t xml:space="preserve"> od nefinancijske imovine </w:t>
      </w:r>
      <w:r w:rsidR="00AB1870" w:rsidRPr="00E731FC">
        <w:rPr>
          <w:rFonts w:ascii="Aptos" w:hAnsi="Aptos" w:cstheme="minorHAnsi"/>
          <w:sz w:val="22"/>
          <w:szCs w:val="22"/>
        </w:rPr>
        <w:t>od</w:t>
      </w:r>
      <w:r w:rsidR="005E1D80" w:rsidRPr="00E731FC">
        <w:rPr>
          <w:rFonts w:ascii="Aptos" w:hAnsi="Aptos" w:cstheme="minorHAnsi"/>
          <w:sz w:val="22"/>
          <w:szCs w:val="22"/>
        </w:rPr>
        <w:t xml:space="preserve"> </w:t>
      </w:r>
      <w:r w:rsidR="00E731FC">
        <w:rPr>
          <w:rFonts w:ascii="Aptos" w:hAnsi="Aptos" w:cstheme="minorHAnsi"/>
          <w:sz w:val="22"/>
          <w:szCs w:val="22"/>
        </w:rPr>
        <w:t>2.201.228,38</w:t>
      </w:r>
      <w:r w:rsidR="005B7B0B" w:rsidRPr="00E731FC">
        <w:rPr>
          <w:rFonts w:ascii="Aptos" w:hAnsi="Aptos" w:cstheme="minorHAnsi"/>
          <w:sz w:val="22"/>
          <w:szCs w:val="22"/>
        </w:rPr>
        <w:t xml:space="preserve"> €</w:t>
      </w:r>
      <w:r w:rsidR="00E43E8C" w:rsidRPr="00E731FC">
        <w:rPr>
          <w:rFonts w:ascii="Aptos" w:hAnsi="Aptos" w:cstheme="minorHAnsi"/>
          <w:sz w:val="22"/>
          <w:szCs w:val="22"/>
        </w:rPr>
        <w:t xml:space="preserve"> te </w:t>
      </w:r>
      <w:r w:rsidR="00AB1870" w:rsidRPr="00E731FC">
        <w:rPr>
          <w:rFonts w:ascii="Aptos" w:hAnsi="Aptos" w:cstheme="minorHAnsi"/>
          <w:sz w:val="22"/>
          <w:szCs w:val="22"/>
        </w:rPr>
        <w:t>manjak</w:t>
      </w:r>
      <w:r w:rsidR="00E43E8C" w:rsidRPr="00E731FC">
        <w:rPr>
          <w:rFonts w:ascii="Aptos" w:hAnsi="Aptos" w:cstheme="minorHAnsi"/>
          <w:sz w:val="22"/>
          <w:szCs w:val="22"/>
        </w:rPr>
        <w:t xml:space="preserve"> primitaka od fina</w:t>
      </w:r>
      <w:r w:rsidR="005E1D80" w:rsidRPr="00E731FC">
        <w:rPr>
          <w:rFonts w:ascii="Aptos" w:hAnsi="Aptos" w:cstheme="minorHAnsi"/>
          <w:sz w:val="22"/>
          <w:szCs w:val="22"/>
        </w:rPr>
        <w:t xml:space="preserve">ncijske imovine </w:t>
      </w:r>
      <w:r w:rsidR="00AB1870" w:rsidRPr="00E731FC">
        <w:rPr>
          <w:rFonts w:ascii="Aptos" w:hAnsi="Aptos" w:cstheme="minorHAnsi"/>
          <w:sz w:val="22"/>
          <w:szCs w:val="22"/>
        </w:rPr>
        <w:t xml:space="preserve">od </w:t>
      </w:r>
      <w:r w:rsidR="00CC2A78">
        <w:rPr>
          <w:rFonts w:ascii="Aptos" w:hAnsi="Aptos" w:cstheme="minorHAnsi"/>
          <w:sz w:val="22"/>
          <w:szCs w:val="22"/>
        </w:rPr>
        <w:t>312.016,88</w:t>
      </w:r>
      <w:r w:rsidR="005B7B0B" w:rsidRPr="00E731FC">
        <w:rPr>
          <w:rFonts w:ascii="Aptos" w:hAnsi="Aptos" w:cstheme="minorHAnsi"/>
          <w:sz w:val="22"/>
          <w:szCs w:val="22"/>
        </w:rPr>
        <w:t xml:space="preserve"> €</w:t>
      </w:r>
      <w:r w:rsidR="005E1D80" w:rsidRPr="00E731FC">
        <w:rPr>
          <w:rFonts w:ascii="Aptos" w:hAnsi="Aptos" w:cstheme="minorHAnsi"/>
          <w:sz w:val="22"/>
          <w:szCs w:val="22"/>
        </w:rPr>
        <w:t xml:space="preserve">. </w:t>
      </w:r>
      <w:r w:rsidR="003559E2" w:rsidRPr="008C7A86">
        <w:rPr>
          <w:rFonts w:ascii="Aptos" w:hAnsi="Aptos" w:cstheme="minorHAnsi"/>
          <w:color w:val="FF0000"/>
          <w:sz w:val="22"/>
          <w:szCs w:val="22"/>
        </w:rPr>
        <w:tab/>
      </w:r>
    </w:p>
    <w:p w14:paraId="5709269B" w14:textId="1A1E4BB5" w:rsidR="003559E2" w:rsidRPr="00F61B8D" w:rsidRDefault="00AB1870" w:rsidP="00AB18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pacing w:before="60" w:after="60"/>
        <w:ind w:left="-425"/>
        <w:jc w:val="both"/>
        <w:rPr>
          <w:rFonts w:ascii="Aptos" w:hAnsi="Aptos" w:cstheme="minorHAnsi"/>
          <w:b/>
          <w:sz w:val="22"/>
          <w:szCs w:val="22"/>
        </w:rPr>
      </w:pPr>
      <w:r w:rsidRPr="00F61B8D">
        <w:rPr>
          <w:rFonts w:ascii="Aptos" w:hAnsi="Aptos" w:cstheme="minorHAnsi"/>
          <w:b/>
          <w:sz w:val="22"/>
          <w:szCs w:val="22"/>
        </w:rPr>
        <w:t>ŠIFRA 99</w:t>
      </w:r>
      <w:r w:rsidR="00BE2315" w:rsidRPr="00F61B8D">
        <w:rPr>
          <w:rFonts w:ascii="Aptos" w:hAnsi="Aptos" w:cstheme="minorHAnsi"/>
          <w:b/>
          <w:sz w:val="22"/>
          <w:szCs w:val="22"/>
        </w:rPr>
        <w:t xml:space="preserve">  - IZVANBILANČ</w:t>
      </w:r>
      <w:r w:rsidR="00295FF8" w:rsidRPr="00F61B8D">
        <w:rPr>
          <w:rFonts w:ascii="Aptos" w:hAnsi="Aptos" w:cstheme="minorHAnsi"/>
          <w:b/>
          <w:sz w:val="22"/>
          <w:szCs w:val="22"/>
        </w:rPr>
        <w:t>N</w:t>
      </w:r>
      <w:r w:rsidR="00BE2315" w:rsidRPr="00F61B8D">
        <w:rPr>
          <w:rFonts w:ascii="Aptos" w:hAnsi="Aptos" w:cstheme="minorHAnsi"/>
          <w:b/>
          <w:sz w:val="22"/>
          <w:szCs w:val="22"/>
        </w:rPr>
        <w:t>I ZAPISI</w:t>
      </w:r>
      <w:r w:rsidR="00195F39" w:rsidRPr="00F61B8D">
        <w:rPr>
          <w:rFonts w:ascii="Aptos" w:hAnsi="Aptos" w:cstheme="minorHAnsi"/>
          <w:b/>
          <w:sz w:val="22"/>
          <w:szCs w:val="22"/>
        </w:rPr>
        <w:t xml:space="preserve"> </w:t>
      </w:r>
    </w:p>
    <w:p w14:paraId="28193713" w14:textId="4DDFEA21" w:rsidR="005C3EC0" w:rsidRPr="000B07C6" w:rsidRDefault="005C3EC0" w:rsidP="000B07C6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 w:rsidR="003D3041">
        <w:rPr>
          <w:rFonts w:ascii="Aptos" w:hAnsi="Aptos" w:cs="Calibri"/>
          <w:b/>
          <w:bCs/>
          <w:color w:val="000000"/>
          <w:sz w:val="22"/>
          <w:szCs w:val="22"/>
        </w:rPr>
        <w:t>2</w:t>
      </w:r>
      <w:r w:rsidR="005B7B0B">
        <w:rPr>
          <w:rFonts w:ascii="Aptos" w:hAnsi="Aptos" w:cs="Calibri"/>
          <w:b/>
          <w:bCs/>
          <w:color w:val="000000"/>
          <w:sz w:val="22"/>
          <w:szCs w:val="22"/>
        </w:rPr>
        <w:t>7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02CA44B5" w14:textId="4336CB12" w:rsidR="00AB1870" w:rsidRDefault="00195F39" w:rsidP="00AB187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Sukladno </w:t>
      </w:r>
      <w:r w:rsidR="00AB1870" w:rsidRPr="00F61B8D">
        <w:rPr>
          <w:rFonts w:ascii="Aptos" w:hAnsi="Aptos" w:cstheme="minorHAnsi"/>
          <w:sz w:val="22"/>
          <w:szCs w:val="22"/>
        </w:rPr>
        <w:t xml:space="preserve">odredbama </w:t>
      </w:r>
      <w:r w:rsidRPr="00F61B8D">
        <w:rPr>
          <w:rFonts w:ascii="Aptos" w:hAnsi="Aptos" w:cstheme="minorHAnsi"/>
          <w:sz w:val="22"/>
          <w:szCs w:val="22"/>
        </w:rPr>
        <w:t>Pravilnika o financijskom izvještavanju u proračunskom računovodstvu  propisane su obvezne bilješke uz Bilancu</w:t>
      </w:r>
      <w:r w:rsidR="00AB1870" w:rsidRPr="00F61B8D">
        <w:rPr>
          <w:rFonts w:ascii="Aptos" w:hAnsi="Aptos" w:cstheme="minorHAnsi"/>
          <w:sz w:val="22"/>
          <w:szCs w:val="22"/>
        </w:rPr>
        <w:t>, kako slijedi:</w:t>
      </w:r>
    </w:p>
    <w:p w14:paraId="6D53E5F4" w14:textId="77777777" w:rsidR="000640EF" w:rsidRDefault="000640EF" w:rsidP="00AB187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76F78A63" w14:textId="77777777" w:rsidR="000640EF" w:rsidRDefault="000640EF" w:rsidP="00AB187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32711B21" w14:textId="77777777" w:rsidR="000640EF" w:rsidRDefault="000640EF" w:rsidP="00AB187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539CBE8B" w14:textId="77777777" w:rsidR="000640EF" w:rsidRPr="00F61B8D" w:rsidRDefault="000640EF" w:rsidP="00AB1870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712C438E" w14:textId="222EDA29" w:rsidR="00142B5E" w:rsidRDefault="00AB1870" w:rsidP="00D57BCF">
      <w:pPr>
        <w:spacing w:before="60" w:after="60"/>
        <w:ind w:left="-425" w:right="-380" w:firstLine="284"/>
        <w:jc w:val="both"/>
        <w:rPr>
          <w:rFonts w:ascii="Aptos" w:hAnsi="Aptos" w:cstheme="minorHAnsi"/>
          <w:bCs/>
          <w:sz w:val="22"/>
          <w:szCs w:val="22"/>
          <w:u w:val="single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lastRenderedPageBreak/>
        <w:t>1. Popis ugovornih odnosa i slično koji uz ispunjenje određenih uvjeta, mogu postati obveza ili imovina (dana kreditna pisma, hipoteke i slično)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568"/>
        <w:gridCol w:w="1985"/>
        <w:gridCol w:w="2268"/>
        <w:gridCol w:w="1134"/>
        <w:gridCol w:w="2268"/>
        <w:gridCol w:w="1559"/>
      </w:tblGrid>
      <w:tr w:rsidR="001A020D" w:rsidRPr="001A020D" w14:paraId="0E31E641" w14:textId="77777777" w:rsidTr="001A020D">
        <w:trPr>
          <w:cantSplit/>
          <w:trHeight w:val="23"/>
        </w:trPr>
        <w:tc>
          <w:tcPr>
            <w:tcW w:w="568" w:type="dxa"/>
            <w:shd w:val="clear" w:color="auto" w:fill="F2F2F2" w:themeFill="background1" w:themeFillShade="F2"/>
            <w:vAlign w:val="center"/>
            <w:hideMark/>
          </w:tcPr>
          <w:p w14:paraId="4B1D4FB9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RBR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  <w:hideMark/>
          </w:tcPr>
          <w:p w14:paraId="3E8856C1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 PRIMATELJ JAMSTVA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0F750F32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SVRHA JAMSTVA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  <w:hideMark/>
          </w:tcPr>
          <w:p w14:paraId="18D4A5EB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DATUM IZDAVANJA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30EDD70D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VRSTA INSTRUMENTA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2F5FEDC8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IZNOS</w:t>
            </w:r>
          </w:p>
        </w:tc>
      </w:tr>
      <w:tr w:rsidR="00142B5E" w:rsidRPr="001A020D" w14:paraId="7BEB6734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2B5B01DD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D63423E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HEP opskrba d.o.o. Zagreb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F11EE3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opskrbi el. energijom povlaštenog kupca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3AC68E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16.11.2009.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DFF221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58ACD7" w14:textId="3DB4296F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13.272,28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1014F3D0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10E33173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76ECD07B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Zagreb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06F85D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korištenju kreditne INA kartice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730764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11.06.2013.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EF47B1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</w:t>
            </w:r>
            <w:r w:rsidRPr="001A020D">
              <w:rPr>
                <w:rFonts w:ascii="Aptos" w:hAnsi="Aptos" w:cs="Calibri"/>
                <w:sz w:val="16"/>
                <w:szCs w:val="16"/>
              </w:rPr>
              <w:br/>
              <w:t>OV-5421/2013 od 11.06.2013.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59E2C44" w14:textId="610718A2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6.636,14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63DFBD08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0EDA3481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3.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1CE658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Hrvatska banka za obnovu i razvitak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BDA1A0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kreditu HBOR-GKD Dobra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EE40EE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29.08.2017.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B3DC114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Jamstvo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B24F535" w14:textId="52EF1373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189.537,20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0FF88DD6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  <w:hideMark/>
          </w:tcPr>
          <w:p w14:paraId="1963C063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4.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22D85FB2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Hrvatska banka za obnovu i razvitak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DBFF50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Ugovor o kreditu</w:t>
            </w:r>
            <w:r w:rsidRPr="001A020D">
              <w:rPr>
                <w:rFonts w:ascii="Aptos" w:hAnsi="Aptos" w:cs="Calibri"/>
                <w:sz w:val="16"/>
                <w:szCs w:val="16"/>
              </w:rPr>
              <w:br/>
              <w:t>javna rasvjeta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DE7D1F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02.06.2020.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72FF08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Zadužnica OV-2899/2020 od 08.06.2020.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7AE978B" w14:textId="36495DF4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769.792,29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646182D8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4D65F227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5.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07B0D6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Kostrena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17E672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Korištenje malog spremnika i prodaja UNP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F0820D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12.02.2023.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B9F002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OV-988/2023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395AE9" w14:textId="7C2EDD14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10.000,00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43D38C0B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0BE58F62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6.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A6032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Ministarstvo turizma i sporta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091D7B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NK Borac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CBDD1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23.04.2024.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CAE0DF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OV-2843/2024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217006" w14:textId="4CF0B303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150.000,00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28D92A77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25B0511F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7.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24E4E8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Ministarstvo turizma i sporta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6E7F88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NK Borac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1F69EF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23.04.2024.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2FD463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OV-2844/2024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F39648" w14:textId="13CC737D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75.000,00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2DA8FCC9" w14:textId="77777777" w:rsidTr="001A020D">
        <w:trPr>
          <w:cantSplit/>
          <w:trHeight w:val="227"/>
        </w:trPr>
        <w:tc>
          <w:tcPr>
            <w:tcW w:w="568" w:type="dxa"/>
            <w:shd w:val="clear" w:color="auto" w:fill="auto"/>
            <w:vAlign w:val="center"/>
          </w:tcPr>
          <w:p w14:paraId="2E3ED6B2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8.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BF3EBC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INA d.d. Kostrena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D6847F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Podzemni spremnici ( NK Borac)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A5B993" w14:textId="77777777" w:rsidR="00142B5E" w:rsidRPr="001A020D" w:rsidRDefault="00142B5E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24.10.2024.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CD3A81" w14:textId="77777777" w:rsidR="00142B5E" w:rsidRPr="001A020D" w:rsidRDefault="00142B5E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>Bjanko zadužnica OV-7509/2024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A5B9A" w14:textId="694CB7C8" w:rsidR="00142B5E" w:rsidRPr="001A020D" w:rsidRDefault="00142B5E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1A020D">
              <w:rPr>
                <w:rFonts w:ascii="Aptos" w:hAnsi="Aptos" w:cs="Calibri"/>
                <w:sz w:val="16"/>
                <w:szCs w:val="16"/>
              </w:rPr>
              <w:t xml:space="preserve">10.000,00 </w:t>
            </w:r>
            <w:r w:rsidR="001A020D">
              <w:rPr>
                <w:rFonts w:ascii="Aptos" w:hAnsi="Aptos" w:cs="Calibri"/>
                <w:sz w:val="16"/>
                <w:szCs w:val="16"/>
              </w:rPr>
              <w:t>€</w:t>
            </w:r>
          </w:p>
        </w:tc>
      </w:tr>
      <w:tr w:rsidR="00142B5E" w:rsidRPr="001A020D" w14:paraId="05A23388" w14:textId="77777777" w:rsidTr="001A020D">
        <w:trPr>
          <w:cantSplit/>
          <w:trHeight w:val="397"/>
        </w:trPr>
        <w:tc>
          <w:tcPr>
            <w:tcW w:w="8223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6F67CB1" w14:textId="77777777" w:rsidR="00142B5E" w:rsidRPr="001A020D" w:rsidRDefault="00142B5E" w:rsidP="00160D02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791A6BB0" w14:textId="31361005" w:rsidR="00142B5E" w:rsidRPr="001A020D" w:rsidRDefault="00142B5E" w:rsidP="00160D02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1A020D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1.224.237,91 </w:t>
            </w:r>
            <w:r w:rsidR="001A020D">
              <w:rPr>
                <w:rFonts w:ascii="Aptos" w:hAnsi="Aptos" w:cs="Calibri"/>
                <w:b/>
                <w:bCs/>
                <w:sz w:val="16"/>
                <w:szCs w:val="16"/>
              </w:rPr>
              <w:t>€</w:t>
            </w:r>
          </w:p>
        </w:tc>
      </w:tr>
    </w:tbl>
    <w:p w14:paraId="4C6B914A" w14:textId="7AE23EA8" w:rsidR="009743EF" w:rsidRPr="009743EF" w:rsidRDefault="009743EF" w:rsidP="009743E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Osim izdanih </w:t>
      </w:r>
      <w:r w:rsidRPr="009743EF">
        <w:rPr>
          <w:rFonts w:ascii="Aptos" w:hAnsi="Aptos" w:cstheme="minorHAnsi"/>
          <w:sz w:val="22"/>
          <w:szCs w:val="22"/>
        </w:rPr>
        <w:t>vrijednosnih papira i drugih financijskih instrumenata</w:t>
      </w:r>
      <w:r>
        <w:rPr>
          <w:rFonts w:ascii="Aptos" w:hAnsi="Aptos" w:cstheme="minorHAnsi"/>
          <w:sz w:val="22"/>
          <w:szCs w:val="22"/>
        </w:rPr>
        <w:t xml:space="preserve">, vodi se evidencija i primljenih </w:t>
      </w:r>
      <w:r w:rsidRPr="009743EF">
        <w:rPr>
          <w:rFonts w:ascii="Aptos" w:hAnsi="Aptos" w:cstheme="minorHAnsi"/>
          <w:sz w:val="22"/>
          <w:szCs w:val="22"/>
        </w:rPr>
        <w:t>instrument</w:t>
      </w:r>
      <w:r>
        <w:rPr>
          <w:rFonts w:ascii="Aptos" w:hAnsi="Aptos" w:cstheme="minorHAnsi"/>
          <w:sz w:val="22"/>
          <w:szCs w:val="22"/>
        </w:rPr>
        <w:t>a</w:t>
      </w:r>
      <w:r w:rsidRPr="009743EF">
        <w:rPr>
          <w:rFonts w:ascii="Aptos" w:hAnsi="Aptos" w:cstheme="minorHAnsi"/>
          <w:sz w:val="22"/>
          <w:szCs w:val="22"/>
        </w:rPr>
        <w:t xml:space="preserve"> osiguranja plaćanja od strane pravnih</w:t>
      </w:r>
      <w:r w:rsidR="001A020D">
        <w:rPr>
          <w:rFonts w:ascii="Aptos" w:hAnsi="Aptos" w:cstheme="minorHAnsi"/>
          <w:sz w:val="22"/>
          <w:szCs w:val="22"/>
        </w:rPr>
        <w:t xml:space="preserve"> i fizičkih</w:t>
      </w:r>
      <w:r w:rsidRPr="009743EF">
        <w:rPr>
          <w:rFonts w:ascii="Aptos" w:hAnsi="Aptos" w:cstheme="minorHAnsi"/>
          <w:sz w:val="22"/>
          <w:szCs w:val="22"/>
        </w:rPr>
        <w:t xml:space="preserve"> osoba kao sredstvo osiguranja naplate potraživanja</w:t>
      </w:r>
      <w:r>
        <w:rPr>
          <w:rFonts w:ascii="Aptos" w:hAnsi="Aptos" w:cstheme="minorHAnsi"/>
          <w:sz w:val="22"/>
          <w:szCs w:val="22"/>
        </w:rPr>
        <w:t xml:space="preserve">, </w:t>
      </w:r>
      <w:r w:rsidRPr="009743EF">
        <w:rPr>
          <w:rFonts w:ascii="Aptos" w:hAnsi="Aptos" w:cstheme="minorHAnsi"/>
          <w:sz w:val="22"/>
          <w:szCs w:val="22"/>
        </w:rPr>
        <w:t>izvođenja radova i usluga</w:t>
      </w:r>
      <w:r>
        <w:rPr>
          <w:rFonts w:ascii="Aptos" w:hAnsi="Aptos" w:cstheme="minorHAnsi"/>
          <w:sz w:val="22"/>
          <w:szCs w:val="22"/>
        </w:rPr>
        <w:t xml:space="preserve"> ili ispunjenja ostalih ugovornih obveza, a njihova vrijednost na dan 31.12.202</w:t>
      </w:r>
      <w:r w:rsidR="001A020D">
        <w:rPr>
          <w:rFonts w:ascii="Aptos" w:hAnsi="Aptos" w:cstheme="minorHAnsi"/>
          <w:sz w:val="22"/>
          <w:szCs w:val="22"/>
        </w:rPr>
        <w:t>4</w:t>
      </w:r>
      <w:r>
        <w:rPr>
          <w:rFonts w:ascii="Aptos" w:hAnsi="Aptos" w:cstheme="minorHAnsi"/>
          <w:sz w:val="22"/>
          <w:szCs w:val="22"/>
        </w:rPr>
        <w:t xml:space="preserve">. godine iznosi </w:t>
      </w:r>
      <w:r w:rsidR="001A020D">
        <w:rPr>
          <w:rFonts w:ascii="Aptos" w:hAnsi="Aptos" w:cstheme="minorHAnsi"/>
          <w:sz w:val="22"/>
          <w:szCs w:val="22"/>
        </w:rPr>
        <w:t>4.384.836,90</w:t>
      </w:r>
      <w:r>
        <w:rPr>
          <w:rFonts w:ascii="Aptos" w:hAnsi="Aptos" w:cstheme="minorHAnsi"/>
          <w:sz w:val="22"/>
          <w:szCs w:val="22"/>
        </w:rPr>
        <w:t xml:space="preserve"> €.</w:t>
      </w:r>
    </w:p>
    <w:p w14:paraId="2E4881D2" w14:textId="56BC2D1B" w:rsidR="00AB1870" w:rsidRPr="00F61B8D" w:rsidRDefault="00AB1870" w:rsidP="00913577">
      <w:pPr>
        <w:spacing w:before="60" w:after="60"/>
        <w:ind w:left="-425" w:right="-380" w:firstLine="284"/>
        <w:jc w:val="both"/>
        <w:rPr>
          <w:rFonts w:ascii="Aptos" w:hAnsi="Aptos" w:cstheme="minorHAnsi"/>
          <w:bCs/>
          <w:sz w:val="22"/>
          <w:szCs w:val="22"/>
          <w:u w:val="single"/>
        </w:rPr>
      </w:pPr>
      <w:r w:rsidRPr="00F61B8D">
        <w:rPr>
          <w:rFonts w:ascii="Aptos" w:hAnsi="Aptos" w:cstheme="minorHAnsi"/>
          <w:bCs/>
          <w:sz w:val="22"/>
          <w:szCs w:val="22"/>
          <w:u w:val="single"/>
        </w:rPr>
        <w:t>2. Popis sudskih sporova u tijeku.</w:t>
      </w:r>
    </w:p>
    <w:p w14:paraId="68A5D154" w14:textId="12936DCD" w:rsidR="009D4863" w:rsidRDefault="00913577" w:rsidP="004B68D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68D2">
        <w:rPr>
          <w:rFonts w:ascii="Aptos" w:hAnsi="Aptos" w:cstheme="minorHAnsi"/>
          <w:sz w:val="22"/>
          <w:szCs w:val="22"/>
        </w:rPr>
        <w:t>Stan</w:t>
      </w:r>
      <w:r w:rsidRPr="00F61B8D">
        <w:rPr>
          <w:rFonts w:ascii="Aptos" w:hAnsi="Aptos" w:cstheme="minorHAnsi"/>
          <w:sz w:val="22"/>
          <w:szCs w:val="22"/>
        </w:rPr>
        <w:t>je potencijalnih obveza po osnovi sudskih postupaka radi novčane tražbine, naknade štete, utvrđenja prava vlasništva na nekretninama u gradskom vlasništvu i sl. na dan 31.12.202</w:t>
      </w:r>
      <w:r w:rsidR="004B68D2">
        <w:rPr>
          <w:rFonts w:ascii="Aptos" w:hAnsi="Aptos" w:cstheme="minorHAnsi"/>
          <w:sz w:val="22"/>
          <w:szCs w:val="22"/>
        </w:rPr>
        <w:t>4</w:t>
      </w:r>
      <w:r w:rsidRPr="00F61B8D">
        <w:rPr>
          <w:rFonts w:ascii="Aptos" w:hAnsi="Aptos" w:cstheme="minorHAnsi"/>
          <w:sz w:val="22"/>
          <w:szCs w:val="22"/>
        </w:rPr>
        <w:t xml:space="preserve">. godine iznosi </w:t>
      </w:r>
      <w:r w:rsidR="00F34463">
        <w:rPr>
          <w:rFonts w:ascii="Aptos" w:hAnsi="Aptos" w:cstheme="minorHAnsi"/>
          <w:sz w:val="22"/>
          <w:szCs w:val="22"/>
        </w:rPr>
        <w:t>2</w:t>
      </w:r>
      <w:r w:rsidR="004B68D2">
        <w:rPr>
          <w:rFonts w:ascii="Aptos" w:hAnsi="Aptos" w:cstheme="minorHAnsi"/>
          <w:sz w:val="22"/>
          <w:szCs w:val="22"/>
        </w:rPr>
        <w:t>9</w:t>
      </w:r>
      <w:r w:rsidR="00F34463">
        <w:rPr>
          <w:rFonts w:ascii="Aptos" w:hAnsi="Aptos" w:cstheme="minorHAnsi"/>
          <w:sz w:val="22"/>
          <w:szCs w:val="22"/>
        </w:rPr>
        <w:t>.</w:t>
      </w:r>
      <w:r w:rsidR="004B68D2">
        <w:rPr>
          <w:rFonts w:ascii="Aptos" w:hAnsi="Aptos" w:cstheme="minorHAnsi"/>
          <w:sz w:val="22"/>
          <w:szCs w:val="22"/>
        </w:rPr>
        <w:t>640,45</w:t>
      </w:r>
      <w:r w:rsidR="00F34463">
        <w:rPr>
          <w:rFonts w:ascii="Aptos" w:hAnsi="Aptos" w:cstheme="minorHAnsi"/>
          <w:sz w:val="22"/>
          <w:szCs w:val="22"/>
        </w:rPr>
        <w:t xml:space="preserve"> €</w:t>
      </w:r>
      <w:r w:rsidRPr="00F61B8D">
        <w:rPr>
          <w:rFonts w:ascii="Aptos" w:hAnsi="Aptos" w:cstheme="minorHAnsi"/>
          <w:sz w:val="22"/>
          <w:szCs w:val="22"/>
        </w:rPr>
        <w:t>, a odnosi se na sljedeće:</w:t>
      </w:r>
    </w:p>
    <w:tbl>
      <w:tblPr>
        <w:tblW w:w="9762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5"/>
        <w:gridCol w:w="1047"/>
        <w:gridCol w:w="1046"/>
        <w:gridCol w:w="939"/>
        <w:gridCol w:w="1006"/>
        <w:gridCol w:w="2513"/>
        <w:gridCol w:w="1134"/>
        <w:gridCol w:w="1002"/>
      </w:tblGrid>
      <w:tr w:rsidR="00502593" w:rsidRPr="00502593" w14:paraId="0760B575" w14:textId="77777777" w:rsidTr="000640EF">
        <w:trPr>
          <w:trHeight w:val="765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596F50F6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Posl. broj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1E81DF69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VPS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77648427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zavisni troškovi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662EB12B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Tuženik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284FB921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Tužitelj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157E0028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Tijek postupka / napomene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1DD8B7DB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Iznos potencijalne obveze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  <w:hideMark/>
          </w:tcPr>
          <w:p w14:paraId="33560DEB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rok realizacije</w:t>
            </w:r>
          </w:p>
        </w:tc>
      </w:tr>
      <w:tr w:rsidR="00502593" w:rsidRPr="00502593" w14:paraId="710E982C" w14:textId="77777777" w:rsidTr="000640EF">
        <w:trPr>
          <w:trHeight w:val="588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241E0F1D" w14:textId="127B33E1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O.S. u Rijeci P-6795/15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30369B8F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9.954,21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39FA967D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5D6C1592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16846BEA" w14:textId="3C3847B0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D.L.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712CBCBB" w14:textId="78130CF4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color w:val="000000"/>
                <w:sz w:val="16"/>
                <w:szCs w:val="16"/>
              </w:rPr>
              <w:t>Tužba na utvrđenje prava vlasništva</w:t>
            </w:r>
            <w:r w:rsidRPr="00502593">
              <w:rPr>
                <w:rFonts w:ascii="Aptos" w:hAnsi="Aptos" w:cs="Calibri"/>
                <w:sz w:val="16"/>
                <w:szCs w:val="16"/>
              </w:rPr>
              <w:t xml:space="preserve"> Predmet po drugi puta u žalbenom postupku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5C515222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11.954,21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5271C139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 godina</w:t>
            </w:r>
          </w:p>
        </w:tc>
      </w:tr>
      <w:tr w:rsidR="00502593" w:rsidRPr="00502593" w14:paraId="1D835E32" w14:textId="77777777" w:rsidTr="000640EF">
        <w:trPr>
          <w:trHeight w:val="61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743092F6" w14:textId="53968526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P-950/18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0682CEED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6348FF56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02786AA6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60A02510" w14:textId="73530EBC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G.P.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7ABAD0F2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na utvrđenje prava vlasništva. Prekid zbog smrti stranke.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6BEEC79A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4F662AC3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 godina</w:t>
            </w:r>
          </w:p>
        </w:tc>
      </w:tr>
      <w:tr w:rsidR="00502593" w:rsidRPr="00502593" w14:paraId="2AF1C1E0" w14:textId="77777777" w:rsidTr="000640EF">
        <w:trPr>
          <w:trHeight w:val="69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53C17875" w14:textId="641F766F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</w:t>
            </w:r>
            <w:r w:rsidR="00F34463">
              <w:rPr>
                <w:rFonts w:ascii="Aptos" w:hAnsi="Aptos" w:cs="Calibri"/>
                <w:sz w:val="16"/>
                <w:szCs w:val="16"/>
              </w:rPr>
              <w:t xml:space="preserve"> </w:t>
            </w:r>
            <w:r w:rsidRPr="00502593">
              <w:rPr>
                <w:rFonts w:ascii="Aptos" w:hAnsi="Aptos" w:cs="Calibri"/>
                <w:sz w:val="16"/>
                <w:szCs w:val="16"/>
              </w:rPr>
              <w:t>P-1583/20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4037079B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1.459,95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1A2B9CC1" w14:textId="5907418F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6</w:t>
            </w:r>
            <w:r w:rsidR="009958BA">
              <w:rPr>
                <w:rFonts w:ascii="Aptos" w:hAnsi="Aptos" w:cs="Calibri"/>
                <w:sz w:val="16"/>
                <w:szCs w:val="16"/>
              </w:rPr>
              <w:t>90</w:t>
            </w:r>
            <w:r w:rsidRPr="00502593">
              <w:rPr>
                <w:rFonts w:ascii="Aptos" w:hAnsi="Aptos" w:cs="Calibri"/>
                <w:sz w:val="16"/>
                <w:szCs w:val="16"/>
              </w:rPr>
              <w:t>,62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16294A9E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49205335" w14:textId="53EC0ACF" w:rsidR="00502593" w:rsidRPr="00502593" w:rsidRDefault="00F3446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D.J.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782500DA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Očekuje se donošenje prvostupanjske presude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3E9E9AEA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2.150,57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F8D4DE3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502593" w:rsidRPr="00502593" w14:paraId="59728446" w14:textId="77777777" w:rsidTr="000640EF">
        <w:trPr>
          <w:trHeight w:val="564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7A781FF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Pn-57/2022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1032E264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3.185,35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0B23C623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2.000,00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7674DBD7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C22D0F8" w14:textId="4515BFC9" w:rsidR="00502593" w:rsidRPr="00502593" w:rsidRDefault="00F3446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C.R.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5EB7C2B0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zbog naknade nematerijalne i materijalne štete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4AB4B8DF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5.185,35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359CBFB0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502593" w:rsidRPr="00502593" w14:paraId="25FAB3C4" w14:textId="77777777" w:rsidTr="000640EF">
        <w:trPr>
          <w:trHeight w:val="672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9495A42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P-577/2020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2E184DE0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1.327,36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7570512E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1.327,23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70E74480" w14:textId="5B12E2F6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 i RH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33BC6D4" w14:textId="40DF8C37" w:rsidR="00502593" w:rsidRPr="00502593" w:rsidRDefault="00F3446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D.M.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5747953F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Tužba radi utvrđenja prava vlasništva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03570D1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2.654,59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2CC894A1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 godine</w:t>
            </w:r>
          </w:p>
        </w:tc>
      </w:tr>
      <w:tr w:rsidR="00502593" w:rsidRPr="00502593" w14:paraId="0127F763" w14:textId="77777777" w:rsidTr="000640EF">
        <w:trPr>
          <w:trHeight w:val="876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1DCF206D" w14:textId="176D3BB4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Općinski sud u Rijeci P</w:t>
            </w:r>
            <w:r w:rsidR="00F34463">
              <w:rPr>
                <w:rFonts w:ascii="Aptos" w:hAnsi="Aptos" w:cs="Calibri"/>
                <w:sz w:val="16"/>
                <w:szCs w:val="16"/>
              </w:rPr>
              <w:t>-</w:t>
            </w:r>
            <w:r w:rsidRPr="00502593">
              <w:rPr>
                <w:rFonts w:ascii="Aptos" w:hAnsi="Aptos" w:cs="Calibri"/>
                <w:sz w:val="16"/>
                <w:szCs w:val="16"/>
              </w:rPr>
              <w:t>1719/21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2E1BAE3F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76F866A6" w14:textId="77777777" w:rsidR="00502593" w:rsidRPr="00502593" w:rsidRDefault="00502593" w:rsidP="0050259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3286DE40" w14:textId="77777777" w:rsidR="00502593" w:rsidRPr="00502593" w:rsidRDefault="0050259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B08FF1C" w14:textId="01D3F858" w:rsidR="00502593" w:rsidRPr="00502593" w:rsidRDefault="00F34463" w:rsidP="0050259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S.Š.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232FC86A" w14:textId="77777777" w:rsidR="00502593" w:rsidRPr="00502593" w:rsidRDefault="00502593" w:rsidP="00502593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 xml:space="preserve">Postupak je tek pokrenut.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7B284C11" w14:textId="77777777" w:rsidR="00502593" w:rsidRPr="00502593" w:rsidRDefault="00502593" w:rsidP="00F34463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2.654,46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64EA0753" w14:textId="77777777" w:rsidR="00502593" w:rsidRPr="00502593" w:rsidRDefault="00502593" w:rsidP="00F34463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sz w:val="16"/>
                <w:szCs w:val="16"/>
              </w:rPr>
              <w:t>3 godine</w:t>
            </w:r>
          </w:p>
        </w:tc>
      </w:tr>
      <w:tr w:rsidR="004B68D2" w:rsidRPr="00502593" w14:paraId="3D55C283" w14:textId="77777777" w:rsidTr="000640EF">
        <w:trPr>
          <w:trHeight w:val="699"/>
        </w:trPr>
        <w:tc>
          <w:tcPr>
            <w:tcW w:w="1075" w:type="dxa"/>
            <w:shd w:val="clear" w:color="auto" w:fill="FFFFFF" w:themeFill="background1"/>
            <w:vAlign w:val="center"/>
          </w:tcPr>
          <w:p w14:paraId="335DDD51" w14:textId="6C39106D" w:rsidR="004B68D2" w:rsidRPr="00502593" w:rsidRDefault="004B68D2" w:rsidP="004B68D2">
            <w:pPr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Općinski sud u Rijeci, Ovr-1165/2024</w:t>
            </w:r>
          </w:p>
        </w:tc>
        <w:tc>
          <w:tcPr>
            <w:tcW w:w="1047" w:type="dxa"/>
            <w:shd w:val="clear" w:color="auto" w:fill="FFFFFF" w:themeFill="background1"/>
            <w:vAlign w:val="center"/>
          </w:tcPr>
          <w:p w14:paraId="33002885" w14:textId="19A2E25D" w:rsidR="004B68D2" w:rsidRPr="00502593" w:rsidRDefault="004B68D2" w:rsidP="004B68D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3</w:t>
            </w:r>
            <w:r w:rsidR="009958BA">
              <w:rPr>
                <w:rFonts w:ascii="Aptos" w:hAnsi="Aptos" w:cs="Calibri"/>
                <w:sz w:val="16"/>
                <w:szCs w:val="16"/>
              </w:rPr>
              <w:t>.</w:t>
            </w:r>
            <w:r w:rsidRPr="004B68D2">
              <w:rPr>
                <w:rFonts w:ascii="Aptos" w:hAnsi="Aptos" w:cs="Calibri"/>
                <w:sz w:val="16"/>
                <w:szCs w:val="16"/>
              </w:rPr>
              <w:t>318,07</w:t>
            </w:r>
          </w:p>
        </w:tc>
        <w:tc>
          <w:tcPr>
            <w:tcW w:w="1046" w:type="dxa"/>
            <w:shd w:val="clear" w:color="auto" w:fill="FFFFFF" w:themeFill="background1"/>
            <w:vAlign w:val="center"/>
          </w:tcPr>
          <w:p w14:paraId="281F43B8" w14:textId="7FB74023" w:rsidR="004B68D2" w:rsidRPr="00502593" w:rsidRDefault="004B68D2" w:rsidP="004B68D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263,25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275B5AC" w14:textId="633F595B" w:rsidR="004B68D2" w:rsidRPr="00502593" w:rsidRDefault="004B68D2" w:rsidP="004B68D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Z.B.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08C75A6F" w14:textId="35B3E937" w:rsidR="004B68D2" w:rsidRDefault="004B68D2" w:rsidP="004B68D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 xml:space="preserve">Grad Bakar i </w:t>
            </w:r>
            <w:r>
              <w:rPr>
                <w:rFonts w:ascii="Aptos" w:hAnsi="Aptos" w:cs="Calibri"/>
                <w:sz w:val="16"/>
                <w:szCs w:val="16"/>
              </w:rPr>
              <w:t>Z.S.</w:t>
            </w:r>
          </w:p>
        </w:tc>
        <w:tc>
          <w:tcPr>
            <w:tcW w:w="2513" w:type="dxa"/>
            <w:shd w:val="clear" w:color="auto" w:fill="FFFFFF" w:themeFill="background1"/>
            <w:vAlign w:val="center"/>
          </w:tcPr>
          <w:p w14:paraId="62E50AB8" w14:textId="682D4E75" w:rsidR="004B68D2" w:rsidRPr="00502593" w:rsidRDefault="004B68D2" w:rsidP="004B68D2">
            <w:pPr>
              <w:rPr>
                <w:rFonts w:ascii="Aptos" w:hAnsi="Aptos" w:cs="Calibri"/>
                <w:sz w:val="16"/>
                <w:szCs w:val="16"/>
              </w:rPr>
            </w:pPr>
            <w:r w:rsidRPr="004B68D2">
              <w:rPr>
                <w:rFonts w:ascii="Aptos" w:hAnsi="Aptos" w:cs="Calibri"/>
                <w:sz w:val="16"/>
                <w:szCs w:val="16"/>
              </w:rPr>
              <w:t>Ostvarenje prisilne naplate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7D9301B" w14:textId="468DAB6E" w:rsidR="004B68D2" w:rsidRPr="00502593" w:rsidRDefault="004B68D2" w:rsidP="004B68D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3.581,32</w:t>
            </w: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32172791" w14:textId="0AC3A952" w:rsidR="004B68D2" w:rsidRPr="00502593" w:rsidRDefault="004B68D2" w:rsidP="004B68D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5 godina</w:t>
            </w:r>
          </w:p>
        </w:tc>
      </w:tr>
      <w:tr w:rsidR="00502593" w:rsidRPr="00502593" w14:paraId="2519143C" w14:textId="77777777" w:rsidTr="000640EF">
        <w:trPr>
          <w:trHeight w:val="459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754A4A95" w14:textId="1D3A4EF7" w:rsidR="00502593" w:rsidRPr="00502593" w:rsidRDefault="00502593" w:rsidP="00502593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  <w:r w:rsidR="00F34463"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3E1C2A1F" w14:textId="4F3E0717" w:rsidR="00502593" w:rsidRPr="00502593" w:rsidRDefault="00F34463" w:rsidP="00502593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2</w:t>
            </w:r>
            <w:r w:rsidR="009958BA">
              <w:rPr>
                <w:rFonts w:ascii="Aptos" w:hAnsi="Aptos" w:cs="Calibri"/>
                <w:b/>
                <w:bCs/>
                <w:sz w:val="16"/>
                <w:szCs w:val="16"/>
              </w:rPr>
              <w:t>3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.</w:t>
            </w:r>
            <w:r w:rsidR="009958BA">
              <w:rPr>
                <w:rFonts w:ascii="Aptos" w:hAnsi="Aptos" w:cs="Calibri"/>
                <w:b/>
                <w:bCs/>
                <w:sz w:val="16"/>
                <w:szCs w:val="16"/>
              </w:rPr>
              <w:t>359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,</w:t>
            </w:r>
            <w:r w:rsidR="009958BA">
              <w:rPr>
                <w:rFonts w:ascii="Aptos" w:hAnsi="Aptos" w:cs="Calibri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5988AD2B" w14:textId="3462D8E0" w:rsidR="00502593" w:rsidRPr="00502593" w:rsidRDefault="009958BA" w:rsidP="00502593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6.281,60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6B683684" w14:textId="77777777" w:rsidR="00502593" w:rsidRPr="00502593" w:rsidRDefault="00502593" w:rsidP="00502593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18005560" w14:textId="77777777" w:rsidR="00502593" w:rsidRPr="00502593" w:rsidRDefault="00502593" w:rsidP="00502593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5FD7FB3F" w14:textId="77777777" w:rsidR="00502593" w:rsidRPr="00502593" w:rsidRDefault="00502593" w:rsidP="00502593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  <w:hideMark/>
          </w:tcPr>
          <w:p w14:paraId="7BCE82A4" w14:textId="476037A9" w:rsidR="00502593" w:rsidRPr="00502593" w:rsidRDefault="009958BA" w:rsidP="00502593">
            <w:pPr>
              <w:jc w:val="right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29.640,95</w:t>
            </w:r>
          </w:p>
        </w:tc>
        <w:tc>
          <w:tcPr>
            <w:tcW w:w="1002" w:type="dxa"/>
            <w:shd w:val="clear" w:color="auto" w:fill="D9D9D9" w:themeFill="background1" w:themeFillShade="D9"/>
            <w:noWrap/>
            <w:vAlign w:val="center"/>
            <w:hideMark/>
          </w:tcPr>
          <w:p w14:paraId="3151AAFA" w14:textId="77777777" w:rsidR="00502593" w:rsidRPr="00502593" w:rsidRDefault="00502593" w:rsidP="00502593">
            <w:pPr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</w:tr>
    </w:tbl>
    <w:p w14:paraId="05E2456E" w14:textId="35C17AEF" w:rsidR="00D57BCF" w:rsidRPr="00D57BCF" w:rsidRDefault="009958BA" w:rsidP="00D57BCF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4B68D2">
        <w:rPr>
          <w:rFonts w:ascii="Aptos" w:hAnsi="Aptos" w:cstheme="minorHAnsi"/>
          <w:sz w:val="22"/>
          <w:szCs w:val="22"/>
        </w:rPr>
        <w:t>Stan</w:t>
      </w:r>
      <w:r w:rsidRPr="00F61B8D">
        <w:rPr>
          <w:rFonts w:ascii="Aptos" w:hAnsi="Aptos" w:cstheme="minorHAnsi"/>
          <w:sz w:val="22"/>
          <w:szCs w:val="22"/>
        </w:rPr>
        <w:t xml:space="preserve">je potencijalnih </w:t>
      </w:r>
      <w:r>
        <w:rPr>
          <w:rFonts w:ascii="Aptos" w:hAnsi="Aptos" w:cstheme="minorHAnsi"/>
          <w:sz w:val="22"/>
          <w:szCs w:val="22"/>
        </w:rPr>
        <w:t>primitaka</w:t>
      </w:r>
      <w:r w:rsidRPr="00F61B8D">
        <w:rPr>
          <w:rFonts w:ascii="Aptos" w:hAnsi="Aptos" w:cstheme="minorHAnsi"/>
          <w:sz w:val="22"/>
          <w:szCs w:val="22"/>
        </w:rPr>
        <w:t xml:space="preserve"> po osnovi </w:t>
      </w:r>
      <w:r w:rsidRPr="00D57BCF">
        <w:rPr>
          <w:rFonts w:ascii="Aptos" w:hAnsi="Aptos" w:cstheme="minorHAnsi"/>
          <w:sz w:val="22"/>
          <w:szCs w:val="22"/>
        </w:rPr>
        <w:t>ovršnog postupka na nekretninama i postupka utvrđivanja komunalnog doprinosa iznos</w:t>
      </w:r>
      <w:r w:rsidR="00D57BCF">
        <w:rPr>
          <w:rFonts w:ascii="Aptos" w:hAnsi="Aptos" w:cstheme="minorHAnsi"/>
          <w:sz w:val="22"/>
          <w:szCs w:val="22"/>
        </w:rPr>
        <w:t>i</w:t>
      </w:r>
      <w:r w:rsidRPr="00D57BCF">
        <w:rPr>
          <w:rFonts w:ascii="Aptos" w:hAnsi="Aptos" w:cstheme="minorHAnsi"/>
          <w:sz w:val="22"/>
          <w:szCs w:val="22"/>
        </w:rPr>
        <w:t xml:space="preserve"> 322.694,49 </w:t>
      </w:r>
      <w:r w:rsidR="00D57BCF">
        <w:rPr>
          <w:rFonts w:ascii="Aptos" w:hAnsi="Aptos" w:cstheme="minorHAnsi"/>
          <w:sz w:val="22"/>
          <w:szCs w:val="22"/>
        </w:rPr>
        <w:t>€, a sastoji se od:</w:t>
      </w:r>
    </w:p>
    <w:tbl>
      <w:tblPr>
        <w:tblW w:w="9762" w:type="dxa"/>
        <w:tblInd w:w="-42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075"/>
        <w:gridCol w:w="1047"/>
        <w:gridCol w:w="1046"/>
        <w:gridCol w:w="939"/>
        <w:gridCol w:w="1006"/>
        <w:gridCol w:w="2513"/>
        <w:gridCol w:w="1134"/>
        <w:gridCol w:w="1002"/>
      </w:tblGrid>
      <w:tr w:rsidR="00D57BCF" w:rsidRPr="00502593" w14:paraId="6985149B" w14:textId="77777777" w:rsidTr="000640EF">
        <w:trPr>
          <w:trHeight w:val="765"/>
        </w:trPr>
        <w:tc>
          <w:tcPr>
            <w:tcW w:w="1075" w:type="dxa"/>
            <w:shd w:val="clear" w:color="auto" w:fill="D9D9D9" w:themeFill="background1" w:themeFillShade="D9"/>
            <w:vAlign w:val="center"/>
            <w:hideMark/>
          </w:tcPr>
          <w:p w14:paraId="171849D5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lastRenderedPageBreak/>
              <w:t>Posl. broj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  <w:hideMark/>
          </w:tcPr>
          <w:p w14:paraId="19D53817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VPS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  <w:hideMark/>
          </w:tcPr>
          <w:p w14:paraId="23D57751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zavisni troškovi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  <w:hideMark/>
          </w:tcPr>
          <w:p w14:paraId="4F4F114D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Tuženik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  <w:hideMark/>
          </w:tcPr>
          <w:p w14:paraId="27579DA0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Tužitelj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  <w:hideMark/>
          </w:tcPr>
          <w:p w14:paraId="6746D71E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Tijek postupka / napomene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23B78B7E" w14:textId="3CC58B9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Iznos potencijaln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og</w:t>
            </w: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primitka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  <w:hideMark/>
          </w:tcPr>
          <w:p w14:paraId="536F2256" w14:textId="77777777" w:rsidR="00D57BCF" w:rsidRPr="00502593" w:rsidRDefault="00D57BCF" w:rsidP="00160D02">
            <w:pPr>
              <w:jc w:val="center"/>
              <w:rPr>
                <w:rFonts w:ascii="Aptos" w:hAnsi="Aptos" w:cs="Calibri"/>
                <w:b/>
                <w:bCs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Očekivani rok realizacije</w:t>
            </w:r>
          </w:p>
        </w:tc>
      </w:tr>
      <w:tr w:rsidR="00D57BCF" w:rsidRPr="00502593" w14:paraId="7EF218A1" w14:textId="77777777" w:rsidTr="000640EF">
        <w:trPr>
          <w:trHeight w:val="588"/>
        </w:trPr>
        <w:tc>
          <w:tcPr>
            <w:tcW w:w="1075" w:type="dxa"/>
            <w:shd w:val="clear" w:color="auto" w:fill="FFFFFF" w:themeFill="background1"/>
            <w:vAlign w:val="center"/>
            <w:hideMark/>
          </w:tcPr>
          <w:p w14:paraId="31747692" w14:textId="6EB09B1B" w:rsidR="00D57BCF" w:rsidRPr="00502593" w:rsidRDefault="00D57BCF" w:rsidP="00160D02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Općinski sud u Virovitici Ovr-185/18</w:t>
            </w:r>
          </w:p>
        </w:tc>
        <w:tc>
          <w:tcPr>
            <w:tcW w:w="1047" w:type="dxa"/>
            <w:shd w:val="clear" w:color="auto" w:fill="FFFFFF" w:themeFill="background1"/>
            <w:vAlign w:val="center"/>
            <w:hideMark/>
          </w:tcPr>
          <w:p w14:paraId="5BF586F8" w14:textId="62FC064F" w:rsidR="00D57BCF" w:rsidRPr="00502593" w:rsidRDefault="00D57BCF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16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775,78</w:t>
            </w:r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14:paraId="7547C051" w14:textId="7F2A837F" w:rsidR="00D57BCF" w:rsidRPr="00502593" w:rsidRDefault="00D57BCF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  <w:hideMark/>
          </w:tcPr>
          <w:p w14:paraId="5CA9D6AA" w14:textId="4F8A21D8" w:rsidR="00D57BCF" w:rsidRPr="00502593" w:rsidRDefault="00D57BCF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A.A</w:t>
            </w:r>
          </w:p>
        </w:tc>
        <w:tc>
          <w:tcPr>
            <w:tcW w:w="1006" w:type="dxa"/>
            <w:shd w:val="clear" w:color="auto" w:fill="FFFFFF" w:themeFill="background1"/>
            <w:vAlign w:val="center"/>
            <w:hideMark/>
          </w:tcPr>
          <w:p w14:paraId="7A9D1FAE" w14:textId="669E1694" w:rsidR="00D57BCF" w:rsidRPr="00502593" w:rsidRDefault="00D57BCF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2513" w:type="dxa"/>
            <w:shd w:val="clear" w:color="auto" w:fill="FFFFFF" w:themeFill="background1"/>
            <w:vAlign w:val="center"/>
            <w:hideMark/>
          </w:tcPr>
          <w:p w14:paraId="78D553F0" w14:textId="78C970DF" w:rsidR="00D57BCF" w:rsidRPr="00502593" w:rsidRDefault="00D57BCF" w:rsidP="00160D02">
            <w:pPr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color w:val="000000"/>
                <w:sz w:val="16"/>
                <w:szCs w:val="16"/>
              </w:rPr>
              <w:t>Ovršni postupak na nekretninama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  <w:hideMark/>
          </w:tcPr>
          <w:p w14:paraId="2B021699" w14:textId="5034AF64" w:rsidR="00D57BCF" w:rsidRPr="00502593" w:rsidRDefault="00D57BCF" w:rsidP="00160D02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16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775,78</w:t>
            </w:r>
          </w:p>
        </w:tc>
        <w:tc>
          <w:tcPr>
            <w:tcW w:w="1002" w:type="dxa"/>
            <w:shd w:val="clear" w:color="auto" w:fill="FFFFFF" w:themeFill="background1"/>
            <w:vAlign w:val="center"/>
            <w:hideMark/>
          </w:tcPr>
          <w:p w14:paraId="0A29C187" w14:textId="071C95EF" w:rsidR="00D57BCF" w:rsidRPr="00502593" w:rsidRDefault="00D57BCF" w:rsidP="00160D02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5</w:t>
            </w:r>
            <w:r w:rsidRPr="00502593">
              <w:rPr>
                <w:rFonts w:ascii="Aptos" w:hAnsi="Aptos" w:cs="Calibri"/>
                <w:sz w:val="16"/>
                <w:szCs w:val="16"/>
              </w:rPr>
              <w:t xml:space="preserve"> godina</w:t>
            </w:r>
          </w:p>
        </w:tc>
      </w:tr>
      <w:tr w:rsidR="00D57BCF" w:rsidRPr="00502593" w14:paraId="6EEC60BC" w14:textId="77777777" w:rsidTr="000640EF">
        <w:trPr>
          <w:trHeight w:val="734"/>
        </w:trPr>
        <w:tc>
          <w:tcPr>
            <w:tcW w:w="1075" w:type="dxa"/>
            <w:shd w:val="clear" w:color="auto" w:fill="FFFFFF" w:themeFill="background1"/>
            <w:vAlign w:val="center"/>
          </w:tcPr>
          <w:p w14:paraId="28A7C85C" w14:textId="50713179" w:rsidR="00D57BCF" w:rsidRPr="00502593" w:rsidRDefault="00D57BCF" w:rsidP="00D57BCF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Upravni sud u Rijeci, P-1469/2023</w:t>
            </w:r>
          </w:p>
        </w:tc>
        <w:tc>
          <w:tcPr>
            <w:tcW w:w="1047" w:type="dxa"/>
            <w:shd w:val="clear" w:color="auto" w:fill="FFFFFF" w:themeFill="background1"/>
            <w:vAlign w:val="center"/>
          </w:tcPr>
          <w:p w14:paraId="47BE2C3E" w14:textId="0A715F25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305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918,71</w:t>
            </w:r>
          </w:p>
        </w:tc>
        <w:tc>
          <w:tcPr>
            <w:tcW w:w="1046" w:type="dxa"/>
            <w:shd w:val="clear" w:color="auto" w:fill="FFFFFF" w:themeFill="background1"/>
            <w:vAlign w:val="center"/>
          </w:tcPr>
          <w:p w14:paraId="65B4108D" w14:textId="2D7DAF26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7EBDCBF" w14:textId="2428CA52" w:rsidR="00D57BCF" w:rsidRPr="00502593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Grad Bakar</w: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14:paraId="3E8057F7" w14:textId="4BE66F86" w:rsidR="00D57BCF" w:rsidRPr="00502593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JGL d.d. Rijeka</w:t>
            </w:r>
          </w:p>
        </w:tc>
        <w:tc>
          <w:tcPr>
            <w:tcW w:w="2513" w:type="dxa"/>
            <w:shd w:val="clear" w:color="auto" w:fill="FFFFFF" w:themeFill="background1"/>
            <w:vAlign w:val="center"/>
          </w:tcPr>
          <w:p w14:paraId="5CBB6AA2" w14:textId="3027A325" w:rsidR="00D57BCF" w:rsidRPr="00502593" w:rsidRDefault="00D57BCF" w:rsidP="00D57BCF">
            <w:pPr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Žalba na presudu Upravnog suda u Rijeci u postupku utvrđivanja komunalnog doprinosa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1CF6A2C5" w14:textId="52DD80EA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 w:rsidRPr="00D57BCF">
              <w:rPr>
                <w:rFonts w:ascii="Aptos" w:hAnsi="Aptos" w:cs="Calibri"/>
                <w:sz w:val="16"/>
                <w:szCs w:val="16"/>
              </w:rPr>
              <w:t>305</w:t>
            </w:r>
            <w:r>
              <w:rPr>
                <w:rFonts w:ascii="Aptos" w:hAnsi="Aptos" w:cs="Calibri"/>
                <w:sz w:val="16"/>
                <w:szCs w:val="16"/>
              </w:rPr>
              <w:t>.</w:t>
            </w:r>
            <w:r w:rsidRPr="00D57BCF">
              <w:rPr>
                <w:rFonts w:ascii="Aptos" w:hAnsi="Aptos" w:cs="Calibri"/>
                <w:sz w:val="16"/>
                <w:szCs w:val="16"/>
              </w:rPr>
              <w:t>918,71</w:t>
            </w:r>
          </w:p>
        </w:tc>
        <w:tc>
          <w:tcPr>
            <w:tcW w:w="1002" w:type="dxa"/>
            <w:shd w:val="clear" w:color="auto" w:fill="FFFFFF" w:themeFill="background1"/>
            <w:vAlign w:val="center"/>
          </w:tcPr>
          <w:p w14:paraId="3CCF11D8" w14:textId="5B3A5DC0" w:rsidR="00D57BCF" w:rsidRPr="00502593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sz w:val="16"/>
                <w:szCs w:val="16"/>
              </w:rPr>
              <w:t>1 godina</w:t>
            </w:r>
          </w:p>
        </w:tc>
      </w:tr>
      <w:tr w:rsidR="00D57BCF" w:rsidRPr="00502593" w14:paraId="167EC8B1" w14:textId="77777777" w:rsidTr="000640EF">
        <w:trPr>
          <w:trHeight w:val="560"/>
        </w:trPr>
        <w:tc>
          <w:tcPr>
            <w:tcW w:w="1075" w:type="dxa"/>
            <w:shd w:val="clear" w:color="auto" w:fill="D9D9D9" w:themeFill="background1" w:themeFillShade="D9"/>
            <w:vAlign w:val="center"/>
          </w:tcPr>
          <w:p w14:paraId="09470E42" w14:textId="62AFA037" w:rsidR="00D57BCF" w:rsidRPr="00502593" w:rsidRDefault="00D57BCF" w:rsidP="00D57BCF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UKUPNO</w:t>
            </w:r>
          </w:p>
        </w:tc>
        <w:tc>
          <w:tcPr>
            <w:tcW w:w="1047" w:type="dxa"/>
            <w:shd w:val="clear" w:color="auto" w:fill="D9D9D9" w:themeFill="background1" w:themeFillShade="D9"/>
            <w:vAlign w:val="center"/>
          </w:tcPr>
          <w:p w14:paraId="05FAB434" w14:textId="748F3E29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322.694,49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7DDFD82A" w14:textId="15080FB2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center"/>
          </w:tcPr>
          <w:p w14:paraId="0F74B76E" w14:textId="21B6E4EF" w:rsidR="00D57BCF" w:rsidRPr="00502593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shd w:val="clear" w:color="auto" w:fill="D9D9D9" w:themeFill="background1" w:themeFillShade="D9"/>
            <w:vAlign w:val="center"/>
          </w:tcPr>
          <w:p w14:paraId="0BADA066" w14:textId="007959CD" w:rsidR="00D57BCF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13" w:type="dxa"/>
            <w:shd w:val="clear" w:color="auto" w:fill="D9D9D9" w:themeFill="background1" w:themeFillShade="D9"/>
            <w:vAlign w:val="center"/>
          </w:tcPr>
          <w:p w14:paraId="1EEF2DB1" w14:textId="4A76D10F" w:rsidR="00D57BCF" w:rsidRPr="00502593" w:rsidRDefault="00D57BCF" w:rsidP="00D57BCF">
            <w:pPr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center"/>
          </w:tcPr>
          <w:p w14:paraId="58B8A176" w14:textId="56402DA4" w:rsidR="00D57BCF" w:rsidRPr="00502593" w:rsidRDefault="00D57BCF" w:rsidP="00D57BCF">
            <w:pPr>
              <w:jc w:val="right"/>
              <w:rPr>
                <w:rFonts w:ascii="Aptos" w:hAnsi="Aptos" w:cs="Calibri"/>
                <w:sz w:val="16"/>
                <w:szCs w:val="16"/>
              </w:rPr>
            </w:pPr>
            <w:r>
              <w:rPr>
                <w:rFonts w:ascii="Aptos" w:hAnsi="Aptos" w:cs="Calibri"/>
                <w:b/>
                <w:bCs/>
                <w:sz w:val="16"/>
                <w:szCs w:val="16"/>
              </w:rPr>
              <w:t>322.694,49</w:t>
            </w:r>
          </w:p>
        </w:tc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E17149E" w14:textId="4AF56CA0" w:rsidR="00D57BCF" w:rsidRPr="00502593" w:rsidRDefault="00D57BCF" w:rsidP="00D57BCF">
            <w:pPr>
              <w:jc w:val="center"/>
              <w:rPr>
                <w:rFonts w:ascii="Aptos" w:hAnsi="Aptos" w:cs="Calibri"/>
                <w:sz w:val="16"/>
                <w:szCs w:val="16"/>
              </w:rPr>
            </w:pPr>
            <w:r w:rsidRPr="00502593">
              <w:rPr>
                <w:rFonts w:ascii="Aptos" w:hAnsi="Aptos" w:cs="Calibri"/>
                <w:b/>
                <w:bCs/>
                <w:sz w:val="16"/>
                <w:szCs w:val="16"/>
              </w:rPr>
              <w:t> </w:t>
            </w:r>
          </w:p>
        </w:tc>
      </w:tr>
    </w:tbl>
    <w:p w14:paraId="14628AC0" w14:textId="77777777" w:rsidR="009958BA" w:rsidRPr="00F61B8D" w:rsidRDefault="009958BA" w:rsidP="00046692">
      <w:pPr>
        <w:pStyle w:val="Uvuenotijeloteksta"/>
        <w:tabs>
          <w:tab w:val="left" w:pos="360"/>
        </w:tabs>
        <w:spacing w:before="60" w:after="60"/>
        <w:ind w:right="-567" w:firstLine="0"/>
        <w:rPr>
          <w:rFonts w:ascii="Aptos" w:hAnsi="Aptos"/>
          <w:color w:val="FF0000"/>
          <w:sz w:val="22"/>
          <w:szCs w:val="22"/>
        </w:rPr>
      </w:pPr>
    </w:p>
    <w:p w14:paraId="3A19ED5C" w14:textId="7FD07705" w:rsidR="006202F0" w:rsidRPr="00D12CAE" w:rsidRDefault="0097188E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 w:rsidRPr="00D12CAE">
        <w:rPr>
          <w:rFonts w:ascii="Aptos" w:hAnsi="Aptos" w:cstheme="minorHAnsi"/>
          <w:b/>
          <w:sz w:val="22"/>
          <w:szCs w:val="22"/>
        </w:rPr>
        <w:t>C</w:t>
      </w:r>
      <w:r w:rsidR="006202F0" w:rsidRPr="00D12CAE">
        <w:rPr>
          <w:rFonts w:ascii="Aptos" w:hAnsi="Aptos" w:cstheme="minorHAnsi"/>
          <w:b/>
          <w:sz w:val="22"/>
          <w:szCs w:val="22"/>
        </w:rPr>
        <w:t>/  BILJEŠKE UZ</w:t>
      </w:r>
      <w:r w:rsidR="00336844" w:rsidRPr="00D12CAE">
        <w:rPr>
          <w:rFonts w:ascii="Aptos" w:hAnsi="Aptos" w:cstheme="minorHAnsi"/>
          <w:b/>
          <w:sz w:val="22"/>
          <w:szCs w:val="22"/>
        </w:rPr>
        <w:t xml:space="preserve"> IZVJEŠTAJ O PROMJENAMA U VRIJEDNOSTI I OBUJMU IMOVINE I OBVEZA</w:t>
      </w:r>
    </w:p>
    <w:p w14:paraId="58B6DD20" w14:textId="3081D133" w:rsidR="00DC7B73" w:rsidRPr="00DC7B73" w:rsidRDefault="00DC7B73" w:rsidP="00DC7B73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5FC09E02" w14:textId="1D9BAEF3" w:rsidR="00290BDA" w:rsidRDefault="0011743A" w:rsidP="00D12CA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</w:rPr>
        <w:t xml:space="preserve">U ovom izvještajnom razdoblju </w:t>
      </w:r>
      <w:r w:rsidR="00D12CAE">
        <w:rPr>
          <w:rFonts w:ascii="Aptos" w:hAnsi="Aptos" w:cstheme="minorHAnsi"/>
          <w:sz w:val="22"/>
          <w:szCs w:val="22"/>
        </w:rPr>
        <w:t xml:space="preserve">nisu iskazane </w:t>
      </w:r>
      <w:r w:rsidR="0011324C" w:rsidRPr="00F61B8D">
        <w:rPr>
          <w:rFonts w:ascii="Aptos" w:hAnsi="Aptos" w:cstheme="minorHAnsi"/>
          <w:sz w:val="22"/>
          <w:szCs w:val="22"/>
        </w:rPr>
        <w:t xml:space="preserve">promjene uslijed povećanja </w:t>
      </w:r>
      <w:r w:rsidR="00D12CAE" w:rsidRPr="00F61B8D">
        <w:rPr>
          <w:rFonts w:ascii="Aptos" w:hAnsi="Aptos" w:cstheme="minorHAnsi"/>
          <w:sz w:val="22"/>
          <w:szCs w:val="22"/>
        </w:rPr>
        <w:t>obujma nefinancijske imovine</w:t>
      </w:r>
      <w:r w:rsidR="00D12CAE">
        <w:rPr>
          <w:rFonts w:ascii="Aptos" w:hAnsi="Aptos" w:cstheme="minorHAnsi"/>
          <w:sz w:val="22"/>
          <w:szCs w:val="22"/>
        </w:rPr>
        <w:t xml:space="preserve">. Smanjenje </w:t>
      </w:r>
      <w:r w:rsidR="00154838" w:rsidRPr="00F61B8D">
        <w:rPr>
          <w:rFonts w:ascii="Aptos" w:hAnsi="Aptos" w:cstheme="minorHAnsi"/>
          <w:sz w:val="22"/>
          <w:szCs w:val="22"/>
        </w:rPr>
        <w:t>u obujmu financijske imovine</w:t>
      </w:r>
      <w:r w:rsidR="00D12CAE">
        <w:rPr>
          <w:rFonts w:ascii="Aptos" w:hAnsi="Aptos" w:cstheme="minorHAnsi"/>
          <w:sz w:val="22"/>
          <w:szCs w:val="22"/>
        </w:rPr>
        <w:t xml:space="preserve"> iskazano je </w:t>
      </w:r>
      <w:r w:rsidR="00154838" w:rsidRPr="00F61B8D">
        <w:rPr>
          <w:rFonts w:ascii="Aptos" w:hAnsi="Aptos" w:cstheme="minorHAnsi"/>
          <w:sz w:val="22"/>
          <w:szCs w:val="22"/>
        </w:rPr>
        <w:t>kako slijedi:</w:t>
      </w:r>
    </w:p>
    <w:p w14:paraId="456C2A3C" w14:textId="77777777" w:rsidR="005C743B" w:rsidRDefault="005C743B" w:rsidP="00D12CAE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710"/>
        <w:gridCol w:w="5244"/>
        <w:gridCol w:w="1985"/>
        <w:gridCol w:w="1701"/>
      </w:tblGrid>
      <w:tr w:rsidR="005C743B" w:rsidRPr="005C743B" w14:paraId="11A56967" w14:textId="77777777" w:rsidTr="005C743B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D9D9D9"/>
            <w:noWrap/>
            <w:vAlign w:val="bottom"/>
            <w:hideMark/>
          </w:tcPr>
          <w:p w14:paraId="6B012141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sz w:val="18"/>
                <w:szCs w:val="18"/>
              </w:rPr>
              <w:t>ŠIFRA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5AB3C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sz w:val="18"/>
                <w:szCs w:val="18"/>
              </w:rPr>
              <w:t>OPIS PROMJENE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66D092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sz w:val="18"/>
                <w:szCs w:val="18"/>
              </w:rPr>
              <w:t>POVEĆANJE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5C5E96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b/>
                <w:bCs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sz w:val="18"/>
                <w:szCs w:val="18"/>
              </w:rPr>
              <w:t>SMANJENJE</w:t>
            </w:r>
          </w:p>
        </w:tc>
      </w:tr>
      <w:tr w:rsidR="005C743B" w:rsidRPr="005C743B" w14:paraId="09E95096" w14:textId="77777777" w:rsidTr="005C743B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3DC8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P025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DF52" w14:textId="77777777" w:rsidR="005C743B" w:rsidRPr="005C743B" w:rsidRDefault="005C743B" w:rsidP="005C743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Otpis potraživanja za više plaćene poreze i doprinose u postupku godišnjeg popisa imovine, potraživanja i obveza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396F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3FDA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70,36</w:t>
            </w:r>
          </w:p>
        </w:tc>
      </w:tr>
      <w:tr w:rsidR="005C743B" w:rsidRPr="005C743B" w14:paraId="6CEE139E" w14:textId="77777777" w:rsidTr="005C743B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53B6B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PO29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929" w14:textId="77777777" w:rsidR="005C743B" w:rsidRPr="005C743B" w:rsidRDefault="005C743B" w:rsidP="005C743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Otpis potraživanja u postupku godišnjeg popisa imovine, potraživanja i obveza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3C50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68A8C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2.761,48</w:t>
            </w:r>
          </w:p>
        </w:tc>
      </w:tr>
      <w:tr w:rsidR="005C743B" w:rsidRPr="005C743B" w14:paraId="41AFAE9B" w14:textId="77777777" w:rsidTr="005C743B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90C9" w14:textId="77777777" w:rsidR="005C743B" w:rsidRPr="005C743B" w:rsidRDefault="005C743B" w:rsidP="005C743B">
            <w:pPr>
              <w:jc w:val="center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PO22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1036" w14:textId="77777777" w:rsidR="005C743B" w:rsidRPr="005C743B" w:rsidRDefault="005C743B" w:rsidP="005C743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Otpis sitnog inventarau postupku godišnjeg popisa imovine, potraživanja i obveza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D35E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7844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62,05</w:t>
            </w:r>
          </w:p>
        </w:tc>
      </w:tr>
      <w:tr w:rsidR="005C743B" w:rsidRPr="005C743B" w14:paraId="761D979F" w14:textId="77777777" w:rsidTr="005C743B">
        <w:trPr>
          <w:trHeight w:val="2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CA4B5A" w14:textId="77777777" w:rsidR="005C743B" w:rsidRPr="005C743B" w:rsidRDefault="005C743B" w:rsidP="005C743B">
            <w:pPr>
              <w:rPr>
                <w:rFonts w:ascii="Aptos" w:hAnsi="Aptos" w:cs="Calibri"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AB96368" w14:textId="77777777" w:rsidR="005C743B" w:rsidRPr="005C743B" w:rsidRDefault="005C743B" w:rsidP="005C743B">
            <w:pPr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2770F5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5256196" w14:textId="77777777" w:rsidR="005C743B" w:rsidRPr="005C743B" w:rsidRDefault="005C743B" w:rsidP="005C743B">
            <w:pPr>
              <w:jc w:val="right"/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</w:pPr>
            <w:r w:rsidRPr="005C743B">
              <w:rPr>
                <w:rFonts w:ascii="Aptos" w:hAnsi="Aptos" w:cs="Calibri"/>
                <w:b/>
                <w:bCs/>
                <w:color w:val="000000"/>
                <w:sz w:val="18"/>
                <w:szCs w:val="18"/>
              </w:rPr>
              <w:t>2.893,89</w:t>
            </w:r>
          </w:p>
        </w:tc>
      </w:tr>
    </w:tbl>
    <w:p w14:paraId="4286CEEA" w14:textId="77777777" w:rsidR="009D4863" w:rsidRPr="00F61B8D" w:rsidRDefault="009D4863" w:rsidP="00CF7F51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</w:p>
    <w:p w14:paraId="5A962466" w14:textId="4BC1AF3C" w:rsidR="006202F0" w:rsidRPr="00F61B8D" w:rsidRDefault="00290BDA" w:rsidP="00604FDB">
      <w:pPr>
        <w:shd w:val="clear" w:color="auto" w:fill="D9D9D9" w:themeFill="background1" w:themeFillShade="D9"/>
        <w:spacing w:before="60" w:after="60"/>
        <w:ind w:left="-425" w:right="-380"/>
        <w:jc w:val="both"/>
        <w:rPr>
          <w:rFonts w:ascii="Aptos" w:hAnsi="Aptos" w:cstheme="minorHAnsi"/>
          <w:b/>
          <w:sz w:val="22"/>
          <w:szCs w:val="22"/>
        </w:rPr>
      </w:pPr>
      <w:r>
        <w:rPr>
          <w:rFonts w:ascii="Aptos" w:hAnsi="Aptos" w:cstheme="minorHAnsi"/>
          <w:b/>
          <w:sz w:val="22"/>
          <w:szCs w:val="22"/>
        </w:rPr>
        <w:t>D</w:t>
      </w:r>
      <w:r w:rsidR="006202F0" w:rsidRPr="00F61B8D">
        <w:rPr>
          <w:rFonts w:ascii="Aptos" w:hAnsi="Aptos" w:cstheme="minorHAnsi"/>
          <w:b/>
          <w:sz w:val="22"/>
          <w:szCs w:val="22"/>
        </w:rPr>
        <w:t xml:space="preserve">/  BILJEŠKE UZ IZVJEŠTAJ O OBVEZAMA  </w:t>
      </w:r>
    </w:p>
    <w:p w14:paraId="652692C7" w14:textId="305CC167" w:rsidR="00290BDA" w:rsidRPr="00290BDA" w:rsidRDefault="00290BDA" w:rsidP="00290BDA">
      <w:pPr>
        <w:spacing w:before="80" w:after="80"/>
        <w:ind w:left="-425" w:right="-380" w:firstLine="284"/>
        <w:jc w:val="center"/>
        <w:rPr>
          <w:rFonts w:ascii="Aptos" w:hAnsi="Aptos" w:cs="Calibri"/>
          <w:b/>
          <w:bCs/>
          <w:color w:val="000000"/>
          <w:sz w:val="22"/>
          <w:szCs w:val="22"/>
        </w:rPr>
      </w:pP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1</w:t>
      </w:r>
      <w:r w:rsidRPr="00F61B8D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B1A30AF" w14:textId="0A09CF3B" w:rsidR="00290BDA" w:rsidRPr="00290BDA" w:rsidRDefault="00290BD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290BDA">
        <w:rPr>
          <w:rFonts w:ascii="Aptos" w:hAnsi="Aptos" w:cstheme="minorHAnsi"/>
          <w:sz w:val="22"/>
          <w:szCs w:val="22"/>
        </w:rPr>
        <w:t xml:space="preserve">U izvještajnom razdoblju povećanje obveza </w:t>
      </w:r>
      <w:r w:rsidR="003B6403">
        <w:rPr>
          <w:rFonts w:ascii="Aptos" w:hAnsi="Aptos" w:cstheme="minorHAnsi"/>
          <w:sz w:val="22"/>
          <w:szCs w:val="22"/>
        </w:rPr>
        <w:t xml:space="preserve">- </w:t>
      </w:r>
      <w:r w:rsidRPr="00290BDA">
        <w:rPr>
          <w:rFonts w:ascii="Aptos" w:hAnsi="Aptos" w:cstheme="minorHAnsi"/>
          <w:sz w:val="22"/>
          <w:szCs w:val="22"/>
        </w:rPr>
        <w:t xml:space="preserve">šifra V002 u iznosu od </w:t>
      </w:r>
      <w:r w:rsidR="0093009D">
        <w:rPr>
          <w:rFonts w:ascii="Aptos" w:hAnsi="Aptos" w:cstheme="minorHAnsi"/>
          <w:sz w:val="22"/>
          <w:szCs w:val="22"/>
        </w:rPr>
        <w:t>11.050.606,47</w:t>
      </w:r>
      <w:r>
        <w:rPr>
          <w:rFonts w:ascii="Aptos" w:hAnsi="Aptos" w:cstheme="minorHAnsi"/>
          <w:sz w:val="22"/>
          <w:szCs w:val="22"/>
        </w:rPr>
        <w:t xml:space="preserve"> </w:t>
      </w:r>
      <w:r w:rsidRPr="00290BDA">
        <w:rPr>
          <w:rFonts w:ascii="Aptos" w:hAnsi="Aptos" w:cstheme="minorHAnsi"/>
          <w:sz w:val="22"/>
          <w:szCs w:val="22"/>
        </w:rPr>
        <w:t>€ obuhvaća</w:t>
      </w:r>
      <w:r>
        <w:rPr>
          <w:rFonts w:ascii="Aptos" w:hAnsi="Aptos" w:cstheme="minorHAnsi"/>
          <w:sz w:val="22"/>
          <w:szCs w:val="22"/>
        </w:rPr>
        <w:t xml:space="preserve"> obveze za rashode poslovanja u iznosu od </w:t>
      </w:r>
      <w:r w:rsidR="0093009D">
        <w:rPr>
          <w:rFonts w:ascii="Aptos" w:hAnsi="Aptos" w:cstheme="minorHAnsi"/>
          <w:sz w:val="22"/>
          <w:szCs w:val="22"/>
        </w:rPr>
        <w:t>8.134.996,34</w:t>
      </w:r>
      <w:r>
        <w:rPr>
          <w:rFonts w:ascii="Aptos" w:hAnsi="Aptos" w:cstheme="minorHAnsi"/>
          <w:sz w:val="22"/>
          <w:szCs w:val="22"/>
        </w:rPr>
        <w:t xml:space="preserve"> €</w:t>
      </w:r>
      <w:r w:rsidR="003B6403">
        <w:rPr>
          <w:rFonts w:ascii="Aptos" w:hAnsi="Aptos" w:cstheme="minorHAnsi"/>
          <w:sz w:val="22"/>
          <w:szCs w:val="22"/>
        </w:rPr>
        <w:t xml:space="preserve">, obveze za nabavu nefinancijske imovine u iznosu od </w:t>
      </w:r>
      <w:r w:rsidR="0093009D">
        <w:rPr>
          <w:rFonts w:ascii="Aptos" w:hAnsi="Aptos" w:cstheme="minorHAnsi"/>
          <w:sz w:val="22"/>
          <w:szCs w:val="22"/>
        </w:rPr>
        <w:t>2.735.982,71</w:t>
      </w:r>
      <w:r w:rsidR="003B6403">
        <w:rPr>
          <w:rFonts w:ascii="Aptos" w:hAnsi="Aptos" w:cstheme="minorHAnsi"/>
          <w:sz w:val="22"/>
          <w:szCs w:val="22"/>
        </w:rPr>
        <w:t xml:space="preserve"> € te obveze za financijsku imovinu u iznosu od </w:t>
      </w:r>
      <w:r w:rsidR="0093009D">
        <w:rPr>
          <w:rFonts w:ascii="Aptos" w:hAnsi="Aptos" w:cstheme="minorHAnsi"/>
          <w:sz w:val="22"/>
          <w:szCs w:val="22"/>
        </w:rPr>
        <w:t>179.627,42</w:t>
      </w:r>
      <w:r w:rsidR="003B6403">
        <w:rPr>
          <w:rFonts w:ascii="Aptos" w:hAnsi="Aptos" w:cstheme="minorHAnsi"/>
          <w:sz w:val="22"/>
          <w:szCs w:val="22"/>
        </w:rPr>
        <w:t xml:space="preserve"> €.</w:t>
      </w:r>
    </w:p>
    <w:p w14:paraId="61E6A590" w14:textId="77777777" w:rsidR="00290BDA" w:rsidRPr="008F39B0" w:rsidRDefault="00290BDA" w:rsidP="00290BDA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color w:val="000000"/>
          <w:sz w:val="18"/>
          <w:szCs w:val="18"/>
        </w:rPr>
      </w:pP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>Bilješka 2.</w:t>
      </w:r>
    </w:p>
    <w:p w14:paraId="7CDB3FC6" w14:textId="2C3F0A6C" w:rsidR="003B6403" w:rsidRDefault="00290BDA" w:rsidP="00290BDA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3B6403">
        <w:rPr>
          <w:rFonts w:ascii="Aptos" w:hAnsi="Aptos" w:cstheme="minorHAnsi"/>
          <w:sz w:val="22"/>
          <w:szCs w:val="22"/>
        </w:rPr>
        <w:t xml:space="preserve">Podmirene obveze </w:t>
      </w:r>
      <w:r w:rsidR="003B6403">
        <w:rPr>
          <w:rFonts w:ascii="Aptos" w:hAnsi="Aptos" w:cstheme="minorHAnsi"/>
          <w:sz w:val="22"/>
          <w:szCs w:val="22"/>
        </w:rPr>
        <w:t xml:space="preserve">- </w:t>
      </w:r>
      <w:r w:rsidRPr="003B6403">
        <w:rPr>
          <w:rFonts w:ascii="Aptos" w:hAnsi="Aptos" w:cstheme="minorHAnsi"/>
          <w:sz w:val="22"/>
          <w:szCs w:val="22"/>
        </w:rPr>
        <w:t xml:space="preserve">šifra V004 u izvještajnom razdoblju iznose </w:t>
      </w:r>
      <w:r w:rsidR="0093009D">
        <w:rPr>
          <w:rFonts w:ascii="Aptos" w:hAnsi="Aptos" w:cstheme="minorHAnsi"/>
          <w:sz w:val="22"/>
          <w:szCs w:val="22"/>
        </w:rPr>
        <w:t>10.534.270,12</w:t>
      </w:r>
      <w:r w:rsidR="003B6403">
        <w:rPr>
          <w:rFonts w:ascii="Aptos" w:hAnsi="Aptos" w:cstheme="minorHAnsi"/>
          <w:sz w:val="22"/>
          <w:szCs w:val="22"/>
        </w:rPr>
        <w:t xml:space="preserve"> €</w:t>
      </w:r>
      <w:r w:rsidRPr="003B6403">
        <w:rPr>
          <w:rFonts w:ascii="Aptos" w:hAnsi="Aptos" w:cstheme="minorHAnsi"/>
          <w:sz w:val="22"/>
          <w:szCs w:val="22"/>
        </w:rPr>
        <w:t xml:space="preserve"> i odnose se na obveze za rashode poslovanja u iznosu od </w:t>
      </w:r>
      <w:r w:rsidR="0093009D">
        <w:rPr>
          <w:rFonts w:ascii="Aptos" w:hAnsi="Aptos" w:cstheme="minorHAnsi"/>
          <w:sz w:val="22"/>
          <w:szCs w:val="22"/>
        </w:rPr>
        <w:t>8.162.504,63</w:t>
      </w:r>
      <w:r w:rsidRPr="003B6403">
        <w:rPr>
          <w:rFonts w:ascii="Aptos" w:hAnsi="Aptos" w:cstheme="minorHAnsi"/>
          <w:sz w:val="22"/>
          <w:szCs w:val="22"/>
        </w:rPr>
        <w:t xml:space="preserve"> € i obveze za nabavu nefinancijske imovine u iznosu od </w:t>
      </w:r>
      <w:r w:rsidR="0093009D">
        <w:rPr>
          <w:rFonts w:ascii="Aptos" w:hAnsi="Aptos" w:cstheme="minorHAnsi"/>
          <w:sz w:val="22"/>
          <w:szCs w:val="22"/>
        </w:rPr>
        <w:t>2.127.104,77</w:t>
      </w:r>
      <w:r w:rsidR="003B6403">
        <w:rPr>
          <w:rFonts w:ascii="Aptos" w:hAnsi="Aptos" w:cstheme="minorHAnsi"/>
          <w:sz w:val="22"/>
          <w:szCs w:val="22"/>
        </w:rPr>
        <w:t xml:space="preserve"> €,</w:t>
      </w:r>
      <w:r w:rsidRPr="003B6403">
        <w:rPr>
          <w:rFonts w:ascii="Aptos" w:hAnsi="Aptos" w:cstheme="minorHAnsi"/>
          <w:sz w:val="22"/>
          <w:szCs w:val="22"/>
        </w:rPr>
        <w:t xml:space="preserve"> dok su </w:t>
      </w:r>
      <w:r w:rsidR="0093009D">
        <w:rPr>
          <w:rFonts w:ascii="Aptos" w:hAnsi="Aptos" w:cstheme="minorHAnsi"/>
          <w:sz w:val="22"/>
          <w:szCs w:val="22"/>
        </w:rPr>
        <w:t xml:space="preserve">podmirene </w:t>
      </w:r>
      <w:r w:rsidRPr="003B6403">
        <w:rPr>
          <w:rFonts w:ascii="Aptos" w:hAnsi="Aptos" w:cstheme="minorHAnsi"/>
          <w:sz w:val="22"/>
          <w:szCs w:val="22"/>
        </w:rPr>
        <w:t xml:space="preserve">obveze za financijsku imovinu iskazane u iznosu od </w:t>
      </w:r>
      <w:r w:rsidR="0093009D">
        <w:rPr>
          <w:rFonts w:ascii="Aptos" w:hAnsi="Aptos" w:cstheme="minorHAnsi"/>
          <w:sz w:val="22"/>
          <w:szCs w:val="22"/>
        </w:rPr>
        <w:t>244.660,72</w:t>
      </w:r>
      <w:r w:rsidR="003B6403">
        <w:rPr>
          <w:rFonts w:ascii="Aptos" w:hAnsi="Aptos" w:cstheme="minorHAnsi"/>
          <w:sz w:val="22"/>
          <w:szCs w:val="22"/>
        </w:rPr>
        <w:t xml:space="preserve"> </w:t>
      </w:r>
      <w:r w:rsidRPr="003B6403">
        <w:rPr>
          <w:rFonts w:ascii="Aptos" w:hAnsi="Aptos" w:cstheme="minorHAnsi"/>
          <w:sz w:val="22"/>
          <w:szCs w:val="22"/>
        </w:rPr>
        <w:t xml:space="preserve">€. </w:t>
      </w:r>
    </w:p>
    <w:p w14:paraId="5A18D383" w14:textId="21509D1C" w:rsidR="003B6403" w:rsidRPr="00216C04" w:rsidRDefault="003B6403" w:rsidP="00216C04">
      <w:pPr>
        <w:spacing w:before="80" w:after="80"/>
        <w:ind w:left="-425" w:right="-380" w:firstLine="284"/>
        <w:jc w:val="center"/>
        <w:rPr>
          <w:rFonts w:ascii="Ebrima" w:hAnsi="Ebrima" w:cs="Calibri"/>
          <w:b/>
          <w:bCs/>
          <w:color w:val="000000"/>
          <w:sz w:val="18"/>
          <w:szCs w:val="18"/>
        </w:rPr>
      </w:pP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 xml:space="preserve">Bilješka </w:t>
      </w:r>
      <w:r>
        <w:rPr>
          <w:rFonts w:ascii="Aptos" w:hAnsi="Aptos" w:cs="Calibri"/>
          <w:b/>
          <w:bCs/>
          <w:color w:val="000000"/>
          <w:sz w:val="22"/>
          <w:szCs w:val="22"/>
        </w:rPr>
        <w:t>3</w:t>
      </w:r>
      <w:r w:rsidRPr="003B6403">
        <w:rPr>
          <w:rFonts w:ascii="Aptos" w:hAnsi="Aptos" w:cs="Calibri"/>
          <w:b/>
          <w:bCs/>
          <w:color w:val="000000"/>
          <w:sz w:val="22"/>
          <w:szCs w:val="22"/>
        </w:rPr>
        <w:t>.</w:t>
      </w:r>
    </w:p>
    <w:p w14:paraId="4EDABD0F" w14:textId="672DE11D" w:rsidR="00E5569D" w:rsidRDefault="00290BDA" w:rsidP="00E5569D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3B6403">
        <w:rPr>
          <w:rFonts w:ascii="Aptos" w:hAnsi="Aptos" w:cstheme="minorHAnsi"/>
          <w:sz w:val="22"/>
          <w:szCs w:val="22"/>
        </w:rPr>
        <w:t>Na kraju izvještajnog razdoblja stanje obveza</w:t>
      </w:r>
      <w:r w:rsidR="003B6403">
        <w:rPr>
          <w:rFonts w:ascii="Aptos" w:hAnsi="Aptos" w:cstheme="minorHAnsi"/>
          <w:sz w:val="22"/>
          <w:szCs w:val="22"/>
        </w:rPr>
        <w:t xml:space="preserve"> – šifra V006</w:t>
      </w:r>
      <w:r w:rsidRPr="003B6403">
        <w:rPr>
          <w:rFonts w:ascii="Aptos" w:hAnsi="Aptos" w:cstheme="minorHAnsi"/>
          <w:sz w:val="22"/>
          <w:szCs w:val="22"/>
        </w:rPr>
        <w:t xml:space="preserve"> iznosi </w:t>
      </w:r>
      <w:r w:rsidR="0093009D">
        <w:rPr>
          <w:rFonts w:ascii="Aptos" w:hAnsi="Aptos" w:cstheme="minorHAnsi"/>
          <w:sz w:val="22"/>
          <w:szCs w:val="22"/>
        </w:rPr>
        <w:t>1.707.527,78</w:t>
      </w:r>
      <w:r w:rsidR="003B6403">
        <w:rPr>
          <w:rFonts w:ascii="Aptos" w:hAnsi="Aptos" w:cstheme="minorHAnsi"/>
          <w:sz w:val="22"/>
          <w:szCs w:val="22"/>
        </w:rPr>
        <w:t xml:space="preserve"> </w:t>
      </w:r>
      <w:r w:rsidRPr="003B6403">
        <w:rPr>
          <w:rFonts w:ascii="Aptos" w:hAnsi="Aptos" w:cstheme="minorHAnsi"/>
          <w:sz w:val="22"/>
          <w:szCs w:val="22"/>
        </w:rPr>
        <w:t xml:space="preserve">€, pri čemu stanje dospjelih obveza </w:t>
      </w:r>
      <w:r w:rsidR="00E5569D">
        <w:rPr>
          <w:rFonts w:ascii="Aptos" w:hAnsi="Aptos" w:cstheme="minorHAnsi"/>
          <w:sz w:val="22"/>
          <w:szCs w:val="22"/>
        </w:rPr>
        <w:t xml:space="preserve">– šifra V007 </w:t>
      </w:r>
      <w:r w:rsidRPr="003B6403">
        <w:rPr>
          <w:rFonts w:ascii="Aptos" w:hAnsi="Aptos" w:cstheme="minorHAnsi"/>
          <w:sz w:val="22"/>
          <w:szCs w:val="22"/>
        </w:rPr>
        <w:t>na kraju izvještajnog razdoblja iznos</w:t>
      </w:r>
      <w:r w:rsidR="00E5569D">
        <w:rPr>
          <w:rFonts w:ascii="Aptos" w:hAnsi="Aptos" w:cstheme="minorHAnsi"/>
          <w:sz w:val="22"/>
          <w:szCs w:val="22"/>
        </w:rPr>
        <w:t>i</w:t>
      </w:r>
      <w:r w:rsidRPr="003B6403">
        <w:rPr>
          <w:rFonts w:ascii="Aptos" w:hAnsi="Aptos" w:cstheme="minorHAnsi"/>
          <w:sz w:val="22"/>
          <w:szCs w:val="22"/>
        </w:rPr>
        <w:t xml:space="preserve"> </w:t>
      </w:r>
      <w:r w:rsidR="0093009D">
        <w:rPr>
          <w:rFonts w:ascii="Aptos" w:hAnsi="Aptos" w:cstheme="minorHAnsi"/>
          <w:sz w:val="22"/>
          <w:szCs w:val="22"/>
        </w:rPr>
        <w:t>38.081,50</w:t>
      </w:r>
      <w:r w:rsidR="00E5569D">
        <w:rPr>
          <w:rFonts w:ascii="Aptos" w:hAnsi="Aptos" w:cstheme="minorHAnsi"/>
          <w:sz w:val="22"/>
          <w:szCs w:val="22"/>
        </w:rPr>
        <w:t xml:space="preserve"> €.</w:t>
      </w:r>
    </w:p>
    <w:p w14:paraId="0933C720" w14:textId="2E5FE70F" w:rsidR="0093009D" w:rsidRDefault="00E5569D" w:rsidP="00216C04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>Od ukupno dospjelih obveza unutar 60 dana dospjelo je na plaćanje</w:t>
      </w:r>
      <w:r w:rsidR="0093009D">
        <w:rPr>
          <w:rFonts w:ascii="Aptos" w:hAnsi="Aptos" w:cstheme="minorHAnsi"/>
          <w:sz w:val="22"/>
          <w:szCs w:val="22"/>
        </w:rPr>
        <w:t xml:space="preserve"> obveza za materijalne rashode u iznosu od</w:t>
      </w:r>
      <w:r>
        <w:rPr>
          <w:rFonts w:ascii="Aptos" w:hAnsi="Aptos" w:cstheme="minorHAnsi"/>
          <w:sz w:val="22"/>
          <w:szCs w:val="22"/>
        </w:rPr>
        <w:t xml:space="preserve"> </w:t>
      </w:r>
      <w:r w:rsidR="0093009D">
        <w:rPr>
          <w:rFonts w:ascii="Aptos" w:hAnsi="Aptos" w:cstheme="minorHAnsi"/>
          <w:sz w:val="22"/>
          <w:szCs w:val="22"/>
        </w:rPr>
        <w:t>8.538,25</w:t>
      </w:r>
      <w:r w:rsidR="00216C04">
        <w:rPr>
          <w:rFonts w:ascii="Aptos" w:hAnsi="Aptos" w:cstheme="minorHAnsi"/>
          <w:sz w:val="22"/>
          <w:szCs w:val="22"/>
        </w:rPr>
        <w:t xml:space="preserve"> €,</w:t>
      </w:r>
      <w:r w:rsidR="0093009D">
        <w:rPr>
          <w:rFonts w:ascii="Aptos" w:hAnsi="Aptos" w:cstheme="minorHAnsi"/>
          <w:sz w:val="22"/>
          <w:szCs w:val="22"/>
        </w:rPr>
        <w:t xml:space="preserve"> obveza za naknade građanima i kućanstvima u iznosu od 4.620,00 €, ostalih tekućih obveza u iznosu od 20.407,30 € te obveza za nabavu nefinancijske imovine u iznosu od 4.515,95 €.</w:t>
      </w:r>
    </w:p>
    <w:p w14:paraId="02A89A67" w14:textId="7DD2FEA2" w:rsidR="004D3C28" w:rsidRDefault="00B20272" w:rsidP="00B20272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Sve dospjele obveze </w:t>
      </w:r>
      <w:r w:rsidR="00216C04">
        <w:rPr>
          <w:rFonts w:ascii="Aptos" w:hAnsi="Aptos" w:cstheme="minorHAnsi"/>
          <w:sz w:val="22"/>
          <w:szCs w:val="22"/>
        </w:rPr>
        <w:t>odnose se na obveze iz izvještajnog razdoblja po računima koji su zaprimljeni tijekom siječnja i veljače 202</w:t>
      </w:r>
      <w:r>
        <w:rPr>
          <w:rFonts w:ascii="Aptos" w:hAnsi="Aptos" w:cstheme="minorHAnsi"/>
          <w:sz w:val="22"/>
          <w:szCs w:val="22"/>
        </w:rPr>
        <w:t>5</w:t>
      </w:r>
      <w:r w:rsidR="00216C04">
        <w:rPr>
          <w:rFonts w:ascii="Aptos" w:hAnsi="Aptos" w:cstheme="minorHAnsi"/>
          <w:sz w:val="22"/>
          <w:szCs w:val="22"/>
        </w:rPr>
        <w:t xml:space="preserve">. godine. Radi primjene postupka </w:t>
      </w:r>
      <w:r>
        <w:rPr>
          <w:rFonts w:ascii="Aptos" w:hAnsi="Aptos" w:cstheme="minorHAnsi"/>
          <w:sz w:val="22"/>
          <w:szCs w:val="22"/>
        </w:rPr>
        <w:t xml:space="preserve">informatičkog </w:t>
      </w:r>
      <w:r w:rsidR="00216C04" w:rsidRPr="00216C04">
        <w:rPr>
          <w:rFonts w:ascii="Aptos" w:hAnsi="Aptos" w:cstheme="minorHAnsi"/>
          <w:sz w:val="22"/>
          <w:szCs w:val="22"/>
        </w:rPr>
        <w:t>zaprimanja računa unutar ustrojstvenih jedinica Grada Bakra,njihove kontrole i ovjere</w:t>
      </w:r>
      <w:r w:rsidR="00216C04">
        <w:rPr>
          <w:rFonts w:ascii="Aptos" w:hAnsi="Aptos" w:cstheme="minorHAnsi"/>
          <w:sz w:val="22"/>
          <w:szCs w:val="22"/>
        </w:rPr>
        <w:t xml:space="preserve"> došlo je i do kašnjenja u plaćanju.</w:t>
      </w:r>
    </w:p>
    <w:p w14:paraId="18891B3B" w14:textId="77777777" w:rsidR="004D3C28" w:rsidRDefault="004D3C28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</w:p>
    <w:p w14:paraId="2FD18521" w14:textId="622A738A" w:rsidR="006202F0" w:rsidRPr="004D3C28" w:rsidRDefault="006202F0" w:rsidP="004D3C28">
      <w:pPr>
        <w:spacing w:before="60" w:after="60"/>
        <w:ind w:left="-425" w:right="-380" w:firstLine="284"/>
        <w:jc w:val="both"/>
        <w:rPr>
          <w:rFonts w:ascii="Aptos" w:hAnsi="Aptos" w:cstheme="minorHAnsi"/>
          <w:sz w:val="22"/>
          <w:szCs w:val="22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Bakar, </w:t>
      </w:r>
      <w:r w:rsidR="00B90F4B" w:rsidRPr="00F61B8D">
        <w:rPr>
          <w:rFonts w:ascii="Aptos" w:hAnsi="Aptos" w:cstheme="minorHAnsi"/>
          <w:sz w:val="22"/>
          <w:szCs w:val="22"/>
          <w:lang w:val="en-AU"/>
        </w:rPr>
        <w:t>1</w:t>
      </w:r>
      <w:r w:rsidR="00C87D18">
        <w:rPr>
          <w:rFonts w:ascii="Aptos" w:hAnsi="Aptos" w:cstheme="minorHAnsi"/>
          <w:sz w:val="22"/>
          <w:szCs w:val="22"/>
          <w:lang w:val="en-AU"/>
        </w:rPr>
        <w:t>7</w:t>
      </w:r>
      <w:r w:rsidR="00B90F4B" w:rsidRPr="00F61B8D">
        <w:rPr>
          <w:rFonts w:ascii="Aptos" w:hAnsi="Aptos" w:cstheme="minorHAnsi"/>
          <w:sz w:val="22"/>
          <w:szCs w:val="22"/>
          <w:lang w:val="en-AU"/>
        </w:rPr>
        <w:t>. veljače 202</w:t>
      </w:r>
      <w:r w:rsidR="00C87D18">
        <w:rPr>
          <w:rFonts w:ascii="Aptos" w:hAnsi="Aptos" w:cstheme="minorHAnsi"/>
          <w:sz w:val="22"/>
          <w:szCs w:val="22"/>
          <w:lang w:val="en-AU"/>
        </w:rPr>
        <w:t>5</w:t>
      </w:r>
      <w:r w:rsidRPr="00F61B8D">
        <w:rPr>
          <w:rFonts w:ascii="Aptos" w:hAnsi="Aptos" w:cstheme="minorHAnsi"/>
          <w:sz w:val="22"/>
          <w:szCs w:val="22"/>
          <w:lang w:val="en-AU"/>
        </w:rPr>
        <w:t>. godine</w:t>
      </w:r>
    </w:p>
    <w:p w14:paraId="13ECFF3C" w14:textId="0FA1968D" w:rsidR="006202F0" w:rsidRPr="00F61B8D" w:rsidRDefault="006202F0" w:rsidP="006202F0">
      <w:pPr>
        <w:pStyle w:val="Zaglavlje"/>
        <w:tabs>
          <w:tab w:val="clear" w:pos="4320"/>
          <w:tab w:val="clear" w:pos="8640"/>
        </w:tabs>
        <w:spacing w:before="60" w:after="60"/>
        <w:jc w:val="both"/>
        <w:rPr>
          <w:rFonts w:ascii="Aptos" w:hAnsi="Aptos" w:cstheme="minorHAnsi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</w:t>
      </w:r>
      <w:r w:rsidRPr="00F61B8D">
        <w:rPr>
          <w:rFonts w:ascii="Aptos" w:hAnsi="Aptos" w:cstheme="minorHAnsi"/>
          <w:sz w:val="22"/>
          <w:szCs w:val="22"/>
          <w:lang w:val="en-AU"/>
        </w:rPr>
        <w:t>P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>ROČELNICA</w:t>
      </w:r>
      <w:r w:rsidRPr="00F61B8D">
        <w:rPr>
          <w:rFonts w:ascii="Aptos" w:hAnsi="Aptos" w:cstheme="minorHAnsi"/>
          <w:sz w:val="22"/>
          <w:szCs w:val="22"/>
          <w:lang w:val="en-AU"/>
        </w:rPr>
        <w:t>:</w:t>
      </w:r>
    </w:p>
    <w:p w14:paraId="11247A71" w14:textId="227F8E8E" w:rsidR="00CF7F51" w:rsidRPr="00F61B8D" w:rsidRDefault="006202F0" w:rsidP="006202F0">
      <w:pPr>
        <w:pStyle w:val="Zaglavlje"/>
        <w:tabs>
          <w:tab w:val="clear" w:pos="4320"/>
          <w:tab w:val="clear" w:pos="8640"/>
        </w:tabs>
        <w:jc w:val="both"/>
        <w:rPr>
          <w:rFonts w:ascii="Aptos" w:hAnsi="Aptos"/>
          <w:sz w:val="22"/>
          <w:szCs w:val="22"/>
          <w:lang w:val="en-AU"/>
        </w:rPr>
      </w:pPr>
      <w:r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                                                                              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                           </w:t>
      </w:r>
      <w:r w:rsidR="004D3C28">
        <w:rPr>
          <w:rFonts w:ascii="Aptos" w:hAnsi="Aptos" w:cstheme="minorHAnsi"/>
          <w:sz w:val="22"/>
          <w:szCs w:val="22"/>
          <w:lang w:val="en-AU"/>
        </w:rPr>
        <w:t xml:space="preserve">       </w:t>
      </w:r>
      <w:r w:rsidR="0072553E" w:rsidRPr="00F61B8D">
        <w:rPr>
          <w:rFonts w:ascii="Aptos" w:hAnsi="Aptos" w:cstheme="minorHAnsi"/>
          <w:sz w:val="22"/>
          <w:szCs w:val="22"/>
          <w:lang w:val="en-AU"/>
        </w:rPr>
        <w:t xml:space="preserve"> </w:t>
      </w:r>
      <w:r w:rsidRPr="00F61B8D">
        <w:rPr>
          <w:rFonts w:ascii="Aptos" w:hAnsi="Aptos" w:cstheme="minorHAnsi"/>
          <w:sz w:val="22"/>
          <w:szCs w:val="22"/>
          <w:lang w:val="en-AU"/>
        </w:rPr>
        <w:t>Iva Marohnić</w:t>
      </w:r>
    </w:p>
    <w:sectPr w:rsidR="00CF7F51" w:rsidRPr="00F61B8D" w:rsidSect="00683EEE">
      <w:headerReference w:type="even" r:id="rId8"/>
      <w:headerReference w:type="default" r:id="rId9"/>
      <w:pgSz w:w="11907" w:h="16840" w:code="9"/>
      <w:pgMar w:top="1440" w:right="1134" w:bottom="1440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27BC" w14:textId="77777777" w:rsidR="007911EC" w:rsidRDefault="007911EC">
      <w:r>
        <w:separator/>
      </w:r>
    </w:p>
  </w:endnote>
  <w:endnote w:type="continuationSeparator" w:id="0">
    <w:p w14:paraId="7A107BD9" w14:textId="77777777" w:rsidR="007911EC" w:rsidRDefault="00791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A7577" w14:textId="77777777" w:rsidR="007911EC" w:rsidRDefault="007911EC">
      <w:r>
        <w:separator/>
      </w:r>
    </w:p>
  </w:footnote>
  <w:footnote w:type="continuationSeparator" w:id="0">
    <w:p w14:paraId="41FFC27E" w14:textId="77777777" w:rsidR="007911EC" w:rsidRDefault="00791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3CDB" w14:textId="77777777" w:rsidR="008C4538" w:rsidRDefault="008C4538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2C7924B" w14:textId="77777777" w:rsidR="008C4538" w:rsidRDefault="008C4538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18C8" w14:textId="77777777" w:rsidR="008C4538" w:rsidRDefault="008C4538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3047"/>
    <w:multiLevelType w:val="hybridMultilevel"/>
    <w:tmpl w:val="C0504FD6"/>
    <w:lvl w:ilvl="0" w:tplc="041A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" w15:restartNumberingAfterBreak="0">
    <w:nsid w:val="184839D3"/>
    <w:multiLevelType w:val="hybridMultilevel"/>
    <w:tmpl w:val="FF24A064"/>
    <w:lvl w:ilvl="0" w:tplc="D77A1626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023F5A"/>
    <w:multiLevelType w:val="hybridMultilevel"/>
    <w:tmpl w:val="5D32B2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20074"/>
    <w:multiLevelType w:val="hybridMultilevel"/>
    <w:tmpl w:val="09102AA8"/>
    <w:lvl w:ilvl="0" w:tplc="BAFCDD08">
      <w:start w:val="31"/>
      <w:numFmt w:val="bullet"/>
      <w:lvlText w:val="-"/>
      <w:lvlJc w:val="left"/>
      <w:pPr>
        <w:ind w:left="294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3C1F387E"/>
    <w:multiLevelType w:val="hybridMultilevel"/>
    <w:tmpl w:val="3DB268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1E8A"/>
    <w:multiLevelType w:val="hybridMultilevel"/>
    <w:tmpl w:val="57CC9F5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02A4"/>
    <w:multiLevelType w:val="hybridMultilevel"/>
    <w:tmpl w:val="E50EF81A"/>
    <w:lvl w:ilvl="0" w:tplc="041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511A166F"/>
    <w:multiLevelType w:val="hybridMultilevel"/>
    <w:tmpl w:val="913ACBCE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26757"/>
    <w:multiLevelType w:val="hybridMultilevel"/>
    <w:tmpl w:val="733C3B3A"/>
    <w:lvl w:ilvl="0" w:tplc="20E2C6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98547056">
      <w:start w:val="126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716C01FF"/>
    <w:multiLevelType w:val="hybridMultilevel"/>
    <w:tmpl w:val="63FC11C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F85F1C"/>
    <w:multiLevelType w:val="hybridMultilevel"/>
    <w:tmpl w:val="1A9E83C4"/>
    <w:lvl w:ilvl="0" w:tplc="041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7BA12782"/>
    <w:multiLevelType w:val="hybridMultilevel"/>
    <w:tmpl w:val="4E8E0280"/>
    <w:lvl w:ilvl="0" w:tplc="2F22974E">
      <w:start w:val="31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 w16cid:durableId="1823767004">
    <w:abstractNumId w:val="8"/>
  </w:num>
  <w:num w:numId="2" w16cid:durableId="2077778103">
    <w:abstractNumId w:val="9"/>
  </w:num>
  <w:num w:numId="3" w16cid:durableId="934630681">
    <w:abstractNumId w:val="7"/>
  </w:num>
  <w:num w:numId="4" w16cid:durableId="1805541155">
    <w:abstractNumId w:val="5"/>
  </w:num>
  <w:num w:numId="5" w16cid:durableId="69816460">
    <w:abstractNumId w:val="10"/>
  </w:num>
  <w:num w:numId="6" w16cid:durableId="846755036">
    <w:abstractNumId w:val="1"/>
  </w:num>
  <w:num w:numId="7" w16cid:durableId="1526479273">
    <w:abstractNumId w:val="4"/>
  </w:num>
  <w:num w:numId="8" w16cid:durableId="1975526142">
    <w:abstractNumId w:val="2"/>
  </w:num>
  <w:num w:numId="9" w16cid:durableId="401947543">
    <w:abstractNumId w:val="6"/>
  </w:num>
  <w:num w:numId="10" w16cid:durableId="1090466142">
    <w:abstractNumId w:val="11"/>
  </w:num>
  <w:num w:numId="11" w16cid:durableId="912739745">
    <w:abstractNumId w:val="3"/>
  </w:num>
  <w:num w:numId="12" w16cid:durableId="1597246168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EB"/>
    <w:rsid w:val="000012FC"/>
    <w:rsid w:val="00003190"/>
    <w:rsid w:val="000039E4"/>
    <w:rsid w:val="000039FD"/>
    <w:rsid w:val="00003F67"/>
    <w:rsid w:val="000064CB"/>
    <w:rsid w:val="00007FEA"/>
    <w:rsid w:val="000109BE"/>
    <w:rsid w:val="00011583"/>
    <w:rsid w:val="00011E8D"/>
    <w:rsid w:val="00016077"/>
    <w:rsid w:val="000160FF"/>
    <w:rsid w:val="0001645F"/>
    <w:rsid w:val="0001742C"/>
    <w:rsid w:val="00021981"/>
    <w:rsid w:val="000250E6"/>
    <w:rsid w:val="00025229"/>
    <w:rsid w:val="000303C1"/>
    <w:rsid w:val="00031DC2"/>
    <w:rsid w:val="00031E3F"/>
    <w:rsid w:val="00034ADB"/>
    <w:rsid w:val="00034B54"/>
    <w:rsid w:val="00036262"/>
    <w:rsid w:val="00040E4B"/>
    <w:rsid w:val="0004214E"/>
    <w:rsid w:val="000453ED"/>
    <w:rsid w:val="00046692"/>
    <w:rsid w:val="00047037"/>
    <w:rsid w:val="0004778B"/>
    <w:rsid w:val="00052F82"/>
    <w:rsid w:val="00053943"/>
    <w:rsid w:val="00053F03"/>
    <w:rsid w:val="00055909"/>
    <w:rsid w:val="000601B3"/>
    <w:rsid w:val="00060E7B"/>
    <w:rsid w:val="000612DB"/>
    <w:rsid w:val="00062B27"/>
    <w:rsid w:val="00063EB3"/>
    <w:rsid w:val="000640EF"/>
    <w:rsid w:val="000714A0"/>
    <w:rsid w:val="00072331"/>
    <w:rsid w:val="00075B8E"/>
    <w:rsid w:val="00077BE6"/>
    <w:rsid w:val="0008313F"/>
    <w:rsid w:val="0008374B"/>
    <w:rsid w:val="00085D48"/>
    <w:rsid w:val="00087983"/>
    <w:rsid w:val="00087DE4"/>
    <w:rsid w:val="00087F9A"/>
    <w:rsid w:val="00090C54"/>
    <w:rsid w:val="000916FF"/>
    <w:rsid w:val="00091F63"/>
    <w:rsid w:val="0009255D"/>
    <w:rsid w:val="000934B6"/>
    <w:rsid w:val="000935C9"/>
    <w:rsid w:val="00095DB8"/>
    <w:rsid w:val="000963A9"/>
    <w:rsid w:val="00097E0F"/>
    <w:rsid w:val="000A0201"/>
    <w:rsid w:val="000A6DB8"/>
    <w:rsid w:val="000B07C6"/>
    <w:rsid w:val="000B1824"/>
    <w:rsid w:val="000B2496"/>
    <w:rsid w:val="000B298C"/>
    <w:rsid w:val="000B559B"/>
    <w:rsid w:val="000B7710"/>
    <w:rsid w:val="000C46D2"/>
    <w:rsid w:val="000C4861"/>
    <w:rsid w:val="000C4ACF"/>
    <w:rsid w:val="000C5D4E"/>
    <w:rsid w:val="000C60FE"/>
    <w:rsid w:val="000C68C5"/>
    <w:rsid w:val="000C78BC"/>
    <w:rsid w:val="000D0858"/>
    <w:rsid w:val="000D20B3"/>
    <w:rsid w:val="000D4D3F"/>
    <w:rsid w:val="000D5312"/>
    <w:rsid w:val="000D6FF3"/>
    <w:rsid w:val="000E080B"/>
    <w:rsid w:val="000E1276"/>
    <w:rsid w:val="000E12EE"/>
    <w:rsid w:val="000E195F"/>
    <w:rsid w:val="000E1C5E"/>
    <w:rsid w:val="000E6EE0"/>
    <w:rsid w:val="000E755B"/>
    <w:rsid w:val="000E7F24"/>
    <w:rsid w:val="000F0CE3"/>
    <w:rsid w:val="000F3795"/>
    <w:rsid w:val="000F3E42"/>
    <w:rsid w:val="000F458A"/>
    <w:rsid w:val="000F612A"/>
    <w:rsid w:val="000F64C3"/>
    <w:rsid w:val="000F6659"/>
    <w:rsid w:val="000F6F12"/>
    <w:rsid w:val="00100231"/>
    <w:rsid w:val="001004DB"/>
    <w:rsid w:val="0010090F"/>
    <w:rsid w:val="00101646"/>
    <w:rsid w:val="00103650"/>
    <w:rsid w:val="00105664"/>
    <w:rsid w:val="00110F90"/>
    <w:rsid w:val="00111A51"/>
    <w:rsid w:val="001123AA"/>
    <w:rsid w:val="0011324C"/>
    <w:rsid w:val="0011437E"/>
    <w:rsid w:val="0011489C"/>
    <w:rsid w:val="00115EB5"/>
    <w:rsid w:val="0011743A"/>
    <w:rsid w:val="00123C1A"/>
    <w:rsid w:val="00126E52"/>
    <w:rsid w:val="00132294"/>
    <w:rsid w:val="00134131"/>
    <w:rsid w:val="00134D53"/>
    <w:rsid w:val="00134DAF"/>
    <w:rsid w:val="00134E35"/>
    <w:rsid w:val="00135663"/>
    <w:rsid w:val="00135777"/>
    <w:rsid w:val="00140C5F"/>
    <w:rsid w:val="00142013"/>
    <w:rsid w:val="00142ACE"/>
    <w:rsid w:val="00142B5E"/>
    <w:rsid w:val="00143118"/>
    <w:rsid w:val="00143218"/>
    <w:rsid w:val="001447F1"/>
    <w:rsid w:val="001456E8"/>
    <w:rsid w:val="001463BF"/>
    <w:rsid w:val="00146B0F"/>
    <w:rsid w:val="00150077"/>
    <w:rsid w:val="00150330"/>
    <w:rsid w:val="001504C4"/>
    <w:rsid w:val="00150AB8"/>
    <w:rsid w:val="00152895"/>
    <w:rsid w:val="00154838"/>
    <w:rsid w:val="00154BB9"/>
    <w:rsid w:val="00156883"/>
    <w:rsid w:val="00157FF7"/>
    <w:rsid w:val="001611FA"/>
    <w:rsid w:val="00162059"/>
    <w:rsid w:val="001620B9"/>
    <w:rsid w:val="00162662"/>
    <w:rsid w:val="00162B2F"/>
    <w:rsid w:val="0016547B"/>
    <w:rsid w:val="00165EBA"/>
    <w:rsid w:val="001663F9"/>
    <w:rsid w:val="0017074F"/>
    <w:rsid w:val="0017172C"/>
    <w:rsid w:val="00171A15"/>
    <w:rsid w:val="001723A3"/>
    <w:rsid w:val="001729A1"/>
    <w:rsid w:val="00173FAF"/>
    <w:rsid w:val="00174531"/>
    <w:rsid w:val="00174D2F"/>
    <w:rsid w:val="00174ED4"/>
    <w:rsid w:val="00175BDF"/>
    <w:rsid w:val="001769AE"/>
    <w:rsid w:val="00177DCC"/>
    <w:rsid w:val="00180732"/>
    <w:rsid w:val="00182916"/>
    <w:rsid w:val="001839B3"/>
    <w:rsid w:val="00183A92"/>
    <w:rsid w:val="00183F8B"/>
    <w:rsid w:val="00184C92"/>
    <w:rsid w:val="00185190"/>
    <w:rsid w:val="00186EF3"/>
    <w:rsid w:val="001874DC"/>
    <w:rsid w:val="00190E34"/>
    <w:rsid w:val="001916A8"/>
    <w:rsid w:val="00191C7B"/>
    <w:rsid w:val="00192685"/>
    <w:rsid w:val="00192B3B"/>
    <w:rsid w:val="0019325A"/>
    <w:rsid w:val="00193B21"/>
    <w:rsid w:val="00195F39"/>
    <w:rsid w:val="00196F69"/>
    <w:rsid w:val="001A020D"/>
    <w:rsid w:val="001A0594"/>
    <w:rsid w:val="001A10BF"/>
    <w:rsid w:val="001A1EFB"/>
    <w:rsid w:val="001A21CF"/>
    <w:rsid w:val="001A2558"/>
    <w:rsid w:val="001A32C4"/>
    <w:rsid w:val="001A5E55"/>
    <w:rsid w:val="001A71CA"/>
    <w:rsid w:val="001A7BA1"/>
    <w:rsid w:val="001B0692"/>
    <w:rsid w:val="001B1154"/>
    <w:rsid w:val="001B3718"/>
    <w:rsid w:val="001B3898"/>
    <w:rsid w:val="001B4414"/>
    <w:rsid w:val="001B4DF2"/>
    <w:rsid w:val="001B6256"/>
    <w:rsid w:val="001B7A7E"/>
    <w:rsid w:val="001B7F22"/>
    <w:rsid w:val="001C1479"/>
    <w:rsid w:val="001C1ABC"/>
    <w:rsid w:val="001C2994"/>
    <w:rsid w:val="001C3E67"/>
    <w:rsid w:val="001C4006"/>
    <w:rsid w:val="001C77AC"/>
    <w:rsid w:val="001D32E1"/>
    <w:rsid w:val="001D4BE0"/>
    <w:rsid w:val="001D5ED2"/>
    <w:rsid w:val="001D6A82"/>
    <w:rsid w:val="001E0200"/>
    <w:rsid w:val="001E0480"/>
    <w:rsid w:val="001E0961"/>
    <w:rsid w:val="001E0BA5"/>
    <w:rsid w:val="001E1A11"/>
    <w:rsid w:val="001E2614"/>
    <w:rsid w:val="001E2747"/>
    <w:rsid w:val="001E35B7"/>
    <w:rsid w:val="001E6FCC"/>
    <w:rsid w:val="001E7130"/>
    <w:rsid w:val="001E720D"/>
    <w:rsid w:val="001E7E64"/>
    <w:rsid w:val="001E7E7A"/>
    <w:rsid w:val="001F1813"/>
    <w:rsid w:val="001F1D47"/>
    <w:rsid w:val="001F1FE1"/>
    <w:rsid w:val="001F34D3"/>
    <w:rsid w:val="001F3911"/>
    <w:rsid w:val="001F4633"/>
    <w:rsid w:val="001F4FF8"/>
    <w:rsid w:val="001F51D0"/>
    <w:rsid w:val="001F557B"/>
    <w:rsid w:val="001F5FAF"/>
    <w:rsid w:val="001F7FDB"/>
    <w:rsid w:val="002007A8"/>
    <w:rsid w:val="00202369"/>
    <w:rsid w:val="002037B6"/>
    <w:rsid w:val="00204647"/>
    <w:rsid w:val="0020588E"/>
    <w:rsid w:val="00207EFE"/>
    <w:rsid w:val="002101EF"/>
    <w:rsid w:val="0021051D"/>
    <w:rsid w:val="002135CD"/>
    <w:rsid w:val="00214385"/>
    <w:rsid w:val="00214690"/>
    <w:rsid w:val="00214841"/>
    <w:rsid w:val="002162AF"/>
    <w:rsid w:val="00216995"/>
    <w:rsid w:val="00216C04"/>
    <w:rsid w:val="002170B0"/>
    <w:rsid w:val="0021741E"/>
    <w:rsid w:val="00222D85"/>
    <w:rsid w:val="00223025"/>
    <w:rsid w:val="002243FD"/>
    <w:rsid w:val="00225324"/>
    <w:rsid w:val="00227F21"/>
    <w:rsid w:val="00231370"/>
    <w:rsid w:val="002331D1"/>
    <w:rsid w:val="0023435B"/>
    <w:rsid w:val="0023607A"/>
    <w:rsid w:val="00236FAF"/>
    <w:rsid w:val="00243016"/>
    <w:rsid w:val="0024331B"/>
    <w:rsid w:val="00243471"/>
    <w:rsid w:val="00243D6F"/>
    <w:rsid w:val="00244E9E"/>
    <w:rsid w:val="00245B3E"/>
    <w:rsid w:val="00247DE6"/>
    <w:rsid w:val="00252A24"/>
    <w:rsid w:val="00253563"/>
    <w:rsid w:val="00255D32"/>
    <w:rsid w:val="002567C2"/>
    <w:rsid w:val="0025742A"/>
    <w:rsid w:val="002579A1"/>
    <w:rsid w:val="00262245"/>
    <w:rsid w:val="00264969"/>
    <w:rsid w:val="00264D83"/>
    <w:rsid w:val="0026680D"/>
    <w:rsid w:val="00271001"/>
    <w:rsid w:val="00271CF1"/>
    <w:rsid w:val="00271EEE"/>
    <w:rsid w:val="00275A1F"/>
    <w:rsid w:val="00275AE9"/>
    <w:rsid w:val="0027610F"/>
    <w:rsid w:val="002761C8"/>
    <w:rsid w:val="00276983"/>
    <w:rsid w:val="00277A47"/>
    <w:rsid w:val="00277AED"/>
    <w:rsid w:val="0028027A"/>
    <w:rsid w:val="00281118"/>
    <w:rsid w:val="00282C36"/>
    <w:rsid w:val="002838E6"/>
    <w:rsid w:val="002852B4"/>
    <w:rsid w:val="00285374"/>
    <w:rsid w:val="002858EF"/>
    <w:rsid w:val="00287EB0"/>
    <w:rsid w:val="00290BDA"/>
    <w:rsid w:val="0029280A"/>
    <w:rsid w:val="00295FF8"/>
    <w:rsid w:val="00297B16"/>
    <w:rsid w:val="00297B47"/>
    <w:rsid w:val="002A2BBC"/>
    <w:rsid w:val="002A2C2B"/>
    <w:rsid w:val="002A3A19"/>
    <w:rsid w:val="002A3DD9"/>
    <w:rsid w:val="002A3F38"/>
    <w:rsid w:val="002A68C2"/>
    <w:rsid w:val="002A75AF"/>
    <w:rsid w:val="002B0153"/>
    <w:rsid w:val="002B5581"/>
    <w:rsid w:val="002B5618"/>
    <w:rsid w:val="002B58BA"/>
    <w:rsid w:val="002B72BC"/>
    <w:rsid w:val="002B7E36"/>
    <w:rsid w:val="002C0453"/>
    <w:rsid w:val="002C27E1"/>
    <w:rsid w:val="002C46EE"/>
    <w:rsid w:val="002C70CD"/>
    <w:rsid w:val="002C78A1"/>
    <w:rsid w:val="002D050E"/>
    <w:rsid w:val="002D17C4"/>
    <w:rsid w:val="002D38CA"/>
    <w:rsid w:val="002D4388"/>
    <w:rsid w:val="002D4FA7"/>
    <w:rsid w:val="002D63D5"/>
    <w:rsid w:val="002D7801"/>
    <w:rsid w:val="002D7A87"/>
    <w:rsid w:val="002D7D29"/>
    <w:rsid w:val="002E1D71"/>
    <w:rsid w:val="002E210C"/>
    <w:rsid w:val="002E2A57"/>
    <w:rsid w:val="002E467E"/>
    <w:rsid w:val="002E4B32"/>
    <w:rsid w:val="002E51BE"/>
    <w:rsid w:val="002E6613"/>
    <w:rsid w:val="002F05F0"/>
    <w:rsid w:val="002F1333"/>
    <w:rsid w:val="002F24C4"/>
    <w:rsid w:val="002F28DF"/>
    <w:rsid w:val="002F517A"/>
    <w:rsid w:val="002F73AA"/>
    <w:rsid w:val="002F759A"/>
    <w:rsid w:val="00302C65"/>
    <w:rsid w:val="00302EEB"/>
    <w:rsid w:val="003036DE"/>
    <w:rsid w:val="00303A42"/>
    <w:rsid w:val="00303B41"/>
    <w:rsid w:val="00304777"/>
    <w:rsid w:val="003064C4"/>
    <w:rsid w:val="00306FB6"/>
    <w:rsid w:val="00307D6C"/>
    <w:rsid w:val="003106A2"/>
    <w:rsid w:val="00313690"/>
    <w:rsid w:val="00315060"/>
    <w:rsid w:val="0031778F"/>
    <w:rsid w:val="0032041C"/>
    <w:rsid w:val="00323CDC"/>
    <w:rsid w:val="00323D2C"/>
    <w:rsid w:val="00324E74"/>
    <w:rsid w:val="00326A88"/>
    <w:rsid w:val="003300A8"/>
    <w:rsid w:val="00331417"/>
    <w:rsid w:val="0033249C"/>
    <w:rsid w:val="00332915"/>
    <w:rsid w:val="00332F33"/>
    <w:rsid w:val="00334586"/>
    <w:rsid w:val="00335B55"/>
    <w:rsid w:val="00336844"/>
    <w:rsid w:val="00337872"/>
    <w:rsid w:val="00340989"/>
    <w:rsid w:val="00345DC7"/>
    <w:rsid w:val="0034616A"/>
    <w:rsid w:val="00346C30"/>
    <w:rsid w:val="00346D51"/>
    <w:rsid w:val="003477C8"/>
    <w:rsid w:val="00350915"/>
    <w:rsid w:val="00350DE2"/>
    <w:rsid w:val="00351D0B"/>
    <w:rsid w:val="00352C9E"/>
    <w:rsid w:val="003559E2"/>
    <w:rsid w:val="00356DFA"/>
    <w:rsid w:val="003573A7"/>
    <w:rsid w:val="0036068E"/>
    <w:rsid w:val="00363736"/>
    <w:rsid w:val="00364665"/>
    <w:rsid w:val="00367C1D"/>
    <w:rsid w:val="0037051F"/>
    <w:rsid w:val="00371B69"/>
    <w:rsid w:val="00372879"/>
    <w:rsid w:val="00376F24"/>
    <w:rsid w:val="00380915"/>
    <w:rsid w:val="00380997"/>
    <w:rsid w:val="003814EC"/>
    <w:rsid w:val="003814F8"/>
    <w:rsid w:val="00382C7B"/>
    <w:rsid w:val="00382DF7"/>
    <w:rsid w:val="003841AE"/>
    <w:rsid w:val="003841BE"/>
    <w:rsid w:val="003857F6"/>
    <w:rsid w:val="00386013"/>
    <w:rsid w:val="0038612A"/>
    <w:rsid w:val="00386E53"/>
    <w:rsid w:val="0039474D"/>
    <w:rsid w:val="00397B7B"/>
    <w:rsid w:val="003A0685"/>
    <w:rsid w:val="003A0AA3"/>
    <w:rsid w:val="003A0BB7"/>
    <w:rsid w:val="003A36C9"/>
    <w:rsid w:val="003A3C44"/>
    <w:rsid w:val="003A4283"/>
    <w:rsid w:val="003A56C5"/>
    <w:rsid w:val="003A6251"/>
    <w:rsid w:val="003A6466"/>
    <w:rsid w:val="003A64A9"/>
    <w:rsid w:val="003A6A4D"/>
    <w:rsid w:val="003A6F87"/>
    <w:rsid w:val="003A70FD"/>
    <w:rsid w:val="003A7FE4"/>
    <w:rsid w:val="003B05B9"/>
    <w:rsid w:val="003B10EB"/>
    <w:rsid w:val="003B3F6F"/>
    <w:rsid w:val="003B4AE3"/>
    <w:rsid w:val="003B5729"/>
    <w:rsid w:val="003B6257"/>
    <w:rsid w:val="003B6403"/>
    <w:rsid w:val="003B69CA"/>
    <w:rsid w:val="003B6EB4"/>
    <w:rsid w:val="003B73F4"/>
    <w:rsid w:val="003C20EE"/>
    <w:rsid w:val="003C3102"/>
    <w:rsid w:val="003C4345"/>
    <w:rsid w:val="003C5D4A"/>
    <w:rsid w:val="003C6C6C"/>
    <w:rsid w:val="003C6D07"/>
    <w:rsid w:val="003C704C"/>
    <w:rsid w:val="003C79BD"/>
    <w:rsid w:val="003D3041"/>
    <w:rsid w:val="003D3E67"/>
    <w:rsid w:val="003E2264"/>
    <w:rsid w:val="003E35FC"/>
    <w:rsid w:val="003E3767"/>
    <w:rsid w:val="003E46AA"/>
    <w:rsid w:val="003E4A5E"/>
    <w:rsid w:val="003F1007"/>
    <w:rsid w:val="003F19A5"/>
    <w:rsid w:val="003F3520"/>
    <w:rsid w:val="003F382D"/>
    <w:rsid w:val="003F4172"/>
    <w:rsid w:val="003F66A6"/>
    <w:rsid w:val="003F7960"/>
    <w:rsid w:val="00401951"/>
    <w:rsid w:val="00401B7A"/>
    <w:rsid w:val="00401D02"/>
    <w:rsid w:val="00402F4B"/>
    <w:rsid w:val="00410ADF"/>
    <w:rsid w:val="00411427"/>
    <w:rsid w:val="00411558"/>
    <w:rsid w:val="00411855"/>
    <w:rsid w:val="00411C0B"/>
    <w:rsid w:val="00411D03"/>
    <w:rsid w:val="00411D22"/>
    <w:rsid w:val="00411FF2"/>
    <w:rsid w:val="00412DD0"/>
    <w:rsid w:val="00415497"/>
    <w:rsid w:val="00415A85"/>
    <w:rsid w:val="00417441"/>
    <w:rsid w:val="00417973"/>
    <w:rsid w:val="00420B04"/>
    <w:rsid w:val="00421245"/>
    <w:rsid w:val="004224F4"/>
    <w:rsid w:val="00422A3E"/>
    <w:rsid w:val="00424A3C"/>
    <w:rsid w:val="0042520F"/>
    <w:rsid w:val="004256F4"/>
    <w:rsid w:val="00425CF6"/>
    <w:rsid w:val="00426277"/>
    <w:rsid w:val="004274A4"/>
    <w:rsid w:val="00430EFE"/>
    <w:rsid w:val="004335C3"/>
    <w:rsid w:val="004405CF"/>
    <w:rsid w:val="00440908"/>
    <w:rsid w:val="00441325"/>
    <w:rsid w:val="00443244"/>
    <w:rsid w:val="00443262"/>
    <w:rsid w:val="00444620"/>
    <w:rsid w:val="004449BE"/>
    <w:rsid w:val="004547C7"/>
    <w:rsid w:val="00456592"/>
    <w:rsid w:val="0045667A"/>
    <w:rsid w:val="0045691B"/>
    <w:rsid w:val="0046374E"/>
    <w:rsid w:val="0046401F"/>
    <w:rsid w:val="0046428E"/>
    <w:rsid w:val="00465071"/>
    <w:rsid w:val="00465546"/>
    <w:rsid w:val="00465B63"/>
    <w:rsid w:val="0046679B"/>
    <w:rsid w:val="00470F5E"/>
    <w:rsid w:val="00471217"/>
    <w:rsid w:val="00471A60"/>
    <w:rsid w:val="00472B91"/>
    <w:rsid w:val="004746CA"/>
    <w:rsid w:val="00475691"/>
    <w:rsid w:val="0047728A"/>
    <w:rsid w:val="0048047A"/>
    <w:rsid w:val="00481A4E"/>
    <w:rsid w:val="00482E77"/>
    <w:rsid w:val="00484A54"/>
    <w:rsid w:val="00485302"/>
    <w:rsid w:val="00485EC6"/>
    <w:rsid w:val="00486C5C"/>
    <w:rsid w:val="00486F48"/>
    <w:rsid w:val="004877AB"/>
    <w:rsid w:val="00487A57"/>
    <w:rsid w:val="00490CF7"/>
    <w:rsid w:val="00491E99"/>
    <w:rsid w:val="004920AD"/>
    <w:rsid w:val="004929D6"/>
    <w:rsid w:val="004929F8"/>
    <w:rsid w:val="00492B31"/>
    <w:rsid w:val="00495ACC"/>
    <w:rsid w:val="004A0602"/>
    <w:rsid w:val="004A1477"/>
    <w:rsid w:val="004A3C2F"/>
    <w:rsid w:val="004A4EB2"/>
    <w:rsid w:val="004A501D"/>
    <w:rsid w:val="004A51D6"/>
    <w:rsid w:val="004A5BB9"/>
    <w:rsid w:val="004A6A5E"/>
    <w:rsid w:val="004A7CEB"/>
    <w:rsid w:val="004B112F"/>
    <w:rsid w:val="004B1B5D"/>
    <w:rsid w:val="004B2EA3"/>
    <w:rsid w:val="004B4DFC"/>
    <w:rsid w:val="004B5933"/>
    <w:rsid w:val="004B68D2"/>
    <w:rsid w:val="004B795F"/>
    <w:rsid w:val="004C096C"/>
    <w:rsid w:val="004C626A"/>
    <w:rsid w:val="004C70D4"/>
    <w:rsid w:val="004C7480"/>
    <w:rsid w:val="004C7D26"/>
    <w:rsid w:val="004D3C28"/>
    <w:rsid w:val="004D4A4D"/>
    <w:rsid w:val="004D51FB"/>
    <w:rsid w:val="004D5983"/>
    <w:rsid w:val="004D6873"/>
    <w:rsid w:val="004D6F01"/>
    <w:rsid w:val="004D70A6"/>
    <w:rsid w:val="004E05D5"/>
    <w:rsid w:val="004E05F4"/>
    <w:rsid w:val="004E3F65"/>
    <w:rsid w:val="004E5FEE"/>
    <w:rsid w:val="004E77D9"/>
    <w:rsid w:val="004E7C36"/>
    <w:rsid w:val="004E7F9E"/>
    <w:rsid w:val="004F0790"/>
    <w:rsid w:val="004F103F"/>
    <w:rsid w:val="004F49E1"/>
    <w:rsid w:val="004F5B0C"/>
    <w:rsid w:val="00502593"/>
    <w:rsid w:val="00502748"/>
    <w:rsid w:val="0050287B"/>
    <w:rsid w:val="00503EDA"/>
    <w:rsid w:val="0051020A"/>
    <w:rsid w:val="00510868"/>
    <w:rsid w:val="005120A7"/>
    <w:rsid w:val="005120D3"/>
    <w:rsid w:val="00513366"/>
    <w:rsid w:val="00513958"/>
    <w:rsid w:val="00517532"/>
    <w:rsid w:val="00520A0D"/>
    <w:rsid w:val="005219F9"/>
    <w:rsid w:val="00523C5E"/>
    <w:rsid w:val="00524687"/>
    <w:rsid w:val="0052654F"/>
    <w:rsid w:val="00526AAB"/>
    <w:rsid w:val="005278CD"/>
    <w:rsid w:val="00527DF9"/>
    <w:rsid w:val="0053107A"/>
    <w:rsid w:val="00533352"/>
    <w:rsid w:val="00535B07"/>
    <w:rsid w:val="00540649"/>
    <w:rsid w:val="00540E1E"/>
    <w:rsid w:val="00541262"/>
    <w:rsid w:val="00550315"/>
    <w:rsid w:val="00552345"/>
    <w:rsid w:val="0055332A"/>
    <w:rsid w:val="00554C39"/>
    <w:rsid w:val="00555431"/>
    <w:rsid w:val="00556AD1"/>
    <w:rsid w:val="005603B7"/>
    <w:rsid w:val="00562910"/>
    <w:rsid w:val="005630B3"/>
    <w:rsid w:val="00563380"/>
    <w:rsid w:val="00565905"/>
    <w:rsid w:val="00565DBA"/>
    <w:rsid w:val="00565EA5"/>
    <w:rsid w:val="00571387"/>
    <w:rsid w:val="0057172F"/>
    <w:rsid w:val="005723E1"/>
    <w:rsid w:val="00573522"/>
    <w:rsid w:val="00573813"/>
    <w:rsid w:val="005769BF"/>
    <w:rsid w:val="00582332"/>
    <w:rsid w:val="00582634"/>
    <w:rsid w:val="00582A5D"/>
    <w:rsid w:val="00582C03"/>
    <w:rsid w:val="0058509E"/>
    <w:rsid w:val="00585412"/>
    <w:rsid w:val="0059068D"/>
    <w:rsid w:val="00590BE9"/>
    <w:rsid w:val="005917D9"/>
    <w:rsid w:val="005924CC"/>
    <w:rsid w:val="00596209"/>
    <w:rsid w:val="005975AF"/>
    <w:rsid w:val="005A1CBB"/>
    <w:rsid w:val="005A2EE1"/>
    <w:rsid w:val="005A5EB3"/>
    <w:rsid w:val="005B00F6"/>
    <w:rsid w:val="005B0271"/>
    <w:rsid w:val="005B1B7A"/>
    <w:rsid w:val="005B1EE5"/>
    <w:rsid w:val="005B35C8"/>
    <w:rsid w:val="005B50FC"/>
    <w:rsid w:val="005B5909"/>
    <w:rsid w:val="005B7B0B"/>
    <w:rsid w:val="005C136F"/>
    <w:rsid w:val="005C379E"/>
    <w:rsid w:val="005C3AF1"/>
    <w:rsid w:val="005C3EC0"/>
    <w:rsid w:val="005C5B9E"/>
    <w:rsid w:val="005C5C95"/>
    <w:rsid w:val="005C743B"/>
    <w:rsid w:val="005C7B0C"/>
    <w:rsid w:val="005D179F"/>
    <w:rsid w:val="005D2189"/>
    <w:rsid w:val="005D2865"/>
    <w:rsid w:val="005D2D39"/>
    <w:rsid w:val="005D33B1"/>
    <w:rsid w:val="005D4BA4"/>
    <w:rsid w:val="005D79FF"/>
    <w:rsid w:val="005E1D80"/>
    <w:rsid w:val="005E228F"/>
    <w:rsid w:val="005E375F"/>
    <w:rsid w:val="005E5057"/>
    <w:rsid w:val="005E5645"/>
    <w:rsid w:val="005E671F"/>
    <w:rsid w:val="005E6A9D"/>
    <w:rsid w:val="005E7514"/>
    <w:rsid w:val="005E760B"/>
    <w:rsid w:val="005F0156"/>
    <w:rsid w:val="005F05B2"/>
    <w:rsid w:val="005F2A01"/>
    <w:rsid w:val="005F38BD"/>
    <w:rsid w:val="005F412D"/>
    <w:rsid w:val="005F4B00"/>
    <w:rsid w:val="005F56E1"/>
    <w:rsid w:val="005F5A9D"/>
    <w:rsid w:val="005F657F"/>
    <w:rsid w:val="00600273"/>
    <w:rsid w:val="00600622"/>
    <w:rsid w:val="00600A36"/>
    <w:rsid w:val="00600A4D"/>
    <w:rsid w:val="00600FD2"/>
    <w:rsid w:val="0060127C"/>
    <w:rsid w:val="00602D64"/>
    <w:rsid w:val="00604FDB"/>
    <w:rsid w:val="00607223"/>
    <w:rsid w:val="0060799E"/>
    <w:rsid w:val="00613446"/>
    <w:rsid w:val="00613CED"/>
    <w:rsid w:val="006140C0"/>
    <w:rsid w:val="006143F1"/>
    <w:rsid w:val="00615987"/>
    <w:rsid w:val="006159CA"/>
    <w:rsid w:val="00616D06"/>
    <w:rsid w:val="006178DC"/>
    <w:rsid w:val="006202F0"/>
    <w:rsid w:val="0062332B"/>
    <w:rsid w:val="00624120"/>
    <w:rsid w:val="00626E7E"/>
    <w:rsid w:val="006278E1"/>
    <w:rsid w:val="00627A42"/>
    <w:rsid w:val="006304DF"/>
    <w:rsid w:val="006306A0"/>
    <w:rsid w:val="0063109F"/>
    <w:rsid w:val="00631CAE"/>
    <w:rsid w:val="00633726"/>
    <w:rsid w:val="006345D9"/>
    <w:rsid w:val="006346A2"/>
    <w:rsid w:val="00634B09"/>
    <w:rsid w:val="00640967"/>
    <w:rsid w:val="0064139C"/>
    <w:rsid w:val="006425C2"/>
    <w:rsid w:val="00643A44"/>
    <w:rsid w:val="0064409D"/>
    <w:rsid w:val="00651DAD"/>
    <w:rsid w:val="0065203E"/>
    <w:rsid w:val="00652C27"/>
    <w:rsid w:val="00653249"/>
    <w:rsid w:val="00660ECD"/>
    <w:rsid w:val="00661912"/>
    <w:rsid w:val="006620F3"/>
    <w:rsid w:val="006623B6"/>
    <w:rsid w:val="006650EE"/>
    <w:rsid w:val="00665477"/>
    <w:rsid w:val="006660C4"/>
    <w:rsid w:val="00667369"/>
    <w:rsid w:val="00667482"/>
    <w:rsid w:val="00672758"/>
    <w:rsid w:val="0067541F"/>
    <w:rsid w:val="0067630F"/>
    <w:rsid w:val="00677C7E"/>
    <w:rsid w:val="00677CBF"/>
    <w:rsid w:val="0068040E"/>
    <w:rsid w:val="006826F4"/>
    <w:rsid w:val="0068276E"/>
    <w:rsid w:val="00683B6B"/>
    <w:rsid w:val="00683EEE"/>
    <w:rsid w:val="00685D85"/>
    <w:rsid w:val="00690D8D"/>
    <w:rsid w:val="00690DA5"/>
    <w:rsid w:val="00690EFB"/>
    <w:rsid w:val="0069127B"/>
    <w:rsid w:val="00692A6B"/>
    <w:rsid w:val="00697040"/>
    <w:rsid w:val="006A1456"/>
    <w:rsid w:val="006A2185"/>
    <w:rsid w:val="006A27A6"/>
    <w:rsid w:val="006A56CD"/>
    <w:rsid w:val="006A6F22"/>
    <w:rsid w:val="006A74FF"/>
    <w:rsid w:val="006A751D"/>
    <w:rsid w:val="006B12A4"/>
    <w:rsid w:val="006B1BF1"/>
    <w:rsid w:val="006B1E55"/>
    <w:rsid w:val="006B6ED3"/>
    <w:rsid w:val="006C0398"/>
    <w:rsid w:val="006C0BF8"/>
    <w:rsid w:val="006C24C2"/>
    <w:rsid w:val="006C27CB"/>
    <w:rsid w:val="006C3971"/>
    <w:rsid w:val="006C5E33"/>
    <w:rsid w:val="006C7425"/>
    <w:rsid w:val="006D0290"/>
    <w:rsid w:val="006D0455"/>
    <w:rsid w:val="006D09EC"/>
    <w:rsid w:val="006D20EB"/>
    <w:rsid w:val="006D4949"/>
    <w:rsid w:val="006D4A96"/>
    <w:rsid w:val="006D5AC2"/>
    <w:rsid w:val="006E395D"/>
    <w:rsid w:val="006E3D0D"/>
    <w:rsid w:val="006E6205"/>
    <w:rsid w:val="006E66E3"/>
    <w:rsid w:val="006E6741"/>
    <w:rsid w:val="006E778E"/>
    <w:rsid w:val="006E784F"/>
    <w:rsid w:val="006F0501"/>
    <w:rsid w:val="006F0E86"/>
    <w:rsid w:val="006F0EF2"/>
    <w:rsid w:val="006F1CB3"/>
    <w:rsid w:val="006F4136"/>
    <w:rsid w:val="006F520B"/>
    <w:rsid w:val="006F5BBF"/>
    <w:rsid w:val="006F6DF5"/>
    <w:rsid w:val="006F6FC5"/>
    <w:rsid w:val="00701245"/>
    <w:rsid w:val="00701352"/>
    <w:rsid w:val="00705BB8"/>
    <w:rsid w:val="00706B3D"/>
    <w:rsid w:val="0071163F"/>
    <w:rsid w:val="007121B1"/>
    <w:rsid w:val="00712603"/>
    <w:rsid w:val="00716740"/>
    <w:rsid w:val="00720DBD"/>
    <w:rsid w:val="0072272C"/>
    <w:rsid w:val="0072400A"/>
    <w:rsid w:val="0072553E"/>
    <w:rsid w:val="007257F1"/>
    <w:rsid w:val="007269B6"/>
    <w:rsid w:val="00727395"/>
    <w:rsid w:val="007277A8"/>
    <w:rsid w:val="00727848"/>
    <w:rsid w:val="00727DC5"/>
    <w:rsid w:val="0073009E"/>
    <w:rsid w:val="007308E3"/>
    <w:rsid w:val="00732E07"/>
    <w:rsid w:val="00733534"/>
    <w:rsid w:val="0073496C"/>
    <w:rsid w:val="0073735F"/>
    <w:rsid w:val="00740063"/>
    <w:rsid w:val="00740880"/>
    <w:rsid w:val="00741039"/>
    <w:rsid w:val="007420D4"/>
    <w:rsid w:val="00742701"/>
    <w:rsid w:val="0074368A"/>
    <w:rsid w:val="00743EF0"/>
    <w:rsid w:val="00744F76"/>
    <w:rsid w:val="007456BA"/>
    <w:rsid w:val="0074653E"/>
    <w:rsid w:val="0074669D"/>
    <w:rsid w:val="00747A4D"/>
    <w:rsid w:val="00747D63"/>
    <w:rsid w:val="0075014E"/>
    <w:rsid w:val="00750722"/>
    <w:rsid w:val="007520D7"/>
    <w:rsid w:val="007522F8"/>
    <w:rsid w:val="00752C7D"/>
    <w:rsid w:val="00753B29"/>
    <w:rsid w:val="00753EFD"/>
    <w:rsid w:val="00755235"/>
    <w:rsid w:val="0075613D"/>
    <w:rsid w:val="00756B30"/>
    <w:rsid w:val="00756B96"/>
    <w:rsid w:val="00761862"/>
    <w:rsid w:val="00765200"/>
    <w:rsid w:val="00767881"/>
    <w:rsid w:val="007732D5"/>
    <w:rsid w:val="0077416D"/>
    <w:rsid w:val="00774531"/>
    <w:rsid w:val="00774BFA"/>
    <w:rsid w:val="00774D65"/>
    <w:rsid w:val="00776A20"/>
    <w:rsid w:val="007807B3"/>
    <w:rsid w:val="00780C79"/>
    <w:rsid w:val="0078295B"/>
    <w:rsid w:val="00783571"/>
    <w:rsid w:val="00783D0C"/>
    <w:rsid w:val="00784D7F"/>
    <w:rsid w:val="00785297"/>
    <w:rsid w:val="00785455"/>
    <w:rsid w:val="00785BD5"/>
    <w:rsid w:val="00785F6A"/>
    <w:rsid w:val="00786660"/>
    <w:rsid w:val="0078793A"/>
    <w:rsid w:val="007900AA"/>
    <w:rsid w:val="0079029E"/>
    <w:rsid w:val="007911EC"/>
    <w:rsid w:val="007922F5"/>
    <w:rsid w:val="0079472A"/>
    <w:rsid w:val="00794CDB"/>
    <w:rsid w:val="007951DE"/>
    <w:rsid w:val="0079593F"/>
    <w:rsid w:val="007972E0"/>
    <w:rsid w:val="00797D1F"/>
    <w:rsid w:val="007A08ED"/>
    <w:rsid w:val="007A1390"/>
    <w:rsid w:val="007A2D18"/>
    <w:rsid w:val="007A3F29"/>
    <w:rsid w:val="007A7524"/>
    <w:rsid w:val="007A7C38"/>
    <w:rsid w:val="007B10DE"/>
    <w:rsid w:val="007B25E2"/>
    <w:rsid w:val="007B2626"/>
    <w:rsid w:val="007B2BB6"/>
    <w:rsid w:val="007B4510"/>
    <w:rsid w:val="007B473F"/>
    <w:rsid w:val="007B6031"/>
    <w:rsid w:val="007B77E9"/>
    <w:rsid w:val="007C0968"/>
    <w:rsid w:val="007C38CE"/>
    <w:rsid w:val="007D0506"/>
    <w:rsid w:val="007D0C20"/>
    <w:rsid w:val="007D16BC"/>
    <w:rsid w:val="007D17DF"/>
    <w:rsid w:val="007D2E0C"/>
    <w:rsid w:val="007D57F9"/>
    <w:rsid w:val="007E32AD"/>
    <w:rsid w:val="007E3565"/>
    <w:rsid w:val="007E53B0"/>
    <w:rsid w:val="007E55FE"/>
    <w:rsid w:val="007E5E9C"/>
    <w:rsid w:val="007E6874"/>
    <w:rsid w:val="007E6907"/>
    <w:rsid w:val="007F178E"/>
    <w:rsid w:val="007F2737"/>
    <w:rsid w:val="007F3D5B"/>
    <w:rsid w:val="007F72C0"/>
    <w:rsid w:val="007F7E06"/>
    <w:rsid w:val="00801473"/>
    <w:rsid w:val="00803397"/>
    <w:rsid w:val="00803E42"/>
    <w:rsid w:val="00804D0A"/>
    <w:rsid w:val="00804DDE"/>
    <w:rsid w:val="00805EEA"/>
    <w:rsid w:val="0080621A"/>
    <w:rsid w:val="00807199"/>
    <w:rsid w:val="0081068C"/>
    <w:rsid w:val="00814575"/>
    <w:rsid w:val="00814B95"/>
    <w:rsid w:val="008201AF"/>
    <w:rsid w:val="00820292"/>
    <w:rsid w:val="00820F06"/>
    <w:rsid w:val="0082104C"/>
    <w:rsid w:val="00822ADC"/>
    <w:rsid w:val="0082390F"/>
    <w:rsid w:val="00824845"/>
    <w:rsid w:val="00824C5D"/>
    <w:rsid w:val="0082770D"/>
    <w:rsid w:val="008313E0"/>
    <w:rsid w:val="0083245D"/>
    <w:rsid w:val="00832B84"/>
    <w:rsid w:val="0083594A"/>
    <w:rsid w:val="008402C5"/>
    <w:rsid w:val="0084075B"/>
    <w:rsid w:val="008447B6"/>
    <w:rsid w:val="008461C6"/>
    <w:rsid w:val="00846BDB"/>
    <w:rsid w:val="00846C58"/>
    <w:rsid w:val="008473D7"/>
    <w:rsid w:val="008528BF"/>
    <w:rsid w:val="0085291B"/>
    <w:rsid w:val="0085328B"/>
    <w:rsid w:val="0085328F"/>
    <w:rsid w:val="00855884"/>
    <w:rsid w:val="00856B85"/>
    <w:rsid w:val="00856FCE"/>
    <w:rsid w:val="008577E7"/>
    <w:rsid w:val="0086477D"/>
    <w:rsid w:val="00875E7A"/>
    <w:rsid w:val="008761A2"/>
    <w:rsid w:val="008774AC"/>
    <w:rsid w:val="00882468"/>
    <w:rsid w:val="00882E7A"/>
    <w:rsid w:val="00882F6E"/>
    <w:rsid w:val="00883B20"/>
    <w:rsid w:val="00883C36"/>
    <w:rsid w:val="008856E1"/>
    <w:rsid w:val="00886F00"/>
    <w:rsid w:val="008913EC"/>
    <w:rsid w:val="00891F63"/>
    <w:rsid w:val="00892903"/>
    <w:rsid w:val="008930E9"/>
    <w:rsid w:val="00893A99"/>
    <w:rsid w:val="008979BA"/>
    <w:rsid w:val="008A0604"/>
    <w:rsid w:val="008A2907"/>
    <w:rsid w:val="008A2F1C"/>
    <w:rsid w:val="008A3A22"/>
    <w:rsid w:val="008A406D"/>
    <w:rsid w:val="008A47C1"/>
    <w:rsid w:val="008A5CA8"/>
    <w:rsid w:val="008A5F1C"/>
    <w:rsid w:val="008B0118"/>
    <w:rsid w:val="008B465F"/>
    <w:rsid w:val="008B6E28"/>
    <w:rsid w:val="008C0C0F"/>
    <w:rsid w:val="008C116A"/>
    <w:rsid w:val="008C11A9"/>
    <w:rsid w:val="008C2D53"/>
    <w:rsid w:val="008C3452"/>
    <w:rsid w:val="008C4538"/>
    <w:rsid w:val="008C459B"/>
    <w:rsid w:val="008C5363"/>
    <w:rsid w:val="008C547B"/>
    <w:rsid w:val="008C7A86"/>
    <w:rsid w:val="008C7C5D"/>
    <w:rsid w:val="008D1B48"/>
    <w:rsid w:val="008D1DF6"/>
    <w:rsid w:val="008D2DDA"/>
    <w:rsid w:val="008D602B"/>
    <w:rsid w:val="008D6B52"/>
    <w:rsid w:val="008E32DD"/>
    <w:rsid w:val="008E34B1"/>
    <w:rsid w:val="008E5648"/>
    <w:rsid w:val="008E7423"/>
    <w:rsid w:val="008F0557"/>
    <w:rsid w:val="008F1C8D"/>
    <w:rsid w:val="008F2B84"/>
    <w:rsid w:val="008F2C21"/>
    <w:rsid w:val="008F34D7"/>
    <w:rsid w:val="008F5DE1"/>
    <w:rsid w:val="008F68C5"/>
    <w:rsid w:val="008F7794"/>
    <w:rsid w:val="00900B20"/>
    <w:rsid w:val="00900D1F"/>
    <w:rsid w:val="009012F2"/>
    <w:rsid w:val="00902961"/>
    <w:rsid w:val="009040FC"/>
    <w:rsid w:val="009049B4"/>
    <w:rsid w:val="00904CEB"/>
    <w:rsid w:val="00905E1C"/>
    <w:rsid w:val="009061D0"/>
    <w:rsid w:val="00910259"/>
    <w:rsid w:val="009118B7"/>
    <w:rsid w:val="00913577"/>
    <w:rsid w:val="00914D04"/>
    <w:rsid w:val="00914E09"/>
    <w:rsid w:val="009162C8"/>
    <w:rsid w:val="009167F5"/>
    <w:rsid w:val="00916D02"/>
    <w:rsid w:val="00921581"/>
    <w:rsid w:val="00922A99"/>
    <w:rsid w:val="00923D78"/>
    <w:rsid w:val="00924646"/>
    <w:rsid w:val="00924B97"/>
    <w:rsid w:val="00925ADE"/>
    <w:rsid w:val="009266CA"/>
    <w:rsid w:val="00927F64"/>
    <w:rsid w:val="0093009D"/>
    <w:rsid w:val="009302F8"/>
    <w:rsid w:val="00931AAA"/>
    <w:rsid w:val="00931E45"/>
    <w:rsid w:val="00932A32"/>
    <w:rsid w:val="00935F7B"/>
    <w:rsid w:val="00935FC2"/>
    <w:rsid w:val="009372DB"/>
    <w:rsid w:val="00937996"/>
    <w:rsid w:val="00937E0C"/>
    <w:rsid w:val="009409B0"/>
    <w:rsid w:val="0094245D"/>
    <w:rsid w:val="00943D72"/>
    <w:rsid w:val="009457B9"/>
    <w:rsid w:val="00946501"/>
    <w:rsid w:val="0094653E"/>
    <w:rsid w:val="00947F97"/>
    <w:rsid w:val="009531FB"/>
    <w:rsid w:val="0095440A"/>
    <w:rsid w:val="00956C52"/>
    <w:rsid w:val="0096057A"/>
    <w:rsid w:val="00963983"/>
    <w:rsid w:val="009652B7"/>
    <w:rsid w:val="00965F18"/>
    <w:rsid w:val="0096618C"/>
    <w:rsid w:val="00966A1C"/>
    <w:rsid w:val="00967572"/>
    <w:rsid w:val="0097188E"/>
    <w:rsid w:val="0097213A"/>
    <w:rsid w:val="00972D75"/>
    <w:rsid w:val="009743EF"/>
    <w:rsid w:val="00976516"/>
    <w:rsid w:val="00976BD3"/>
    <w:rsid w:val="00977C4A"/>
    <w:rsid w:val="009808FD"/>
    <w:rsid w:val="00980A42"/>
    <w:rsid w:val="00981492"/>
    <w:rsid w:val="00981852"/>
    <w:rsid w:val="00983767"/>
    <w:rsid w:val="009958BA"/>
    <w:rsid w:val="009963B9"/>
    <w:rsid w:val="009A051B"/>
    <w:rsid w:val="009A05DC"/>
    <w:rsid w:val="009A0C9A"/>
    <w:rsid w:val="009A0DDA"/>
    <w:rsid w:val="009A5329"/>
    <w:rsid w:val="009A66B4"/>
    <w:rsid w:val="009A676D"/>
    <w:rsid w:val="009B2785"/>
    <w:rsid w:val="009B2B79"/>
    <w:rsid w:val="009B4ABA"/>
    <w:rsid w:val="009B5174"/>
    <w:rsid w:val="009B5944"/>
    <w:rsid w:val="009B5C8C"/>
    <w:rsid w:val="009C2743"/>
    <w:rsid w:val="009C2F0C"/>
    <w:rsid w:val="009C4C72"/>
    <w:rsid w:val="009C5BCD"/>
    <w:rsid w:val="009C645D"/>
    <w:rsid w:val="009D12CD"/>
    <w:rsid w:val="009D14B2"/>
    <w:rsid w:val="009D38C6"/>
    <w:rsid w:val="009D4863"/>
    <w:rsid w:val="009E3AF0"/>
    <w:rsid w:val="009E451F"/>
    <w:rsid w:val="009E5BEF"/>
    <w:rsid w:val="009E663A"/>
    <w:rsid w:val="009E7265"/>
    <w:rsid w:val="009E729A"/>
    <w:rsid w:val="009E7A81"/>
    <w:rsid w:val="009F02A1"/>
    <w:rsid w:val="009F1298"/>
    <w:rsid w:val="009F138C"/>
    <w:rsid w:val="009F184B"/>
    <w:rsid w:val="009F1A41"/>
    <w:rsid w:val="009F2341"/>
    <w:rsid w:val="009F2CF8"/>
    <w:rsid w:val="009F4361"/>
    <w:rsid w:val="00A0191D"/>
    <w:rsid w:val="00A01962"/>
    <w:rsid w:val="00A02E33"/>
    <w:rsid w:val="00A040D5"/>
    <w:rsid w:val="00A04F7A"/>
    <w:rsid w:val="00A10DEB"/>
    <w:rsid w:val="00A12425"/>
    <w:rsid w:val="00A12657"/>
    <w:rsid w:val="00A17C81"/>
    <w:rsid w:val="00A20729"/>
    <w:rsid w:val="00A211B6"/>
    <w:rsid w:val="00A21B4E"/>
    <w:rsid w:val="00A21CC9"/>
    <w:rsid w:val="00A22D26"/>
    <w:rsid w:val="00A24640"/>
    <w:rsid w:val="00A24925"/>
    <w:rsid w:val="00A25111"/>
    <w:rsid w:val="00A25B69"/>
    <w:rsid w:val="00A311DC"/>
    <w:rsid w:val="00A32DA3"/>
    <w:rsid w:val="00A32EFD"/>
    <w:rsid w:val="00A32F30"/>
    <w:rsid w:val="00A37EBA"/>
    <w:rsid w:val="00A37FA9"/>
    <w:rsid w:val="00A41388"/>
    <w:rsid w:val="00A4197F"/>
    <w:rsid w:val="00A430C0"/>
    <w:rsid w:val="00A43A90"/>
    <w:rsid w:val="00A44836"/>
    <w:rsid w:val="00A47084"/>
    <w:rsid w:val="00A4792F"/>
    <w:rsid w:val="00A47C62"/>
    <w:rsid w:val="00A50E76"/>
    <w:rsid w:val="00A520D8"/>
    <w:rsid w:val="00A53C5B"/>
    <w:rsid w:val="00A5414E"/>
    <w:rsid w:val="00A559EA"/>
    <w:rsid w:val="00A57329"/>
    <w:rsid w:val="00A60240"/>
    <w:rsid w:val="00A60A42"/>
    <w:rsid w:val="00A6191B"/>
    <w:rsid w:val="00A62FE2"/>
    <w:rsid w:val="00A63CE3"/>
    <w:rsid w:val="00A6401D"/>
    <w:rsid w:val="00A65593"/>
    <w:rsid w:val="00A661FB"/>
    <w:rsid w:val="00A66D63"/>
    <w:rsid w:val="00A6797E"/>
    <w:rsid w:val="00A70844"/>
    <w:rsid w:val="00A74789"/>
    <w:rsid w:val="00A74A4C"/>
    <w:rsid w:val="00A773EB"/>
    <w:rsid w:val="00A80013"/>
    <w:rsid w:val="00A80E8A"/>
    <w:rsid w:val="00A936E6"/>
    <w:rsid w:val="00A94780"/>
    <w:rsid w:val="00A961ED"/>
    <w:rsid w:val="00AA0FEC"/>
    <w:rsid w:val="00AA1A37"/>
    <w:rsid w:val="00AA33CB"/>
    <w:rsid w:val="00AA3CC2"/>
    <w:rsid w:val="00AA4EC4"/>
    <w:rsid w:val="00AA5059"/>
    <w:rsid w:val="00AA537D"/>
    <w:rsid w:val="00AA5C76"/>
    <w:rsid w:val="00AA5DB9"/>
    <w:rsid w:val="00AB0983"/>
    <w:rsid w:val="00AB1817"/>
    <w:rsid w:val="00AB1870"/>
    <w:rsid w:val="00AB2B10"/>
    <w:rsid w:val="00AB5AD6"/>
    <w:rsid w:val="00AC182F"/>
    <w:rsid w:val="00AC219D"/>
    <w:rsid w:val="00AC267C"/>
    <w:rsid w:val="00AC4189"/>
    <w:rsid w:val="00AC76FA"/>
    <w:rsid w:val="00AC7D61"/>
    <w:rsid w:val="00AD1364"/>
    <w:rsid w:val="00AD2E2E"/>
    <w:rsid w:val="00AD308B"/>
    <w:rsid w:val="00AD3E8F"/>
    <w:rsid w:val="00AD647F"/>
    <w:rsid w:val="00AD669D"/>
    <w:rsid w:val="00AE0B13"/>
    <w:rsid w:val="00AE1891"/>
    <w:rsid w:val="00AE202A"/>
    <w:rsid w:val="00AE2C2C"/>
    <w:rsid w:val="00AE38B0"/>
    <w:rsid w:val="00AE3D82"/>
    <w:rsid w:val="00AE5ECC"/>
    <w:rsid w:val="00AE7A9D"/>
    <w:rsid w:val="00AF05D0"/>
    <w:rsid w:val="00AF077A"/>
    <w:rsid w:val="00AF2904"/>
    <w:rsid w:val="00AF50DB"/>
    <w:rsid w:val="00AF5614"/>
    <w:rsid w:val="00AF5722"/>
    <w:rsid w:val="00AF60A4"/>
    <w:rsid w:val="00AF71C5"/>
    <w:rsid w:val="00B00185"/>
    <w:rsid w:val="00B003E3"/>
    <w:rsid w:val="00B00FF0"/>
    <w:rsid w:val="00B010C4"/>
    <w:rsid w:val="00B0213A"/>
    <w:rsid w:val="00B03F87"/>
    <w:rsid w:val="00B043C0"/>
    <w:rsid w:val="00B1023B"/>
    <w:rsid w:val="00B10F33"/>
    <w:rsid w:val="00B12460"/>
    <w:rsid w:val="00B126AF"/>
    <w:rsid w:val="00B130AB"/>
    <w:rsid w:val="00B13267"/>
    <w:rsid w:val="00B14611"/>
    <w:rsid w:val="00B14C32"/>
    <w:rsid w:val="00B14DD4"/>
    <w:rsid w:val="00B16990"/>
    <w:rsid w:val="00B16CD7"/>
    <w:rsid w:val="00B17337"/>
    <w:rsid w:val="00B20272"/>
    <w:rsid w:val="00B226D9"/>
    <w:rsid w:val="00B234DD"/>
    <w:rsid w:val="00B2577E"/>
    <w:rsid w:val="00B315EC"/>
    <w:rsid w:val="00B32D53"/>
    <w:rsid w:val="00B3300B"/>
    <w:rsid w:val="00B341E5"/>
    <w:rsid w:val="00B351DA"/>
    <w:rsid w:val="00B36C1C"/>
    <w:rsid w:val="00B3766C"/>
    <w:rsid w:val="00B37D09"/>
    <w:rsid w:val="00B40CBC"/>
    <w:rsid w:val="00B415A1"/>
    <w:rsid w:val="00B45E6F"/>
    <w:rsid w:val="00B472B8"/>
    <w:rsid w:val="00B504B5"/>
    <w:rsid w:val="00B50661"/>
    <w:rsid w:val="00B50B00"/>
    <w:rsid w:val="00B5190F"/>
    <w:rsid w:val="00B51FA9"/>
    <w:rsid w:val="00B530F1"/>
    <w:rsid w:val="00B53193"/>
    <w:rsid w:val="00B55C27"/>
    <w:rsid w:val="00B55DA6"/>
    <w:rsid w:val="00B567B7"/>
    <w:rsid w:val="00B56B05"/>
    <w:rsid w:val="00B57758"/>
    <w:rsid w:val="00B606CD"/>
    <w:rsid w:val="00B60FBF"/>
    <w:rsid w:val="00B610F8"/>
    <w:rsid w:val="00B61583"/>
    <w:rsid w:val="00B703AB"/>
    <w:rsid w:val="00B70B04"/>
    <w:rsid w:val="00B71223"/>
    <w:rsid w:val="00B75C36"/>
    <w:rsid w:val="00B772DB"/>
    <w:rsid w:val="00B82A57"/>
    <w:rsid w:val="00B82ABA"/>
    <w:rsid w:val="00B83650"/>
    <w:rsid w:val="00B83E6B"/>
    <w:rsid w:val="00B8432C"/>
    <w:rsid w:val="00B85F0D"/>
    <w:rsid w:val="00B86291"/>
    <w:rsid w:val="00B86877"/>
    <w:rsid w:val="00B87B64"/>
    <w:rsid w:val="00B9075D"/>
    <w:rsid w:val="00B90F4B"/>
    <w:rsid w:val="00B92AC9"/>
    <w:rsid w:val="00B934D4"/>
    <w:rsid w:val="00B9392A"/>
    <w:rsid w:val="00B96A8D"/>
    <w:rsid w:val="00B97552"/>
    <w:rsid w:val="00BA1901"/>
    <w:rsid w:val="00BA2FDE"/>
    <w:rsid w:val="00BA3434"/>
    <w:rsid w:val="00BB2A9F"/>
    <w:rsid w:val="00BB2F8B"/>
    <w:rsid w:val="00BB3ACA"/>
    <w:rsid w:val="00BB5720"/>
    <w:rsid w:val="00BB5D52"/>
    <w:rsid w:val="00BB6745"/>
    <w:rsid w:val="00BB7405"/>
    <w:rsid w:val="00BC0A42"/>
    <w:rsid w:val="00BC1989"/>
    <w:rsid w:val="00BC1F2A"/>
    <w:rsid w:val="00BC207E"/>
    <w:rsid w:val="00BC305D"/>
    <w:rsid w:val="00BC3208"/>
    <w:rsid w:val="00BC3272"/>
    <w:rsid w:val="00BC32F4"/>
    <w:rsid w:val="00BC3F53"/>
    <w:rsid w:val="00BC4043"/>
    <w:rsid w:val="00BC707E"/>
    <w:rsid w:val="00BD0ACF"/>
    <w:rsid w:val="00BD2055"/>
    <w:rsid w:val="00BD274E"/>
    <w:rsid w:val="00BD5088"/>
    <w:rsid w:val="00BD68C6"/>
    <w:rsid w:val="00BD7C90"/>
    <w:rsid w:val="00BD7E48"/>
    <w:rsid w:val="00BE0193"/>
    <w:rsid w:val="00BE17CE"/>
    <w:rsid w:val="00BE2315"/>
    <w:rsid w:val="00BE3ABC"/>
    <w:rsid w:val="00BE3F56"/>
    <w:rsid w:val="00BE4772"/>
    <w:rsid w:val="00BE4F10"/>
    <w:rsid w:val="00BE59B1"/>
    <w:rsid w:val="00BE6E84"/>
    <w:rsid w:val="00BE7826"/>
    <w:rsid w:val="00BF064E"/>
    <w:rsid w:val="00BF3D2B"/>
    <w:rsid w:val="00BF4949"/>
    <w:rsid w:val="00BF6151"/>
    <w:rsid w:val="00BF7DB5"/>
    <w:rsid w:val="00BF7DFC"/>
    <w:rsid w:val="00C022B6"/>
    <w:rsid w:val="00C04F47"/>
    <w:rsid w:val="00C06E7F"/>
    <w:rsid w:val="00C07932"/>
    <w:rsid w:val="00C134F6"/>
    <w:rsid w:val="00C141D7"/>
    <w:rsid w:val="00C1438E"/>
    <w:rsid w:val="00C14B8C"/>
    <w:rsid w:val="00C150FA"/>
    <w:rsid w:val="00C15B28"/>
    <w:rsid w:val="00C17F9B"/>
    <w:rsid w:val="00C22045"/>
    <w:rsid w:val="00C23DDE"/>
    <w:rsid w:val="00C23F0C"/>
    <w:rsid w:val="00C240EE"/>
    <w:rsid w:val="00C24297"/>
    <w:rsid w:val="00C24545"/>
    <w:rsid w:val="00C25B0E"/>
    <w:rsid w:val="00C25C47"/>
    <w:rsid w:val="00C2780D"/>
    <w:rsid w:val="00C30DF3"/>
    <w:rsid w:val="00C3132D"/>
    <w:rsid w:val="00C315B7"/>
    <w:rsid w:val="00C31FF5"/>
    <w:rsid w:val="00C32118"/>
    <w:rsid w:val="00C32A7E"/>
    <w:rsid w:val="00C35461"/>
    <w:rsid w:val="00C35D3E"/>
    <w:rsid w:val="00C35F57"/>
    <w:rsid w:val="00C372BA"/>
    <w:rsid w:val="00C404A0"/>
    <w:rsid w:val="00C41C8B"/>
    <w:rsid w:val="00C42D46"/>
    <w:rsid w:val="00C4381B"/>
    <w:rsid w:val="00C43C0A"/>
    <w:rsid w:val="00C45135"/>
    <w:rsid w:val="00C45F72"/>
    <w:rsid w:val="00C46781"/>
    <w:rsid w:val="00C46B51"/>
    <w:rsid w:val="00C46FF4"/>
    <w:rsid w:val="00C510FC"/>
    <w:rsid w:val="00C54F0E"/>
    <w:rsid w:val="00C57171"/>
    <w:rsid w:val="00C57FB2"/>
    <w:rsid w:val="00C6144F"/>
    <w:rsid w:val="00C61E04"/>
    <w:rsid w:val="00C627CA"/>
    <w:rsid w:val="00C640F1"/>
    <w:rsid w:val="00C6589F"/>
    <w:rsid w:val="00C66382"/>
    <w:rsid w:val="00C67CAF"/>
    <w:rsid w:val="00C70C40"/>
    <w:rsid w:val="00C71547"/>
    <w:rsid w:val="00C71D71"/>
    <w:rsid w:val="00C73CF5"/>
    <w:rsid w:val="00C73D78"/>
    <w:rsid w:val="00C73F9F"/>
    <w:rsid w:val="00C76153"/>
    <w:rsid w:val="00C76C60"/>
    <w:rsid w:val="00C803DE"/>
    <w:rsid w:val="00C811A7"/>
    <w:rsid w:val="00C81CD6"/>
    <w:rsid w:val="00C831A9"/>
    <w:rsid w:val="00C84B67"/>
    <w:rsid w:val="00C853AD"/>
    <w:rsid w:val="00C86346"/>
    <w:rsid w:val="00C87D18"/>
    <w:rsid w:val="00C91DEC"/>
    <w:rsid w:val="00C92311"/>
    <w:rsid w:val="00C92E9C"/>
    <w:rsid w:val="00C93507"/>
    <w:rsid w:val="00C95719"/>
    <w:rsid w:val="00C975F5"/>
    <w:rsid w:val="00CA0BE1"/>
    <w:rsid w:val="00CA1318"/>
    <w:rsid w:val="00CA44B5"/>
    <w:rsid w:val="00CA6CDE"/>
    <w:rsid w:val="00CA738C"/>
    <w:rsid w:val="00CB01E1"/>
    <w:rsid w:val="00CB0824"/>
    <w:rsid w:val="00CB0A78"/>
    <w:rsid w:val="00CB0C18"/>
    <w:rsid w:val="00CB0DD1"/>
    <w:rsid w:val="00CB1AC2"/>
    <w:rsid w:val="00CB4B01"/>
    <w:rsid w:val="00CB4EFD"/>
    <w:rsid w:val="00CC09FA"/>
    <w:rsid w:val="00CC2A78"/>
    <w:rsid w:val="00CC2D9C"/>
    <w:rsid w:val="00CC3CB9"/>
    <w:rsid w:val="00CC5EE6"/>
    <w:rsid w:val="00CC768B"/>
    <w:rsid w:val="00CC7C52"/>
    <w:rsid w:val="00CD2090"/>
    <w:rsid w:val="00CD4E45"/>
    <w:rsid w:val="00CD751C"/>
    <w:rsid w:val="00CE024A"/>
    <w:rsid w:val="00CE1359"/>
    <w:rsid w:val="00CE4DA8"/>
    <w:rsid w:val="00CE539D"/>
    <w:rsid w:val="00CE62B2"/>
    <w:rsid w:val="00CF0BDA"/>
    <w:rsid w:val="00CF2FAF"/>
    <w:rsid w:val="00CF5C48"/>
    <w:rsid w:val="00CF7F51"/>
    <w:rsid w:val="00D01D0B"/>
    <w:rsid w:val="00D01EF8"/>
    <w:rsid w:val="00D01F01"/>
    <w:rsid w:val="00D022F8"/>
    <w:rsid w:val="00D02342"/>
    <w:rsid w:val="00D02AE2"/>
    <w:rsid w:val="00D039E7"/>
    <w:rsid w:val="00D03AF3"/>
    <w:rsid w:val="00D11051"/>
    <w:rsid w:val="00D12898"/>
    <w:rsid w:val="00D12CAE"/>
    <w:rsid w:val="00D14023"/>
    <w:rsid w:val="00D1500A"/>
    <w:rsid w:val="00D15EDF"/>
    <w:rsid w:val="00D17B49"/>
    <w:rsid w:val="00D17FBD"/>
    <w:rsid w:val="00D203AF"/>
    <w:rsid w:val="00D21C2E"/>
    <w:rsid w:val="00D233FF"/>
    <w:rsid w:val="00D24320"/>
    <w:rsid w:val="00D25A03"/>
    <w:rsid w:val="00D269C2"/>
    <w:rsid w:val="00D27FC1"/>
    <w:rsid w:val="00D34913"/>
    <w:rsid w:val="00D36D0A"/>
    <w:rsid w:val="00D36D43"/>
    <w:rsid w:val="00D36F80"/>
    <w:rsid w:val="00D37115"/>
    <w:rsid w:val="00D3791C"/>
    <w:rsid w:val="00D418F3"/>
    <w:rsid w:val="00D42AB3"/>
    <w:rsid w:val="00D448D4"/>
    <w:rsid w:val="00D46370"/>
    <w:rsid w:val="00D46F87"/>
    <w:rsid w:val="00D51422"/>
    <w:rsid w:val="00D51A7F"/>
    <w:rsid w:val="00D51CC2"/>
    <w:rsid w:val="00D51FF4"/>
    <w:rsid w:val="00D52AE5"/>
    <w:rsid w:val="00D54A6E"/>
    <w:rsid w:val="00D54D51"/>
    <w:rsid w:val="00D559B2"/>
    <w:rsid w:val="00D57BCF"/>
    <w:rsid w:val="00D602DE"/>
    <w:rsid w:val="00D60DD6"/>
    <w:rsid w:val="00D6105C"/>
    <w:rsid w:val="00D64008"/>
    <w:rsid w:val="00D65882"/>
    <w:rsid w:val="00D671F8"/>
    <w:rsid w:val="00D674BE"/>
    <w:rsid w:val="00D7039B"/>
    <w:rsid w:val="00D71426"/>
    <w:rsid w:val="00D72707"/>
    <w:rsid w:val="00D7363A"/>
    <w:rsid w:val="00D73B6F"/>
    <w:rsid w:val="00D74770"/>
    <w:rsid w:val="00D74923"/>
    <w:rsid w:val="00D77C15"/>
    <w:rsid w:val="00D77F6B"/>
    <w:rsid w:val="00D8284A"/>
    <w:rsid w:val="00D8464F"/>
    <w:rsid w:val="00D84A5E"/>
    <w:rsid w:val="00D84CF1"/>
    <w:rsid w:val="00D87E71"/>
    <w:rsid w:val="00D87F8D"/>
    <w:rsid w:val="00D90DCB"/>
    <w:rsid w:val="00D93CDE"/>
    <w:rsid w:val="00D94298"/>
    <w:rsid w:val="00D95525"/>
    <w:rsid w:val="00D95A63"/>
    <w:rsid w:val="00DA08D8"/>
    <w:rsid w:val="00DA291F"/>
    <w:rsid w:val="00DA3A55"/>
    <w:rsid w:val="00DA7613"/>
    <w:rsid w:val="00DB4199"/>
    <w:rsid w:val="00DB7C18"/>
    <w:rsid w:val="00DC0892"/>
    <w:rsid w:val="00DC18A7"/>
    <w:rsid w:val="00DC1D33"/>
    <w:rsid w:val="00DC3A2C"/>
    <w:rsid w:val="00DC43A2"/>
    <w:rsid w:val="00DC488B"/>
    <w:rsid w:val="00DC66C3"/>
    <w:rsid w:val="00DC7B73"/>
    <w:rsid w:val="00DD2BE0"/>
    <w:rsid w:val="00DD543A"/>
    <w:rsid w:val="00DD5C8F"/>
    <w:rsid w:val="00DD7D98"/>
    <w:rsid w:val="00DE36D6"/>
    <w:rsid w:val="00DF2872"/>
    <w:rsid w:val="00DF28E1"/>
    <w:rsid w:val="00DF2A72"/>
    <w:rsid w:val="00DF4DC3"/>
    <w:rsid w:val="00DF5202"/>
    <w:rsid w:val="00DF6BE9"/>
    <w:rsid w:val="00DF6F18"/>
    <w:rsid w:val="00E00C50"/>
    <w:rsid w:val="00E026AB"/>
    <w:rsid w:val="00E02A63"/>
    <w:rsid w:val="00E032AE"/>
    <w:rsid w:val="00E04759"/>
    <w:rsid w:val="00E050BD"/>
    <w:rsid w:val="00E07047"/>
    <w:rsid w:val="00E07DB1"/>
    <w:rsid w:val="00E125BE"/>
    <w:rsid w:val="00E14284"/>
    <w:rsid w:val="00E16258"/>
    <w:rsid w:val="00E175E1"/>
    <w:rsid w:val="00E17B87"/>
    <w:rsid w:val="00E2003C"/>
    <w:rsid w:val="00E20E60"/>
    <w:rsid w:val="00E239C6"/>
    <w:rsid w:val="00E256EE"/>
    <w:rsid w:val="00E26347"/>
    <w:rsid w:val="00E26668"/>
    <w:rsid w:val="00E307CE"/>
    <w:rsid w:val="00E32C37"/>
    <w:rsid w:val="00E34D4A"/>
    <w:rsid w:val="00E37C0E"/>
    <w:rsid w:val="00E41701"/>
    <w:rsid w:val="00E41838"/>
    <w:rsid w:val="00E42001"/>
    <w:rsid w:val="00E43E8C"/>
    <w:rsid w:val="00E44646"/>
    <w:rsid w:val="00E44B5A"/>
    <w:rsid w:val="00E45002"/>
    <w:rsid w:val="00E450E2"/>
    <w:rsid w:val="00E5002C"/>
    <w:rsid w:val="00E53280"/>
    <w:rsid w:val="00E540BE"/>
    <w:rsid w:val="00E553DD"/>
    <w:rsid w:val="00E554CE"/>
    <w:rsid w:val="00E5569D"/>
    <w:rsid w:val="00E570A5"/>
    <w:rsid w:val="00E577D5"/>
    <w:rsid w:val="00E57F60"/>
    <w:rsid w:val="00E62047"/>
    <w:rsid w:val="00E6323F"/>
    <w:rsid w:val="00E632FB"/>
    <w:rsid w:val="00E67675"/>
    <w:rsid w:val="00E67A8E"/>
    <w:rsid w:val="00E7259E"/>
    <w:rsid w:val="00E731FC"/>
    <w:rsid w:val="00E7475D"/>
    <w:rsid w:val="00E74CC8"/>
    <w:rsid w:val="00E74DB8"/>
    <w:rsid w:val="00E7511D"/>
    <w:rsid w:val="00E76079"/>
    <w:rsid w:val="00E763BC"/>
    <w:rsid w:val="00E84893"/>
    <w:rsid w:val="00E84CC6"/>
    <w:rsid w:val="00E87727"/>
    <w:rsid w:val="00E877C3"/>
    <w:rsid w:val="00E92757"/>
    <w:rsid w:val="00E941AD"/>
    <w:rsid w:val="00E9481A"/>
    <w:rsid w:val="00E953B0"/>
    <w:rsid w:val="00EA00E3"/>
    <w:rsid w:val="00EA3526"/>
    <w:rsid w:val="00EA532B"/>
    <w:rsid w:val="00EA5B47"/>
    <w:rsid w:val="00EA6DE7"/>
    <w:rsid w:val="00EA7AE6"/>
    <w:rsid w:val="00EA7F9B"/>
    <w:rsid w:val="00EB174E"/>
    <w:rsid w:val="00EB243E"/>
    <w:rsid w:val="00EB27FE"/>
    <w:rsid w:val="00EB2EBC"/>
    <w:rsid w:val="00EB3633"/>
    <w:rsid w:val="00EB4A24"/>
    <w:rsid w:val="00EB6118"/>
    <w:rsid w:val="00EB66DF"/>
    <w:rsid w:val="00EC018A"/>
    <w:rsid w:val="00EC0360"/>
    <w:rsid w:val="00EC3178"/>
    <w:rsid w:val="00EC3DAE"/>
    <w:rsid w:val="00EC45CD"/>
    <w:rsid w:val="00EC4D99"/>
    <w:rsid w:val="00EC5EEB"/>
    <w:rsid w:val="00EC6951"/>
    <w:rsid w:val="00EC6BD7"/>
    <w:rsid w:val="00EC74C8"/>
    <w:rsid w:val="00ED23B3"/>
    <w:rsid w:val="00ED7F4F"/>
    <w:rsid w:val="00EE03EC"/>
    <w:rsid w:val="00EE0731"/>
    <w:rsid w:val="00EE2562"/>
    <w:rsid w:val="00EE2825"/>
    <w:rsid w:val="00EE2B03"/>
    <w:rsid w:val="00EE493A"/>
    <w:rsid w:val="00EE4C1E"/>
    <w:rsid w:val="00EE5DD6"/>
    <w:rsid w:val="00EE69C8"/>
    <w:rsid w:val="00EE7360"/>
    <w:rsid w:val="00EF000F"/>
    <w:rsid w:val="00EF0A8F"/>
    <w:rsid w:val="00EF1282"/>
    <w:rsid w:val="00EF261D"/>
    <w:rsid w:val="00EF38C8"/>
    <w:rsid w:val="00EF42BD"/>
    <w:rsid w:val="00EF7876"/>
    <w:rsid w:val="00F009C7"/>
    <w:rsid w:val="00F00FAD"/>
    <w:rsid w:val="00F01DD3"/>
    <w:rsid w:val="00F02628"/>
    <w:rsid w:val="00F0336C"/>
    <w:rsid w:val="00F04198"/>
    <w:rsid w:val="00F05335"/>
    <w:rsid w:val="00F0605D"/>
    <w:rsid w:val="00F076F9"/>
    <w:rsid w:val="00F10F28"/>
    <w:rsid w:val="00F12CC0"/>
    <w:rsid w:val="00F12FDC"/>
    <w:rsid w:val="00F13AE0"/>
    <w:rsid w:val="00F16DA5"/>
    <w:rsid w:val="00F17A26"/>
    <w:rsid w:val="00F21A0F"/>
    <w:rsid w:val="00F22283"/>
    <w:rsid w:val="00F22483"/>
    <w:rsid w:val="00F22BB4"/>
    <w:rsid w:val="00F2429B"/>
    <w:rsid w:val="00F24549"/>
    <w:rsid w:val="00F26312"/>
    <w:rsid w:val="00F31760"/>
    <w:rsid w:val="00F32DB6"/>
    <w:rsid w:val="00F33606"/>
    <w:rsid w:val="00F339F9"/>
    <w:rsid w:val="00F34463"/>
    <w:rsid w:val="00F35E66"/>
    <w:rsid w:val="00F35EA3"/>
    <w:rsid w:val="00F40D2D"/>
    <w:rsid w:val="00F4190E"/>
    <w:rsid w:val="00F41919"/>
    <w:rsid w:val="00F44E26"/>
    <w:rsid w:val="00F46150"/>
    <w:rsid w:val="00F47860"/>
    <w:rsid w:val="00F47E23"/>
    <w:rsid w:val="00F50713"/>
    <w:rsid w:val="00F51906"/>
    <w:rsid w:val="00F51ED7"/>
    <w:rsid w:val="00F51FF4"/>
    <w:rsid w:val="00F530F1"/>
    <w:rsid w:val="00F54DC0"/>
    <w:rsid w:val="00F55051"/>
    <w:rsid w:val="00F555ED"/>
    <w:rsid w:val="00F55EB7"/>
    <w:rsid w:val="00F5643A"/>
    <w:rsid w:val="00F5717A"/>
    <w:rsid w:val="00F57D61"/>
    <w:rsid w:val="00F61033"/>
    <w:rsid w:val="00F61B8D"/>
    <w:rsid w:val="00F62D81"/>
    <w:rsid w:val="00F62FA2"/>
    <w:rsid w:val="00F660A2"/>
    <w:rsid w:val="00F66192"/>
    <w:rsid w:val="00F7001D"/>
    <w:rsid w:val="00F70236"/>
    <w:rsid w:val="00F71111"/>
    <w:rsid w:val="00F71182"/>
    <w:rsid w:val="00F71F0A"/>
    <w:rsid w:val="00F72670"/>
    <w:rsid w:val="00F72EF4"/>
    <w:rsid w:val="00F74F4C"/>
    <w:rsid w:val="00F74F92"/>
    <w:rsid w:val="00F751A9"/>
    <w:rsid w:val="00F75829"/>
    <w:rsid w:val="00F772A7"/>
    <w:rsid w:val="00F80078"/>
    <w:rsid w:val="00F81502"/>
    <w:rsid w:val="00F82B80"/>
    <w:rsid w:val="00F903FC"/>
    <w:rsid w:val="00F9072E"/>
    <w:rsid w:val="00FA44ED"/>
    <w:rsid w:val="00FA4AC1"/>
    <w:rsid w:val="00FA6B84"/>
    <w:rsid w:val="00FA6C09"/>
    <w:rsid w:val="00FB30C4"/>
    <w:rsid w:val="00FB3479"/>
    <w:rsid w:val="00FB6012"/>
    <w:rsid w:val="00FC1E4A"/>
    <w:rsid w:val="00FC434F"/>
    <w:rsid w:val="00FC5153"/>
    <w:rsid w:val="00FD1AEC"/>
    <w:rsid w:val="00FD2D86"/>
    <w:rsid w:val="00FD3712"/>
    <w:rsid w:val="00FE1FE7"/>
    <w:rsid w:val="00FE4BA0"/>
    <w:rsid w:val="00FE5A95"/>
    <w:rsid w:val="00FE6616"/>
    <w:rsid w:val="00FF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B9A1E"/>
  <w15:docId w15:val="{60755A7C-E2CB-427C-B12B-ABFE7F14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919"/>
    <w:rPr>
      <w:rFonts w:ascii="Courier New" w:hAnsi="Courier New"/>
    </w:rPr>
  </w:style>
  <w:style w:type="paragraph" w:styleId="Naslov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Naslov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sz w:val="28"/>
      <w:u w:val="single"/>
    </w:rPr>
  </w:style>
  <w:style w:type="paragraph" w:styleId="Naslov5">
    <w:name w:val="heading 5"/>
    <w:basedOn w:val="Normal"/>
    <w:next w:val="Normal"/>
    <w:qFormat/>
    <w:pPr>
      <w:keepNext/>
      <w:ind w:left="660"/>
      <w:outlineLvl w:val="4"/>
    </w:pPr>
    <w:rPr>
      <w:b/>
      <w:sz w:val="24"/>
    </w:rPr>
  </w:style>
  <w:style w:type="paragraph" w:styleId="Naslov6">
    <w:name w:val="heading 6"/>
    <w:basedOn w:val="Normal"/>
    <w:next w:val="Normal"/>
    <w:qFormat/>
    <w:pPr>
      <w:keepNext/>
      <w:outlineLvl w:val="5"/>
    </w:pPr>
    <w:rPr>
      <w:b/>
      <w:sz w:val="32"/>
    </w:rPr>
  </w:style>
  <w:style w:type="paragraph" w:styleId="Naslov7">
    <w:name w:val="heading 7"/>
    <w:basedOn w:val="Normal"/>
    <w:next w:val="Normal"/>
    <w:qFormat/>
    <w:pPr>
      <w:keepNext/>
      <w:outlineLvl w:val="6"/>
    </w:pPr>
    <w:rPr>
      <w:b/>
      <w:sz w:val="24"/>
    </w:rPr>
  </w:style>
  <w:style w:type="paragraph" w:styleId="Naslov8">
    <w:name w:val="heading 8"/>
    <w:basedOn w:val="Normal"/>
    <w:next w:val="Normal"/>
    <w:qFormat/>
    <w:pPr>
      <w:keepNext/>
      <w:jc w:val="right"/>
      <w:outlineLvl w:val="7"/>
    </w:pPr>
    <w:rPr>
      <w:b/>
      <w:sz w:val="24"/>
    </w:rPr>
  </w:style>
  <w:style w:type="paragraph" w:styleId="Naslov9">
    <w:name w:val="heading 9"/>
    <w:basedOn w:val="Normal"/>
    <w:next w:val="Normal"/>
    <w:qFormat/>
    <w:pPr>
      <w:keepNext/>
      <w:jc w:val="center"/>
      <w:outlineLvl w:val="8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  <w:rPr>
      <w:b/>
      <w:sz w:val="24"/>
    </w:rPr>
  </w:style>
  <w:style w:type="paragraph" w:styleId="Uvuenotijeloteksta">
    <w:name w:val="Body Text Indent"/>
    <w:basedOn w:val="Normal"/>
    <w:pPr>
      <w:ind w:firstLine="1134"/>
      <w:jc w:val="both"/>
    </w:pPr>
    <w:rPr>
      <w:rFonts w:ascii="Times New Roman" w:hAnsi="Times New Roman"/>
      <w:sz w:val="24"/>
    </w:rPr>
  </w:style>
  <w:style w:type="paragraph" w:styleId="Tijeloteksta2">
    <w:name w:val="Body Text 2"/>
    <w:basedOn w:val="Normal"/>
    <w:link w:val="Tijeloteksta2Char"/>
    <w:pPr>
      <w:jc w:val="both"/>
    </w:pPr>
    <w:rPr>
      <w:rFonts w:ascii="Times New Roman" w:hAnsi="Times New Roman"/>
      <w:sz w:val="24"/>
    </w:rPr>
  </w:style>
  <w:style w:type="paragraph" w:styleId="Zaglavlje">
    <w:name w:val="header"/>
    <w:basedOn w:val="Normal"/>
    <w:link w:val="ZaglavljeChar"/>
    <w:pPr>
      <w:tabs>
        <w:tab w:val="center" w:pos="4320"/>
        <w:tab w:val="right" w:pos="8640"/>
      </w:tabs>
    </w:pPr>
  </w:style>
  <w:style w:type="character" w:styleId="Brojstranice">
    <w:name w:val="page number"/>
    <w:basedOn w:val="Zadanifontodlomka"/>
  </w:style>
  <w:style w:type="paragraph" w:styleId="Podnoje">
    <w:name w:val="footer"/>
    <w:basedOn w:val="Normal"/>
    <w:pPr>
      <w:tabs>
        <w:tab w:val="center" w:pos="4320"/>
        <w:tab w:val="right" w:pos="8640"/>
      </w:tabs>
    </w:pPr>
  </w:style>
  <w:style w:type="paragraph" w:styleId="Tijeloteksta-uvlaka3">
    <w:name w:val="Body Text Indent 3"/>
    <w:basedOn w:val="Normal"/>
    <w:link w:val="Tijeloteksta-uvlaka3Char"/>
    <w:pPr>
      <w:ind w:firstLine="1134"/>
      <w:jc w:val="both"/>
    </w:pPr>
    <w:rPr>
      <w:rFonts w:ascii="Times New Roman" w:hAnsi="Times New Roman"/>
      <w:sz w:val="24"/>
      <w:lang w:val="en-AU"/>
    </w:rPr>
  </w:style>
  <w:style w:type="table" w:styleId="Reetkatablice">
    <w:name w:val="Table Grid"/>
    <w:basedOn w:val="Obinatablica"/>
    <w:rsid w:val="00C15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173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17337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72707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961ED"/>
    <w:rPr>
      <w:color w:val="0000FF"/>
      <w:u w:val="single"/>
    </w:rPr>
  </w:style>
  <w:style w:type="character" w:customStyle="1" w:styleId="Tijeloteksta2Char">
    <w:name w:val="Tijelo teksta 2 Char"/>
    <w:basedOn w:val="Zadanifontodlomka"/>
    <w:link w:val="Tijeloteksta2"/>
    <w:rsid w:val="00AF077A"/>
    <w:rPr>
      <w:sz w:val="24"/>
    </w:rPr>
  </w:style>
  <w:style w:type="character" w:customStyle="1" w:styleId="ZaglavljeChar">
    <w:name w:val="Zaglavlje Char"/>
    <w:basedOn w:val="Zadanifontodlomka"/>
    <w:link w:val="Zaglavlje"/>
    <w:rsid w:val="00F51FF4"/>
    <w:rPr>
      <w:rFonts w:ascii="Courier New" w:hAnsi="Courier New"/>
    </w:rPr>
  </w:style>
  <w:style w:type="character" w:customStyle="1" w:styleId="Tijeloteksta-uvlaka3Char">
    <w:name w:val="Tijelo teksta - uvlaka 3 Char"/>
    <w:basedOn w:val="Zadanifontodlomka"/>
    <w:link w:val="Tijeloteksta-uvlaka3"/>
    <w:rsid w:val="00AB1817"/>
    <w:rPr>
      <w:sz w:val="24"/>
      <w:lang w:val="en-AU"/>
    </w:rPr>
  </w:style>
  <w:style w:type="paragraph" w:customStyle="1" w:styleId="box470855">
    <w:name w:val="box_470855"/>
    <w:basedOn w:val="Normal"/>
    <w:rsid w:val="009F234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B8FBA-CDA0-4175-9B74-6AF7DD4B4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7142</Words>
  <Characters>40711</Characters>
  <Application>Microsoft Office Word</Application>
  <DocSecurity>0</DocSecurity>
  <Lines>339</Lines>
  <Paragraphs>95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FINANCIJSKI IZVJEŠTAJI</vt:lpstr>
      <vt:lpstr>ŽUPANIJA PRIMORSKO-GORANSKA</vt:lpstr>
    </vt:vector>
  </TitlesOfParts>
  <Company>GRAD BAKAR</Company>
  <LinksUpToDate>false</LinksUpToDate>
  <CharactersWithSpaces>47758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IZVJEŠTAJI</dc:title>
  <dc:creator>Iva Marohnić</dc:creator>
  <cp:lastModifiedBy>Branka Šišul</cp:lastModifiedBy>
  <cp:revision>2</cp:revision>
  <cp:lastPrinted>2021-02-12T10:00:00Z</cp:lastPrinted>
  <dcterms:created xsi:type="dcterms:W3CDTF">2025-02-17T08:55:00Z</dcterms:created>
  <dcterms:modified xsi:type="dcterms:W3CDTF">2025-02-17T08:55:00Z</dcterms:modified>
</cp:coreProperties>
</file>