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72842" w14:textId="77777777" w:rsidR="00920BB9" w:rsidRPr="008E6A92" w:rsidRDefault="00920BB9" w:rsidP="000038F4">
      <w:pPr>
        <w:widowControl w:val="0"/>
        <w:autoSpaceDE w:val="0"/>
        <w:autoSpaceDN w:val="0"/>
        <w:adjustRightInd w:val="0"/>
        <w:ind w:right="5384"/>
        <w:jc w:val="center"/>
        <w:rPr>
          <w:rFonts w:ascii="Arial" w:hAnsi="Arial" w:cs="Arial"/>
          <w:b/>
          <w:bCs/>
        </w:rPr>
      </w:pPr>
      <w:r>
        <w:rPr>
          <w:noProof/>
          <w:lang w:eastAsia="hr-HR"/>
        </w:rPr>
        <w:drawing>
          <wp:inline distT="0" distB="0" distL="0" distR="0" wp14:anchorId="4B85513F" wp14:editId="548ACE34">
            <wp:extent cx="3619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303AA7" w14:textId="77777777" w:rsidR="00920BB9" w:rsidRPr="00920BB9" w:rsidRDefault="00920BB9" w:rsidP="000038F4">
      <w:pPr>
        <w:pStyle w:val="Naslov1"/>
        <w:ind w:right="5384"/>
        <w:jc w:val="center"/>
        <w:rPr>
          <w:rFonts w:ascii="Arial" w:hAnsi="Arial" w:cs="Arial"/>
          <w:b w:val="0"/>
          <w:bCs w:val="0"/>
          <w:szCs w:val="20"/>
        </w:rPr>
      </w:pPr>
      <w:r w:rsidRPr="00920BB9">
        <w:rPr>
          <w:rFonts w:ascii="Arial" w:hAnsi="Arial" w:cs="Arial"/>
          <w:b w:val="0"/>
          <w:bCs w:val="0"/>
          <w:szCs w:val="20"/>
        </w:rPr>
        <w:t>REPUBLIKA HRVATSKA</w:t>
      </w:r>
    </w:p>
    <w:p w14:paraId="0146E7DF" w14:textId="77777777" w:rsidR="00920BB9" w:rsidRPr="00920BB9" w:rsidRDefault="00920BB9" w:rsidP="000038F4">
      <w:pPr>
        <w:pStyle w:val="Naslov1"/>
        <w:ind w:right="5384"/>
        <w:jc w:val="center"/>
        <w:rPr>
          <w:rFonts w:ascii="Arial" w:hAnsi="Arial" w:cs="Arial"/>
          <w:b w:val="0"/>
          <w:bCs w:val="0"/>
          <w:szCs w:val="20"/>
        </w:rPr>
      </w:pPr>
      <w:r w:rsidRPr="00920BB9">
        <w:rPr>
          <w:rFonts w:ascii="Arial" w:hAnsi="Arial" w:cs="Arial"/>
          <w:b w:val="0"/>
          <w:bCs w:val="0"/>
          <w:szCs w:val="20"/>
        </w:rPr>
        <w:t>PRIMORSKO-GORANSKA ŽUPANIJA</w:t>
      </w:r>
    </w:p>
    <w:p w14:paraId="183A0944" w14:textId="77777777" w:rsidR="00920BB9" w:rsidRPr="00920BB9" w:rsidRDefault="00920BB9" w:rsidP="000038F4">
      <w:pPr>
        <w:pStyle w:val="Naslov1"/>
        <w:ind w:right="5384"/>
        <w:jc w:val="center"/>
        <w:rPr>
          <w:rFonts w:ascii="Arial" w:hAnsi="Arial" w:cs="Arial"/>
          <w:b w:val="0"/>
          <w:szCs w:val="20"/>
        </w:rPr>
      </w:pPr>
      <w:r w:rsidRPr="00920BB9">
        <w:rPr>
          <w:rFonts w:ascii="Arial" w:hAnsi="Arial" w:cs="Arial"/>
          <w:b w:val="0"/>
          <w:szCs w:val="20"/>
        </w:rPr>
        <w:t>GRAD BAKAR</w:t>
      </w:r>
    </w:p>
    <w:p w14:paraId="0582327A" w14:textId="77777777" w:rsidR="00920BB9" w:rsidRPr="00920BB9" w:rsidRDefault="00920BB9" w:rsidP="000038F4">
      <w:pPr>
        <w:pStyle w:val="Naslov1"/>
        <w:ind w:right="5384"/>
        <w:jc w:val="center"/>
        <w:rPr>
          <w:rFonts w:ascii="Arial" w:hAnsi="Arial" w:cs="Arial"/>
          <w:b w:val="0"/>
          <w:bCs w:val="0"/>
          <w:szCs w:val="20"/>
        </w:rPr>
      </w:pPr>
      <w:r w:rsidRPr="00920BB9">
        <w:rPr>
          <w:rFonts w:ascii="Arial" w:hAnsi="Arial" w:cs="Arial"/>
          <w:b w:val="0"/>
          <w:bCs w:val="0"/>
          <w:szCs w:val="20"/>
        </w:rPr>
        <w:t>GRADONAČELNIK</w:t>
      </w:r>
    </w:p>
    <w:p w14:paraId="6ED716D8" w14:textId="77777777" w:rsidR="00920BB9" w:rsidRPr="00920BB9" w:rsidRDefault="00920BB9" w:rsidP="00920BB9">
      <w:pPr>
        <w:pStyle w:val="Naslov1"/>
        <w:rPr>
          <w:rFonts w:ascii="Arial" w:hAnsi="Arial" w:cs="Arial"/>
          <w:szCs w:val="20"/>
        </w:rPr>
      </w:pPr>
    </w:p>
    <w:p w14:paraId="4C945E95" w14:textId="77777777" w:rsidR="00920BB9" w:rsidRPr="00920BB9" w:rsidRDefault="00920BB9" w:rsidP="00920BB9">
      <w:pPr>
        <w:pStyle w:val="Naslov1"/>
        <w:rPr>
          <w:rFonts w:ascii="Arial" w:hAnsi="Arial" w:cs="Arial"/>
          <w:b w:val="0"/>
          <w:szCs w:val="20"/>
        </w:rPr>
      </w:pPr>
      <w:r w:rsidRPr="00920BB9">
        <w:rPr>
          <w:rFonts w:ascii="Arial" w:hAnsi="Arial" w:cs="Arial"/>
          <w:b w:val="0"/>
          <w:szCs w:val="20"/>
        </w:rPr>
        <w:t>KLASA: 022-01/</w:t>
      </w:r>
      <w:r w:rsidR="00573387">
        <w:rPr>
          <w:rFonts w:ascii="Arial" w:hAnsi="Arial" w:cs="Arial"/>
          <w:b w:val="0"/>
          <w:szCs w:val="20"/>
        </w:rPr>
        <w:t>1</w:t>
      </w:r>
      <w:r w:rsidR="00FA30E7">
        <w:rPr>
          <w:rFonts w:ascii="Arial" w:hAnsi="Arial" w:cs="Arial"/>
          <w:b w:val="0"/>
          <w:szCs w:val="20"/>
        </w:rPr>
        <w:t>9</w:t>
      </w:r>
      <w:r w:rsidRPr="00920BB9">
        <w:rPr>
          <w:rFonts w:ascii="Arial" w:hAnsi="Arial" w:cs="Arial"/>
          <w:b w:val="0"/>
          <w:szCs w:val="20"/>
        </w:rPr>
        <w:t>-01/</w:t>
      </w:r>
      <w:r w:rsidR="0089108E">
        <w:rPr>
          <w:rFonts w:ascii="Arial" w:hAnsi="Arial" w:cs="Arial"/>
          <w:b w:val="0"/>
          <w:szCs w:val="20"/>
        </w:rPr>
        <w:t>06</w:t>
      </w:r>
      <w:r w:rsidRPr="00920BB9">
        <w:rPr>
          <w:rFonts w:ascii="Arial" w:hAnsi="Arial" w:cs="Arial"/>
          <w:b w:val="0"/>
          <w:szCs w:val="20"/>
        </w:rPr>
        <w:t xml:space="preserve">      </w:t>
      </w:r>
    </w:p>
    <w:p w14:paraId="72FD50F8" w14:textId="77777777" w:rsidR="00920BB9" w:rsidRPr="00920BB9" w:rsidRDefault="000038F4" w:rsidP="00920BB9">
      <w:pPr>
        <w:pStyle w:val="Naslov1"/>
        <w:rPr>
          <w:rFonts w:ascii="Arial" w:hAnsi="Arial" w:cs="Arial"/>
          <w:b w:val="0"/>
          <w:szCs w:val="20"/>
        </w:rPr>
      </w:pPr>
      <w:r>
        <w:rPr>
          <w:rFonts w:ascii="Arial" w:hAnsi="Arial" w:cs="Arial"/>
          <w:b w:val="0"/>
          <w:szCs w:val="20"/>
        </w:rPr>
        <w:t>URBROJ: 2170-02-03/5</w:t>
      </w:r>
      <w:r w:rsidR="00920BB9" w:rsidRPr="00920BB9">
        <w:rPr>
          <w:rFonts w:ascii="Arial" w:hAnsi="Arial" w:cs="Arial"/>
          <w:b w:val="0"/>
          <w:szCs w:val="20"/>
        </w:rPr>
        <w:t>-</w:t>
      </w:r>
      <w:r w:rsidR="00573387">
        <w:rPr>
          <w:rFonts w:ascii="Arial" w:hAnsi="Arial" w:cs="Arial"/>
          <w:b w:val="0"/>
          <w:szCs w:val="20"/>
        </w:rPr>
        <w:t>1</w:t>
      </w:r>
      <w:r w:rsidR="00FA30E7">
        <w:rPr>
          <w:rFonts w:ascii="Arial" w:hAnsi="Arial" w:cs="Arial"/>
          <w:b w:val="0"/>
          <w:szCs w:val="20"/>
        </w:rPr>
        <w:t>9-</w:t>
      </w:r>
      <w:r w:rsidR="0089108E">
        <w:rPr>
          <w:rFonts w:ascii="Arial" w:hAnsi="Arial" w:cs="Arial"/>
          <w:b w:val="0"/>
          <w:szCs w:val="20"/>
        </w:rPr>
        <w:t>7</w:t>
      </w:r>
    </w:p>
    <w:p w14:paraId="7B1827EF" w14:textId="77777777" w:rsidR="00920BB9" w:rsidRPr="00920BB9" w:rsidRDefault="000038F4" w:rsidP="00920BB9">
      <w:pPr>
        <w:pStyle w:val="Naslov1"/>
        <w:rPr>
          <w:rFonts w:ascii="Arial" w:hAnsi="Arial" w:cs="Arial"/>
          <w:b w:val="0"/>
          <w:szCs w:val="20"/>
        </w:rPr>
      </w:pPr>
      <w:r>
        <w:rPr>
          <w:rFonts w:ascii="Arial" w:hAnsi="Arial" w:cs="Arial"/>
          <w:b w:val="0"/>
          <w:szCs w:val="20"/>
        </w:rPr>
        <w:t xml:space="preserve">U Bakru, </w:t>
      </w:r>
      <w:r w:rsidR="00573387">
        <w:rPr>
          <w:rFonts w:ascii="Arial" w:hAnsi="Arial" w:cs="Arial"/>
          <w:b w:val="0"/>
          <w:szCs w:val="20"/>
        </w:rPr>
        <w:t>1</w:t>
      </w:r>
      <w:r w:rsidR="00FA30E7">
        <w:rPr>
          <w:rFonts w:ascii="Arial" w:hAnsi="Arial" w:cs="Arial"/>
          <w:b w:val="0"/>
          <w:szCs w:val="20"/>
        </w:rPr>
        <w:t>8. veljače</w:t>
      </w:r>
      <w:r w:rsidR="002B290A">
        <w:rPr>
          <w:rFonts w:ascii="Arial" w:hAnsi="Arial" w:cs="Arial"/>
          <w:b w:val="0"/>
          <w:szCs w:val="20"/>
        </w:rPr>
        <w:t xml:space="preserve"> 20</w:t>
      </w:r>
      <w:r w:rsidR="00573387">
        <w:rPr>
          <w:rFonts w:ascii="Arial" w:hAnsi="Arial" w:cs="Arial"/>
          <w:b w:val="0"/>
          <w:szCs w:val="20"/>
        </w:rPr>
        <w:t>1</w:t>
      </w:r>
      <w:r w:rsidR="00FA30E7">
        <w:rPr>
          <w:rFonts w:ascii="Arial" w:hAnsi="Arial" w:cs="Arial"/>
          <w:b w:val="0"/>
          <w:szCs w:val="20"/>
        </w:rPr>
        <w:t>9</w:t>
      </w:r>
      <w:r w:rsidR="002B290A">
        <w:rPr>
          <w:rFonts w:ascii="Arial" w:hAnsi="Arial" w:cs="Arial"/>
          <w:b w:val="0"/>
          <w:szCs w:val="20"/>
        </w:rPr>
        <w:t>.</w:t>
      </w:r>
    </w:p>
    <w:p w14:paraId="68C1071D" w14:textId="77777777" w:rsidR="00233983" w:rsidRPr="00920BB9" w:rsidRDefault="00233983" w:rsidP="000038F4">
      <w:pPr>
        <w:shd w:val="clear" w:color="auto" w:fill="FFFFFF"/>
        <w:spacing w:before="180" w:after="180" w:line="255" w:lineRule="atLeast"/>
        <w:ind w:firstLine="708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Na temelju članka 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53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. Statuta Grada 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Bakra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296CDF" w:rsidRPr="00920BB9">
        <w:rPr>
          <w:rFonts w:ascii="Arial" w:hAnsi="Arial" w:cs="Arial"/>
          <w:sz w:val="20"/>
          <w:szCs w:val="20"/>
        </w:rPr>
        <w:t>(„Služben</w:t>
      </w:r>
      <w:r w:rsidR="00FA30E7">
        <w:rPr>
          <w:rFonts w:ascii="Arial" w:hAnsi="Arial" w:cs="Arial"/>
          <w:sz w:val="20"/>
          <w:szCs w:val="20"/>
        </w:rPr>
        <w:t>e</w:t>
      </w:r>
      <w:r w:rsidR="00296CDF" w:rsidRPr="00920BB9">
        <w:rPr>
          <w:rFonts w:ascii="Arial" w:hAnsi="Arial" w:cs="Arial"/>
          <w:sz w:val="20"/>
          <w:szCs w:val="20"/>
        </w:rPr>
        <w:t xml:space="preserve"> novin</w:t>
      </w:r>
      <w:r w:rsidR="00FA30E7">
        <w:rPr>
          <w:rFonts w:ascii="Arial" w:hAnsi="Arial" w:cs="Arial"/>
          <w:sz w:val="20"/>
          <w:szCs w:val="20"/>
        </w:rPr>
        <w:t>e</w:t>
      </w:r>
      <w:r w:rsidR="00296CDF" w:rsidRPr="00920BB9">
        <w:rPr>
          <w:rFonts w:ascii="Arial" w:hAnsi="Arial" w:cs="Arial"/>
          <w:sz w:val="20"/>
          <w:szCs w:val="20"/>
        </w:rPr>
        <w:t xml:space="preserve"> Grada Bakra</w:t>
      </w:r>
      <w:r w:rsidR="00FA30E7">
        <w:rPr>
          <w:rFonts w:ascii="Arial" w:hAnsi="Arial" w:cs="Arial"/>
          <w:sz w:val="20"/>
          <w:szCs w:val="20"/>
        </w:rPr>
        <w:t>“</w:t>
      </w:r>
      <w:r w:rsidR="00296CDF" w:rsidRPr="00920BB9">
        <w:rPr>
          <w:rFonts w:ascii="Arial" w:hAnsi="Arial" w:cs="Arial"/>
          <w:sz w:val="20"/>
          <w:szCs w:val="20"/>
        </w:rPr>
        <w:t xml:space="preserve"> </w:t>
      </w:r>
      <w:r w:rsidR="00573387">
        <w:rPr>
          <w:rFonts w:ascii="Arial" w:hAnsi="Arial" w:cs="Arial"/>
          <w:sz w:val="20"/>
          <w:szCs w:val="20"/>
        </w:rPr>
        <w:t>04/18</w:t>
      </w:r>
      <w:r w:rsidR="00296CDF" w:rsidRPr="00920BB9">
        <w:rPr>
          <w:rFonts w:ascii="Arial" w:hAnsi="Arial" w:cs="Arial"/>
          <w:sz w:val="20"/>
          <w:szCs w:val="20"/>
        </w:rPr>
        <w:t xml:space="preserve">);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i član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ka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3. i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16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. Pravilnika </w:t>
      </w:r>
      <w:r w:rsidR="00296CDF" w:rsidRPr="00920BB9">
        <w:rPr>
          <w:rFonts w:ascii="Arial" w:hAnsi="Arial" w:cs="Arial"/>
          <w:sz w:val="20"/>
          <w:szCs w:val="20"/>
        </w:rPr>
        <w:t xml:space="preserve">o financiranju programa, projekata i manifestacija za zadovoljenje javnih potreba Grada Bakra („Službene novine“ Grada Bakra 13/15)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(u daljnjem tekstu: Pravilnik), gradonačelnik Grada 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Bakra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raspisuje</w:t>
      </w:r>
    </w:p>
    <w:p w14:paraId="503AD726" w14:textId="77777777" w:rsidR="00233983" w:rsidRPr="00920BB9" w:rsidRDefault="00233983" w:rsidP="00233983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 </w:t>
      </w:r>
    </w:p>
    <w:p w14:paraId="7C5CB10E" w14:textId="77777777" w:rsidR="00233983" w:rsidRPr="00920BB9" w:rsidRDefault="00233983" w:rsidP="00233983">
      <w:pPr>
        <w:shd w:val="clear" w:color="auto" w:fill="FFFFFF"/>
        <w:spacing w:before="180" w:after="180" w:line="255" w:lineRule="atLeast"/>
        <w:jc w:val="center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JAVNI POZIV</w:t>
      </w:r>
    </w:p>
    <w:p w14:paraId="0B0167A4" w14:textId="77777777" w:rsidR="00233983" w:rsidRPr="00920BB9" w:rsidRDefault="00233983" w:rsidP="00233983">
      <w:pPr>
        <w:shd w:val="clear" w:color="auto" w:fill="FFFFFF"/>
        <w:spacing w:before="180" w:after="180" w:line="255" w:lineRule="atLeast"/>
        <w:jc w:val="center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za potpore malih vrijednosti u 20</w:t>
      </w:r>
      <w:r w:rsidR="00573387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1</w:t>
      </w:r>
      <w:r w:rsidR="00FA30E7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9</w:t>
      </w:r>
      <w:r w:rsidRPr="00920BB9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.</w:t>
      </w:r>
      <w:r w:rsidR="002B290A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 xml:space="preserve"> </w:t>
      </w:r>
      <w:r w:rsidRPr="00920BB9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godini</w:t>
      </w:r>
    </w:p>
    <w:p w14:paraId="4FF1B44D" w14:textId="77777777" w:rsidR="00233983" w:rsidRPr="00920BB9" w:rsidRDefault="00233983" w:rsidP="00233983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 </w:t>
      </w:r>
    </w:p>
    <w:p w14:paraId="069ED0E2" w14:textId="77777777" w:rsidR="00233983" w:rsidRPr="00920BB9" w:rsidRDefault="00233983" w:rsidP="002339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0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Predmet ovog Javnog poziva je prikupljanje prijava za potpore malih vrijednosti u 20</w:t>
      </w:r>
      <w:r w:rsidR="0057338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</w:t>
      </w:r>
      <w:r w:rsidR="00FA30E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9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</w:t>
      </w:r>
      <w:r w:rsidR="00920BB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godini.</w:t>
      </w:r>
    </w:p>
    <w:p w14:paraId="15C01897" w14:textId="77777777" w:rsidR="00920BB9" w:rsidRPr="00920BB9" w:rsidRDefault="00920BB9" w:rsidP="00920BB9">
      <w:pPr>
        <w:pStyle w:val="Bezproreda"/>
        <w:rPr>
          <w:sz w:val="20"/>
          <w:szCs w:val="20"/>
          <w:lang w:eastAsia="hr-HR"/>
        </w:rPr>
      </w:pPr>
    </w:p>
    <w:p w14:paraId="057C0BF6" w14:textId="77777777" w:rsidR="00233983" w:rsidRPr="00920BB9" w:rsidRDefault="00296CDF" w:rsidP="00F637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Potporama malih vrijednosti smatraju se financijske potpore koje se dodjeljuju korisnic</w:t>
      </w:r>
      <w:r w:rsidR="00E77F7B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ima tijekom proračunske godine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za provedbu manjih projekata, aktivnosti, manifestacija, sponzorstva i pokroviteljstva iz područja odgoja i obrazovanja, kulture, tehničke kulture, sporta, socijalne skrbi, zdravstva, razvoja i demokratizacije društva, međuopćinske i međunarodne suradnje te povećanje turističke ponude povezanog s nekim od prethodnih područja, čiji ukupan iznos ne prelazi 10.000,00 kuna, odnosno 5.000,00 kuna za aktivnosti udruga koje iz opravdanih razloga nisu mogle biti planirane u njihovom godišnjem planu. </w:t>
      </w:r>
    </w:p>
    <w:p w14:paraId="02E38B34" w14:textId="77777777" w:rsidR="00A3337B" w:rsidRPr="00920BB9" w:rsidRDefault="00A3337B" w:rsidP="00920BB9">
      <w:pPr>
        <w:pStyle w:val="Bezproreda"/>
        <w:rPr>
          <w:sz w:val="20"/>
          <w:szCs w:val="20"/>
          <w:lang w:eastAsia="hr-HR"/>
        </w:rPr>
      </w:pPr>
    </w:p>
    <w:p w14:paraId="6E5FEB28" w14:textId="77777777" w:rsidR="00296CDF" w:rsidRPr="00920BB9" w:rsidRDefault="00296CDF" w:rsidP="00F637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Javni poziv raspisuje se za programe iz točke 2. 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o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vog Poziv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a, a u okviru raspoloživih finan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cijskih sreds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ta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va 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Grada Bakra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koja su planirana na godišnjoj razini u 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ukupnom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iznosu od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: </w:t>
      </w:r>
      <w:r w:rsidR="00E77F7B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15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5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</w:t>
      </w:r>
      <w:r w:rsidR="002F3F3A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kn kako slijedi:</w:t>
      </w:r>
    </w:p>
    <w:p w14:paraId="70CD503F" w14:textId="77777777" w:rsidR="00F63739" w:rsidRPr="00920BB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</w:t>
      </w:r>
      <w:r w:rsidR="00FA30E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38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– Tekuće </w:t>
      </w:r>
      <w:r w:rsidR="002F3F3A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potpore i donacije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u iznosu od 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70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 kuna</w:t>
      </w:r>
    </w:p>
    <w:p w14:paraId="0F8C7541" w14:textId="77777777" w:rsidR="00F63739" w:rsidRPr="00920BB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</w:t>
      </w:r>
      <w:r w:rsidR="00FA30E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134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– Potpore malih vrijednosti kulturno umjetničkim udrugama u iznosu od 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30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 kuna</w:t>
      </w:r>
    </w:p>
    <w:p w14:paraId="1A7AF58A" w14:textId="77777777" w:rsidR="00F63739" w:rsidRPr="00920BB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</w:t>
      </w:r>
      <w:r w:rsidR="00FA30E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190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– Potpore malih vrijednosti sportskim društvima i udrugama u iznosu od 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20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 kuna</w:t>
      </w:r>
    </w:p>
    <w:p w14:paraId="7A2A6813" w14:textId="77777777" w:rsidR="00F63739" w:rsidRPr="00920BB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</w:t>
      </w:r>
      <w:r w:rsidR="00FA30E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200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– Tekuće donacije osnovnim školama za podizanje pedagoškog standarda </w:t>
      </w:r>
      <w:r w:rsidR="00E768B6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iznosu od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20.000,00 kuna</w:t>
      </w:r>
    </w:p>
    <w:p w14:paraId="47E7A2E7" w14:textId="77777777" w:rsidR="00F6373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</w:t>
      </w:r>
      <w:r w:rsidR="002F3F3A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37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– Tekuće donacije za međuopćinsku i međunarodnu suradnju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u iznosu od 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15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 kuna</w:t>
      </w:r>
    </w:p>
    <w:p w14:paraId="1C615774" w14:textId="77777777" w:rsidR="00920BB9" w:rsidRPr="00920BB9" w:rsidRDefault="00920BB9" w:rsidP="00920BB9">
      <w:pPr>
        <w:pStyle w:val="Odlomakpopisa"/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p w14:paraId="5D64C751" w14:textId="77777777" w:rsidR="00233983" w:rsidRPr="00920BB9" w:rsidRDefault="00233983" w:rsidP="008A06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Na Javni poziv se mogu prijaviti udruge te pravne i fizičke osobe koje imaju sjedište odnosno prebivalište u Republici Hrvatskoj.</w:t>
      </w:r>
    </w:p>
    <w:p w14:paraId="7E3F67E2" w14:textId="77777777"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14:paraId="618133CC" w14:textId="77777777" w:rsidR="00233983" w:rsidRPr="00920BB9" w:rsidRDefault="00233983" w:rsidP="008A06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Neće se razmatrati ponude podnositelja prijave koji ima nepodmirene obveze prema Gradu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Bakru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te podnositelja koji nisu dostavili cjelovito izvješće o programu/projektu za prethodnu godinu.</w:t>
      </w:r>
    </w:p>
    <w:p w14:paraId="34AD0C20" w14:textId="77777777"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14:paraId="6DB6FA7E" w14:textId="77777777" w:rsidR="00233983" w:rsidRPr="00920BB9" w:rsidRDefault="00233983" w:rsidP="008A06B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Javni poziv bit će </w:t>
      </w:r>
      <w:r w:rsidR="00E768B6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otvoren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do kraja 20</w:t>
      </w:r>
      <w:r w:rsidR="0057338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</w:t>
      </w:r>
      <w:r w:rsidR="00FA30E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9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 godine odnosno do iskorištenja raspoloživih proračunskih sredstava za pojedinu namjenu.</w:t>
      </w:r>
    </w:p>
    <w:p w14:paraId="1FB4AFEF" w14:textId="77777777"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14:paraId="71CE168C" w14:textId="77777777" w:rsidR="00233983" w:rsidRPr="00920BB9" w:rsidRDefault="00233983" w:rsidP="008A06B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Odluku o financiranju pristiglih prijava na </w:t>
      </w:r>
      <w:r w:rsidR="00D31FB4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Ja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vni poziv d</w:t>
      </w:r>
      <w:r w:rsidR="008A06B8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onosi gradonačelnik u roku od 30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dana od dana zaprimljene prijave.</w:t>
      </w:r>
    </w:p>
    <w:p w14:paraId="0A43F7F1" w14:textId="77777777"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14:paraId="6C8B8E6C" w14:textId="77777777" w:rsidR="00233983" w:rsidRPr="00920BB9" w:rsidRDefault="00233983" w:rsidP="008A06B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S korisnicima kojima su odobrena financijska sredstva Grad će, </w:t>
      </w:r>
      <w:r w:rsidR="008A06B8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u roku od osam (8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) dana od donošenja odluke o financiranju, potpisati ugovor o financiranju.</w:t>
      </w:r>
    </w:p>
    <w:p w14:paraId="40E3B614" w14:textId="77777777"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14:paraId="7ACCE605" w14:textId="77777777" w:rsidR="00233983" w:rsidRPr="008A06B8" w:rsidRDefault="00233983" w:rsidP="008A06B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Prijave se šalju poštom na adresu GRAD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BAKAR,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Primorje 39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,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51222 Bakar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, s naznakom „PRIJAVA NA JAVNI POZIV ZA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POTPORE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MALIH VRIJEDNOSTI U 20</w:t>
      </w:r>
      <w:r w:rsidR="0057338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</w:t>
      </w:r>
      <w:r w:rsidR="00FA30E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9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 GODINI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“ ili se predaju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osobno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u pisarnici Grada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Bakra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,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Primorje 39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,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Bakar 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na </w:t>
      </w:r>
      <w:r w:rsidRPr="008A06B8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hr-HR"/>
        </w:rPr>
        <w:t>obrasc</w:t>
      </w:r>
      <w:r w:rsidR="00A3337B" w:rsidRPr="008A06B8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hr-HR"/>
        </w:rPr>
        <w:t>u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koji </w:t>
      </w:r>
      <w:r w:rsidR="00A3337B"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je 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sastavni dio ovog </w:t>
      </w:r>
      <w:r w:rsidR="00D31FB4" w:rsidRPr="008A06B8">
        <w:rPr>
          <w:rFonts w:ascii="Arial" w:eastAsia="Times New Roman" w:hAnsi="Arial" w:cs="Arial"/>
          <w:sz w:val="20"/>
          <w:szCs w:val="20"/>
          <w:lang w:eastAsia="hr-HR"/>
        </w:rPr>
        <w:t>J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avnog poziva i koji mora biti točno i </w:t>
      </w:r>
      <w:r w:rsidRPr="008A06B8">
        <w:rPr>
          <w:rFonts w:ascii="Arial" w:eastAsia="Times New Roman" w:hAnsi="Arial" w:cs="Arial"/>
          <w:sz w:val="20"/>
          <w:szCs w:val="20"/>
          <w:u w:val="single"/>
          <w:lang w:eastAsia="hr-HR"/>
        </w:rPr>
        <w:t>u c</w:t>
      </w:r>
      <w:r w:rsidR="00A3337B" w:rsidRPr="008A06B8">
        <w:rPr>
          <w:rFonts w:ascii="Arial" w:eastAsia="Times New Roman" w:hAnsi="Arial" w:cs="Arial"/>
          <w:sz w:val="20"/>
          <w:szCs w:val="20"/>
          <w:u w:val="single"/>
          <w:lang w:eastAsia="hr-HR"/>
        </w:rPr>
        <w:t>i</w:t>
      </w:r>
      <w:r w:rsidRPr="008A06B8">
        <w:rPr>
          <w:rFonts w:ascii="Arial" w:eastAsia="Times New Roman" w:hAnsi="Arial" w:cs="Arial"/>
          <w:sz w:val="20"/>
          <w:szCs w:val="20"/>
          <w:u w:val="single"/>
          <w:lang w:eastAsia="hr-HR"/>
        </w:rPr>
        <w:t>jelosti popunjen i ovjeren.</w:t>
      </w:r>
    </w:p>
    <w:p w14:paraId="21A135F8" w14:textId="77777777" w:rsidR="00233983" w:rsidRPr="008A06B8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8A06B8">
        <w:rPr>
          <w:sz w:val="20"/>
          <w:szCs w:val="20"/>
          <w:lang w:eastAsia="hr-HR"/>
        </w:rPr>
        <w:t> </w:t>
      </w:r>
    </w:p>
    <w:p w14:paraId="40A03127" w14:textId="77777777" w:rsidR="00233983" w:rsidRPr="008A06B8" w:rsidRDefault="00233983" w:rsidP="008A06B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A06B8">
        <w:rPr>
          <w:rFonts w:ascii="Arial" w:eastAsia="Times New Roman" w:hAnsi="Arial" w:cs="Arial"/>
          <w:sz w:val="20"/>
          <w:szCs w:val="20"/>
          <w:lang w:eastAsia="hr-HR"/>
        </w:rPr>
        <w:t>Obavezni obra</w:t>
      </w:r>
      <w:r w:rsidR="00D31FB4" w:rsidRPr="008A06B8">
        <w:rPr>
          <w:rFonts w:ascii="Arial" w:eastAsia="Times New Roman" w:hAnsi="Arial" w:cs="Arial"/>
          <w:sz w:val="20"/>
          <w:szCs w:val="20"/>
          <w:lang w:eastAsia="hr-HR"/>
        </w:rPr>
        <w:t>zac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prijave dostup</w:t>
      </w:r>
      <w:r w:rsidR="00D31FB4" w:rsidRPr="008A06B8">
        <w:rPr>
          <w:rFonts w:ascii="Arial" w:eastAsia="Times New Roman" w:hAnsi="Arial" w:cs="Arial"/>
          <w:sz w:val="20"/>
          <w:szCs w:val="20"/>
          <w:lang w:eastAsia="hr-HR"/>
        </w:rPr>
        <w:t>an je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na web </w:t>
      </w:r>
      <w:r w:rsidR="0094140D" w:rsidRPr="008A06B8">
        <w:rPr>
          <w:rFonts w:ascii="Arial" w:eastAsia="Times New Roman" w:hAnsi="Arial" w:cs="Arial"/>
          <w:sz w:val="20"/>
          <w:szCs w:val="20"/>
          <w:lang w:eastAsia="hr-HR"/>
        </w:rPr>
        <w:t>stranici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Grada </w:t>
      </w:r>
      <w:r w:rsidR="00A3337B" w:rsidRPr="008A06B8">
        <w:rPr>
          <w:rFonts w:ascii="Arial" w:eastAsia="Times New Roman" w:hAnsi="Arial" w:cs="Arial"/>
          <w:sz w:val="20"/>
          <w:szCs w:val="20"/>
          <w:lang w:eastAsia="hr-HR"/>
        </w:rPr>
        <w:t>Bakra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: </w:t>
      </w:r>
      <w:hyperlink r:id="rId9" w:history="1">
        <w:r w:rsidR="00A3337B" w:rsidRPr="008A06B8">
          <w:rPr>
            <w:rStyle w:val="Hiperveza"/>
            <w:rFonts w:ascii="Arial" w:eastAsia="Times New Roman" w:hAnsi="Arial" w:cs="Arial"/>
            <w:color w:val="auto"/>
            <w:sz w:val="20"/>
            <w:szCs w:val="20"/>
            <w:lang w:eastAsia="hr-HR"/>
          </w:rPr>
          <w:t>www.bakar.hr</w:t>
        </w:r>
      </w:hyperlink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kao i u pisarnici Grada, </w:t>
      </w:r>
      <w:r w:rsidR="00A3337B" w:rsidRPr="008A06B8">
        <w:rPr>
          <w:rFonts w:ascii="Arial" w:eastAsia="Times New Roman" w:hAnsi="Arial" w:cs="Arial"/>
          <w:sz w:val="20"/>
          <w:szCs w:val="20"/>
          <w:lang w:eastAsia="hr-HR"/>
        </w:rPr>
        <w:t>Primorje 39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, </w:t>
      </w:r>
      <w:r w:rsidR="00A3337B" w:rsidRPr="008A06B8">
        <w:rPr>
          <w:rFonts w:ascii="Arial" w:eastAsia="Times New Roman" w:hAnsi="Arial" w:cs="Arial"/>
          <w:sz w:val="20"/>
          <w:szCs w:val="20"/>
          <w:lang w:eastAsia="hr-HR"/>
        </w:rPr>
        <w:t>Bakar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14:paraId="5C8A78A3" w14:textId="77777777" w:rsidR="00920BB9" w:rsidRPr="00920BB9" w:rsidRDefault="00920BB9" w:rsidP="008A06B8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p w14:paraId="4742EC64" w14:textId="77777777" w:rsidR="00233983" w:rsidRPr="00920BB9" w:rsidRDefault="00233983" w:rsidP="008A06B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Ovaj Javni poziv obj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aviti će se na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web stranici Grada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Bakra i na stranicama Ureda za </w:t>
      </w:r>
      <w:r w:rsidR="00181FE4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u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druge Vlade Republike Hrvatske.</w:t>
      </w:r>
    </w:p>
    <w:p w14:paraId="6D7396BC" w14:textId="77777777" w:rsidR="002B290A" w:rsidRDefault="00233983" w:rsidP="00233983">
      <w:pPr>
        <w:shd w:val="clear" w:color="auto" w:fill="FFFFFF"/>
        <w:spacing w:before="180" w:after="180" w:line="255" w:lineRule="atLeast"/>
        <w:jc w:val="righ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 </w:t>
      </w:r>
    </w:p>
    <w:p w14:paraId="066AA568" w14:textId="77777777" w:rsidR="00233983" w:rsidRDefault="00233983" w:rsidP="00233983">
      <w:pPr>
        <w:shd w:val="clear" w:color="auto" w:fill="FFFFFF"/>
        <w:spacing w:before="180" w:after="180" w:line="255" w:lineRule="atLeast"/>
        <w:jc w:val="righ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Gradonačelnik</w:t>
      </w:r>
    </w:p>
    <w:p w14:paraId="44584B0A" w14:textId="77777777" w:rsidR="00920BB9" w:rsidRPr="00920BB9" w:rsidRDefault="00920BB9" w:rsidP="00233983">
      <w:pPr>
        <w:shd w:val="clear" w:color="auto" w:fill="FFFFFF"/>
        <w:spacing w:before="180" w:after="180" w:line="255" w:lineRule="atLeast"/>
        <w:jc w:val="righ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p w14:paraId="0A43AAAF" w14:textId="77777777" w:rsidR="00233983" w:rsidRDefault="00A3337B" w:rsidP="00233983">
      <w:pPr>
        <w:shd w:val="clear" w:color="auto" w:fill="FFFFFF"/>
        <w:spacing w:before="180" w:after="180" w:line="255" w:lineRule="atLeast"/>
        <w:jc w:val="righ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Tomislav Klarić</w:t>
      </w:r>
    </w:p>
    <w:p w14:paraId="60F7AC33" w14:textId="77777777" w:rsidR="0054457F" w:rsidRDefault="0054457F">
      <w:pPr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313639"/>
          <w:sz w:val="20"/>
          <w:szCs w:val="20"/>
          <w:lang w:eastAsia="hr-HR"/>
        </w:rPr>
        <w:br w:type="page"/>
      </w:r>
    </w:p>
    <w:p w14:paraId="18961C50" w14:textId="77777777" w:rsidR="0054457F" w:rsidRPr="0054457F" w:rsidRDefault="0054457F" w:rsidP="005445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06"/>
      </w:tblGrid>
      <w:tr w:rsidR="0054457F" w:rsidRPr="0054457F" w14:paraId="2228E727" w14:textId="77777777" w:rsidTr="005E38DB">
        <w:trPr>
          <w:cantSplit/>
          <w:trHeight w:val="425"/>
        </w:trPr>
        <w:tc>
          <w:tcPr>
            <w:tcW w:w="9606" w:type="dxa"/>
            <w:tcBorders>
              <w:bottom w:val="nil"/>
            </w:tcBorders>
            <w:shd w:val="clear" w:color="auto" w:fill="FFFFFF"/>
            <w:vAlign w:val="center"/>
          </w:tcPr>
          <w:p w14:paraId="51C8DF3C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ZAHTJEV ZA DODJELU POTPORE MALIH VRIJEDNOSTI</w:t>
            </w:r>
          </w:p>
        </w:tc>
      </w:tr>
      <w:tr w:rsidR="0054457F" w:rsidRPr="0054457F" w14:paraId="6AEA2AA5" w14:textId="77777777" w:rsidTr="005E38DB">
        <w:trPr>
          <w:cantSplit/>
          <w:trHeight w:val="595"/>
        </w:trPr>
        <w:tc>
          <w:tcPr>
            <w:tcW w:w="9606" w:type="dxa"/>
            <w:tcBorders>
              <w:bottom w:val="nil"/>
            </w:tcBorders>
            <w:shd w:val="clear" w:color="auto" w:fill="FFFFFF"/>
          </w:tcPr>
          <w:p w14:paraId="16387B4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broj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registru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neprofitnih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organizacija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– RNO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0FDEA199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78B2EBB2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3472E16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Sjedište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</w:p>
          <w:p w14:paraId="363DB76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39C9D045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03090BB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3.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funkcija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kontakt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podaci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telefon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14:paraId="0D1355A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14:paraId="66D26654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0E47C76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4.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e-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web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stranica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72BA0EB0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1C5B8F86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30AC900A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5. OIB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  <w:p w14:paraId="671E9C3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61249F12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14:paraId="7F9DBB3A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6. IBAN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14:paraId="744E739C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7713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7.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33C0537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4C618E51" w14:textId="77777777" w:rsidTr="005E38DB">
        <w:trPr>
          <w:cantSplit/>
          <w:trHeight w:val="165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00B62C2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8.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Kratak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opis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koji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se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prijavljuje</w:t>
            </w:r>
            <w:proofErr w:type="spellEnd"/>
          </w:p>
          <w:p w14:paraId="67C866AC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0E17CF85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4280E9F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669DBCD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38B42BC8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</w:tcPr>
          <w:p w14:paraId="559DA4F2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9.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Ukupni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troškovi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manifestacije</w:t>
            </w:r>
            <w:proofErr w:type="spellEnd"/>
          </w:p>
          <w:p w14:paraId="1BCDCAD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40EBFF76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14:paraId="72E0E8E0" w14:textId="77777777" w:rsidTr="005E38DB">
        <w:trPr>
          <w:cantSplit/>
          <w:trHeight w:val="595"/>
        </w:trPr>
        <w:tc>
          <w:tcPr>
            <w:tcW w:w="9606" w:type="dxa"/>
            <w:shd w:val="clear" w:color="auto" w:fill="FFFFFF"/>
            <w:vAlign w:val="center"/>
          </w:tcPr>
          <w:p w14:paraId="7300704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10.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Očekivano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financiranje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Grada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visini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od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  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kn</w:t>
            </w:r>
            <w:proofErr w:type="spellEnd"/>
          </w:p>
        </w:tc>
      </w:tr>
      <w:tr w:rsidR="0054457F" w:rsidRPr="0054457F" w14:paraId="79EB275E" w14:textId="77777777" w:rsidTr="005E38DB">
        <w:trPr>
          <w:cantSplit/>
          <w:trHeight w:val="1125"/>
        </w:trPr>
        <w:tc>
          <w:tcPr>
            <w:tcW w:w="960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952CE7D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Sredstva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Grada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utrošit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će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se za:</w:t>
            </w:r>
          </w:p>
          <w:p w14:paraId="38C867A7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14:paraId="7B3D4E20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14:paraId="2478342D" w14:textId="77777777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524A31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Napomena</w:t>
            </w:r>
            <w:proofErr w:type="spellEnd"/>
          </w:p>
          <w:p w14:paraId="68F51C2E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14:paraId="1E46FD82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14:paraId="05703BA8" w14:textId="77777777" w:rsidTr="005E38DB">
        <w:trPr>
          <w:cantSplit/>
          <w:trHeight w:val="37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7674EB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U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Bakru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  </w:t>
            </w:r>
            <w:proofErr w:type="gram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                   201</w:t>
            </w:r>
            <w:r w:rsidR="00FA30E7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9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.</w:t>
            </w:r>
          </w:p>
        </w:tc>
      </w:tr>
    </w:tbl>
    <w:p w14:paraId="3DAD5F2B" w14:textId="77777777" w:rsidR="0054457F" w:rsidRPr="0054457F" w:rsidRDefault="0054457F" w:rsidP="0054457F">
      <w:pPr>
        <w:suppressAutoHyphens/>
        <w:autoSpaceDN w:val="0"/>
        <w:spacing w:after="0" w:line="240" w:lineRule="auto"/>
        <w:ind w:left="4956" w:hanging="4956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713"/>
        <w:gridCol w:w="1857"/>
        <w:gridCol w:w="3714"/>
      </w:tblGrid>
      <w:tr w:rsidR="0054457F" w:rsidRPr="0054457F" w14:paraId="005F59F4" w14:textId="77777777" w:rsidTr="005E38DB">
        <w:tc>
          <w:tcPr>
            <w:tcW w:w="2000" w:type="pct"/>
          </w:tcPr>
          <w:p w14:paraId="3F28C4DF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voditelja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1A156718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MP</w:t>
            </w:r>
          </w:p>
        </w:tc>
        <w:tc>
          <w:tcPr>
            <w:tcW w:w="2000" w:type="pct"/>
          </w:tcPr>
          <w:p w14:paraId="4220D384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za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:                </w:t>
            </w:r>
          </w:p>
        </w:tc>
      </w:tr>
      <w:tr w:rsidR="0054457F" w:rsidRPr="0054457F" w14:paraId="2C4AB186" w14:textId="77777777" w:rsidTr="005E38DB">
        <w:tc>
          <w:tcPr>
            <w:tcW w:w="2000" w:type="pct"/>
            <w:tcBorders>
              <w:bottom w:val="single" w:sz="4" w:space="0" w:color="000000"/>
            </w:tcBorders>
          </w:tcPr>
          <w:p w14:paraId="650AA7CD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0" w:name="Tekst28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0"/>
          </w:p>
          <w:p w14:paraId="64D44C39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1000" w:type="pct"/>
            <w:vMerge/>
            <w:vAlign w:val="center"/>
          </w:tcPr>
          <w:p w14:paraId="3F7D0C63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3B50F819" w14:textId="77777777"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" w:name="Tekst29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1"/>
          </w:p>
        </w:tc>
      </w:tr>
    </w:tbl>
    <w:p w14:paraId="48891E5F" w14:textId="77777777" w:rsidR="0054457F" w:rsidRPr="0054457F" w:rsidRDefault="0054457F" w:rsidP="0054457F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p w14:paraId="4F5F014C" w14:textId="77777777" w:rsidR="0054457F" w:rsidRPr="00920BB9" w:rsidRDefault="0054457F" w:rsidP="0054457F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sectPr w:rsidR="0054457F" w:rsidRPr="00920BB9" w:rsidSect="0089282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22506" w14:textId="77777777" w:rsidR="00492813" w:rsidRDefault="00492813" w:rsidP="00573387">
      <w:pPr>
        <w:spacing w:after="0" w:line="240" w:lineRule="auto"/>
      </w:pPr>
      <w:r>
        <w:separator/>
      </w:r>
    </w:p>
  </w:endnote>
  <w:endnote w:type="continuationSeparator" w:id="0">
    <w:p w14:paraId="59CCC610" w14:textId="77777777" w:rsidR="00492813" w:rsidRDefault="00492813" w:rsidP="00573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20033" w14:textId="77777777" w:rsidR="00492813" w:rsidRDefault="00492813" w:rsidP="00573387">
      <w:pPr>
        <w:spacing w:after="0" w:line="240" w:lineRule="auto"/>
      </w:pPr>
      <w:r>
        <w:separator/>
      </w:r>
    </w:p>
  </w:footnote>
  <w:footnote w:type="continuationSeparator" w:id="0">
    <w:p w14:paraId="45A38138" w14:textId="77777777" w:rsidR="00492813" w:rsidRDefault="00492813" w:rsidP="00573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331F"/>
    <w:multiLevelType w:val="multilevel"/>
    <w:tmpl w:val="B7A0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5666"/>
    <w:multiLevelType w:val="multilevel"/>
    <w:tmpl w:val="7EB4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63AF2"/>
    <w:multiLevelType w:val="multilevel"/>
    <w:tmpl w:val="4684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D41B4"/>
    <w:multiLevelType w:val="multilevel"/>
    <w:tmpl w:val="C84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96663"/>
    <w:multiLevelType w:val="multilevel"/>
    <w:tmpl w:val="5682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33378"/>
    <w:multiLevelType w:val="multilevel"/>
    <w:tmpl w:val="7432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FD579A"/>
    <w:multiLevelType w:val="multilevel"/>
    <w:tmpl w:val="F06E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F56C39"/>
    <w:multiLevelType w:val="multilevel"/>
    <w:tmpl w:val="31D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D7879"/>
    <w:multiLevelType w:val="multilevel"/>
    <w:tmpl w:val="12909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D27737"/>
    <w:multiLevelType w:val="multilevel"/>
    <w:tmpl w:val="9ED4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6121DF"/>
    <w:multiLevelType w:val="multilevel"/>
    <w:tmpl w:val="3F96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86468D"/>
    <w:multiLevelType w:val="multilevel"/>
    <w:tmpl w:val="804E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F81425"/>
    <w:multiLevelType w:val="multilevel"/>
    <w:tmpl w:val="0E1A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14430"/>
    <w:multiLevelType w:val="multilevel"/>
    <w:tmpl w:val="4B06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CA6CFD"/>
    <w:multiLevelType w:val="multilevel"/>
    <w:tmpl w:val="ED14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C7644A"/>
    <w:multiLevelType w:val="hybridMultilevel"/>
    <w:tmpl w:val="B5BC7E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B2DFA"/>
    <w:multiLevelType w:val="multilevel"/>
    <w:tmpl w:val="1D78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63AE9"/>
    <w:multiLevelType w:val="multilevel"/>
    <w:tmpl w:val="55F87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03B35"/>
    <w:multiLevelType w:val="multilevel"/>
    <w:tmpl w:val="49FC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F20A43"/>
    <w:multiLevelType w:val="multilevel"/>
    <w:tmpl w:val="CC5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36774"/>
    <w:multiLevelType w:val="multilevel"/>
    <w:tmpl w:val="1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04A89"/>
    <w:multiLevelType w:val="multilevel"/>
    <w:tmpl w:val="43EE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5106C9"/>
    <w:multiLevelType w:val="multilevel"/>
    <w:tmpl w:val="D50CC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4F52CD"/>
    <w:multiLevelType w:val="multilevel"/>
    <w:tmpl w:val="A1CE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2"/>
  </w:num>
  <w:num w:numId="3">
    <w:abstractNumId w:val="20"/>
  </w:num>
  <w:num w:numId="4">
    <w:abstractNumId w:val="5"/>
    <w:lvlOverride w:ilvl="0">
      <w:startOverride w:val="2"/>
    </w:lvlOverride>
  </w:num>
  <w:num w:numId="5">
    <w:abstractNumId w:val="10"/>
  </w:num>
  <w:num w:numId="6">
    <w:abstractNumId w:val="2"/>
    <w:lvlOverride w:ilvl="0">
      <w:startOverride w:val="3"/>
    </w:lvlOverride>
  </w:num>
  <w:num w:numId="7">
    <w:abstractNumId w:val="4"/>
  </w:num>
  <w:num w:numId="8">
    <w:abstractNumId w:val="1"/>
    <w:lvlOverride w:ilvl="0">
      <w:startOverride w:val="4"/>
    </w:lvlOverride>
  </w:num>
  <w:num w:numId="9">
    <w:abstractNumId w:val="19"/>
  </w:num>
  <w:num w:numId="10">
    <w:abstractNumId w:val="13"/>
    <w:lvlOverride w:ilvl="0">
      <w:startOverride w:val="5"/>
    </w:lvlOverride>
  </w:num>
  <w:num w:numId="11">
    <w:abstractNumId w:val="12"/>
  </w:num>
  <w:num w:numId="12">
    <w:abstractNumId w:val="9"/>
    <w:lvlOverride w:ilvl="0">
      <w:startOverride w:val="6"/>
    </w:lvlOverride>
  </w:num>
  <w:num w:numId="13">
    <w:abstractNumId w:val="7"/>
  </w:num>
  <w:num w:numId="14">
    <w:abstractNumId w:val="18"/>
    <w:lvlOverride w:ilvl="0">
      <w:startOverride w:val="3"/>
    </w:lvlOverride>
  </w:num>
  <w:num w:numId="15">
    <w:abstractNumId w:val="16"/>
  </w:num>
  <w:num w:numId="16">
    <w:abstractNumId w:val="23"/>
    <w:lvlOverride w:ilvl="0">
      <w:startOverride w:val="4"/>
    </w:lvlOverride>
  </w:num>
  <w:num w:numId="17">
    <w:abstractNumId w:val="8"/>
    <w:lvlOverride w:ilvl="0">
      <w:startOverride w:val="5"/>
    </w:lvlOverride>
  </w:num>
  <w:num w:numId="18">
    <w:abstractNumId w:val="14"/>
    <w:lvlOverride w:ilvl="0">
      <w:startOverride w:val="6"/>
    </w:lvlOverride>
  </w:num>
  <w:num w:numId="19">
    <w:abstractNumId w:val="3"/>
    <w:lvlOverride w:ilvl="0">
      <w:startOverride w:val="7"/>
    </w:lvlOverride>
  </w:num>
  <w:num w:numId="20">
    <w:abstractNumId w:val="6"/>
    <w:lvlOverride w:ilvl="0">
      <w:startOverride w:val="8"/>
    </w:lvlOverride>
  </w:num>
  <w:num w:numId="21">
    <w:abstractNumId w:val="17"/>
    <w:lvlOverride w:ilvl="0">
      <w:startOverride w:val="9"/>
    </w:lvlOverride>
  </w:num>
  <w:num w:numId="22">
    <w:abstractNumId w:val="11"/>
    <w:lvlOverride w:ilvl="0">
      <w:startOverride w:val="10"/>
    </w:lvlOverride>
  </w:num>
  <w:num w:numId="23">
    <w:abstractNumId w:val="0"/>
    <w:lvlOverride w:ilvl="0">
      <w:startOverride w:val="1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4EB"/>
    <w:rsid w:val="000038F4"/>
    <w:rsid w:val="000D584F"/>
    <w:rsid w:val="00181FE4"/>
    <w:rsid w:val="001F47DF"/>
    <w:rsid w:val="00233983"/>
    <w:rsid w:val="00296CDF"/>
    <w:rsid w:val="0029766B"/>
    <w:rsid w:val="002B290A"/>
    <w:rsid w:val="002F3F3A"/>
    <w:rsid w:val="003923E7"/>
    <w:rsid w:val="003F077B"/>
    <w:rsid w:val="004034EB"/>
    <w:rsid w:val="00492813"/>
    <w:rsid w:val="004D7974"/>
    <w:rsid w:val="004E5500"/>
    <w:rsid w:val="0054457F"/>
    <w:rsid w:val="00573387"/>
    <w:rsid w:val="00575294"/>
    <w:rsid w:val="00594FED"/>
    <w:rsid w:val="005B0D4F"/>
    <w:rsid w:val="005C42D9"/>
    <w:rsid w:val="00732E76"/>
    <w:rsid w:val="007A45B1"/>
    <w:rsid w:val="00886571"/>
    <w:rsid w:val="0089108E"/>
    <w:rsid w:val="0089282B"/>
    <w:rsid w:val="00897AAF"/>
    <w:rsid w:val="008A06B8"/>
    <w:rsid w:val="00920BB9"/>
    <w:rsid w:val="0094140D"/>
    <w:rsid w:val="00A3337B"/>
    <w:rsid w:val="00A51E7A"/>
    <w:rsid w:val="00B34E89"/>
    <w:rsid w:val="00C22297"/>
    <w:rsid w:val="00D31FB4"/>
    <w:rsid w:val="00D34FB9"/>
    <w:rsid w:val="00D60431"/>
    <w:rsid w:val="00DA7848"/>
    <w:rsid w:val="00E10F1B"/>
    <w:rsid w:val="00E768B6"/>
    <w:rsid w:val="00E77F7B"/>
    <w:rsid w:val="00F1333F"/>
    <w:rsid w:val="00F63739"/>
    <w:rsid w:val="00F652DB"/>
    <w:rsid w:val="00FA30E7"/>
    <w:rsid w:val="00FB4AC9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2D3A3-60B5-49ED-B201-373D1FE8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920BB9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233983"/>
    <w:rPr>
      <w:b/>
      <w:bCs/>
    </w:rPr>
  </w:style>
  <w:style w:type="paragraph" w:styleId="Odlomakpopisa">
    <w:name w:val="List Paragraph"/>
    <w:basedOn w:val="Normal"/>
    <w:uiPriority w:val="34"/>
    <w:qFormat/>
    <w:rsid w:val="00F63739"/>
    <w:pPr>
      <w:ind w:left="720"/>
      <w:contextualSpacing/>
    </w:pPr>
  </w:style>
  <w:style w:type="paragraph" w:styleId="Bezproreda">
    <w:name w:val="No Spacing"/>
    <w:uiPriority w:val="1"/>
    <w:qFormat/>
    <w:rsid w:val="00A3337B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A3337B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rsid w:val="00920BB9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0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0BB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3387"/>
  </w:style>
  <w:style w:type="paragraph" w:styleId="Podnoje">
    <w:name w:val="footer"/>
    <w:basedOn w:val="Normal"/>
    <w:link w:val="Podnoje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3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ka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Šimić Drenik</dc:creator>
  <cp:lastModifiedBy>Nena Gudac</cp:lastModifiedBy>
  <cp:revision>3</cp:revision>
  <cp:lastPrinted>2019-02-19T07:16:00Z</cp:lastPrinted>
  <dcterms:created xsi:type="dcterms:W3CDTF">2019-02-18T11:34:00Z</dcterms:created>
  <dcterms:modified xsi:type="dcterms:W3CDTF">2019-02-19T07:16:00Z</dcterms:modified>
</cp:coreProperties>
</file>