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9BBC4" w14:textId="77777777" w:rsidR="007F7671" w:rsidRPr="00375D80" w:rsidRDefault="007F7671" w:rsidP="00364614">
      <w:pPr>
        <w:rPr>
          <w:szCs w:val="24"/>
        </w:rPr>
      </w:pPr>
    </w:p>
    <w:p w14:paraId="439FC44A" w14:textId="6500B3A6" w:rsidR="00364614" w:rsidRPr="00375D80" w:rsidRDefault="00364614" w:rsidP="00035C33">
      <w:pPr>
        <w:ind w:left="360"/>
        <w:rPr>
          <w:rFonts w:ascii="Times New Roman" w:hAnsi="Times New Roman" w:cs="Times New Roman"/>
          <w:b/>
          <w:sz w:val="28"/>
          <w:szCs w:val="28"/>
        </w:rPr>
      </w:pPr>
      <w:r w:rsidRPr="00375D80">
        <w:rPr>
          <w:szCs w:val="24"/>
        </w:rPr>
        <w:t xml:space="preserve">Temeljem Zakona o održivom gospodarenju otpadom („Narodne novine“ br. </w:t>
      </w:r>
      <w:r w:rsidR="00D60B7F" w:rsidRPr="00375D80">
        <w:rPr>
          <w:szCs w:val="24"/>
        </w:rPr>
        <w:t xml:space="preserve">94/13, 73/17 , </w:t>
      </w:r>
      <w:r w:rsidRPr="00375D80">
        <w:rPr>
          <w:szCs w:val="24"/>
        </w:rPr>
        <w:t>14/19</w:t>
      </w:r>
      <w:r w:rsidR="00483C63" w:rsidRPr="00375D80">
        <w:rPr>
          <w:szCs w:val="24"/>
        </w:rPr>
        <w:t>, 98/19</w:t>
      </w:r>
      <w:r w:rsidRPr="00375D80">
        <w:rPr>
          <w:szCs w:val="24"/>
        </w:rPr>
        <w:t xml:space="preserve">), odredbom članka 20. stavka 1.,  </w:t>
      </w:r>
      <w:r w:rsidR="00D60B7F" w:rsidRPr="00375D80">
        <w:rPr>
          <w:szCs w:val="24"/>
        </w:rPr>
        <w:t>Gradonačelnik Grada Bakra</w:t>
      </w:r>
      <w:r w:rsidR="005A464C" w:rsidRPr="00375D80">
        <w:rPr>
          <w:szCs w:val="24"/>
        </w:rPr>
        <w:t xml:space="preserve"> donosi:</w:t>
      </w:r>
    </w:p>
    <w:p w14:paraId="633A18BB" w14:textId="77777777" w:rsidR="00364614" w:rsidRPr="00375D80" w:rsidRDefault="00364614" w:rsidP="00364614">
      <w:pPr>
        <w:rPr>
          <w:rFonts w:ascii="Times New Roman" w:hAnsi="Times New Roman" w:cs="Times New Roman"/>
          <w:b/>
          <w:sz w:val="28"/>
          <w:szCs w:val="28"/>
        </w:rPr>
      </w:pPr>
    </w:p>
    <w:p w14:paraId="46D3B392" w14:textId="2C9FFBA0" w:rsidR="00E31FCB" w:rsidRPr="00375D80" w:rsidRDefault="003C79E0" w:rsidP="003C79E0">
      <w:pPr>
        <w:jc w:val="center"/>
        <w:rPr>
          <w:rFonts w:ascii="Times New Roman" w:hAnsi="Times New Roman" w:cs="Times New Roman"/>
          <w:b/>
          <w:sz w:val="28"/>
          <w:szCs w:val="28"/>
        </w:rPr>
      </w:pPr>
      <w:r w:rsidRPr="00375D80">
        <w:rPr>
          <w:rFonts w:ascii="Times New Roman" w:hAnsi="Times New Roman" w:cs="Times New Roman"/>
          <w:b/>
          <w:sz w:val="28"/>
          <w:szCs w:val="28"/>
        </w:rPr>
        <w:t xml:space="preserve">Godišnje izvješće </w:t>
      </w:r>
      <w:r w:rsidR="0081248B" w:rsidRPr="00375D80">
        <w:rPr>
          <w:rFonts w:ascii="Times New Roman" w:hAnsi="Times New Roman" w:cs="Times New Roman"/>
          <w:b/>
          <w:sz w:val="28"/>
          <w:szCs w:val="28"/>
        </w:rPr>
        <w:t>Grada Bakra</w:t>
      </w:r>
      <w:r w:rsidR="002D3EF9" w:rsidRPr="00375D80">
        <w:rPr>
          <w:rFonts w:ascii="Times New Roman" w:hAnsi="Times New Roman" w:cs="Times New Roman"/>
          <w:b/>
          <w:sz w:val="28"/>
          <w:szCs w:val="28"/>
        </w:rPr>
        <w:t xml:space="preserve"> za 20</w:t>
      </w:r>
      <w:r w:rsidR="00D17FEA" w:rsidRPr="00375D80">
        <w:rPr>
          <w:rFonts w:ascii="Times New Roman" w:hAnsi="Times New Roman" w:cs="Times New Roman"/>
          <w:b/>
          <w:sz w:val="28"/>
          <w:szCs w:val="28"/>
        </w:rPr>
        <w:t>20</w:t>
      </w:r>
      <w:r w:rsidR="002D3EF9" w:rsidRPr="00375D80">
        <w:rPr>
          <w:rFonts w:ascii="Times New Roman" w:hAnsi="Times New Roman" w:cs="Times New Roman"/>
          <w:b/>
          <w:sz w:val="28"/>
          <w:szCs w:val="28"/>
        </w:rPr>
        <w:t>. godinu o provedbi Plana gospodarenja otpadom Republike Hrvatske za razdoblje 201</w:t>
      </w:r>
      <w:r w:rsidR="00A022D9" w:rsidRPr="00375D80">
        <w:rPr>
          <w:rFonts w:ascii="Times New Roman" w:hAnsi="Times New Roman" w:cs="Times New Roman"/>
          <w:b/>
          <w:sz w:val="28"/>
          <w:szCs w:val="28"/>
        </w:rPr>
        <w:t>7</w:t>
      </w:r>
      <w:r w:rsidR="002D3EF9" w:rsidRPr="00375D80">
        <w:rPr>
          <w:rFonts w:ascii="Times New Roman" w:hAnsi="Times New Roman" w:cs="Times New Roman"/>
          <w:b/>
          <w:sz w:val="28"/>
          <w:szCs w:val="28"/>
        </w:rPr>
        <w:t>. do 202</w:t>
      </w:r>
      <w:r w:rsidR="00A022D9" w:rsidRPr="00375D80">
        <w:rPr>
          <w:rFonts w:ascii="Times New Roman" w:hAnsi="Times New Roman" w:cs="Times New Roman"/>
          <w:b/>
          <w:sz w:val="28"/>
          <w:szCs w:val="28"/>
        </w:rPr>
        <w:t>2</w:t>
      </w:r>
      <w:r w:rsidR="002D3EF9" w:rsidRPr="00375D80">
        <w:rPr>
          <w:rFonts w:ascii="Times New Roman" w:hAnsi="Times New Roman" w:cs="Times New Roman"/>
          <w:b/>
          <w:sz w:val="28"/>
          <w:szCs w:val="28"/>
        </w:rPr>
        <w:t>. godine</w:t>
      </w:r>
    </w:p>
    <w:p w14:paraId="429CC89F" w14:textId="77777777" w:rsidR="00B13776" w:rsidRPr="00375D80" w:rsidRDefault="00B13776" w:rsidP="00B13776">
      <w:pPr>
        <w:rPr>
          <w:rFonts w:ascii="Times New Roman" w:hAnsi="Times New Roman" w:cs="Times New Roman"/>
          <w:b/>
          <w:sz w:val="28"/>
          <w:szCs w:val="28"/>
        </w:rPr>
      </w:pPr>
    </w:p>
    <w:p w14:paraId="13C95AC6" w14:textId="77777777" w:rsidR="00B13776" w:rsidRPr="00375D80" w:rsidRDefault="00B13776" w:rsidP="00B13776">
      <w:pPr>
        <w:pStyle w:val="ListParagraph"/>
        <w:numPr>
          <w:ilvl w:val="0"/>
          <w:numId w:val="2"/>
        </w:numPr>
        <w:rPr>
          <w:rFonts w:ascii="Times New Roman" w:hAnsi="Times New Roman" w:cs="Times New Roman"/>
          <w:b/>
          <w:sz w:val="24"/>
        </w:rPr>
      </w:pPr>
      <w:r w:rsidRPr="00375D80">
        <w:rPr>
          <w:rFonts w:ascii="Times New Roman" w:hAnsi="Times New Roman" w:cs="Times New Roman"/>
          <w:b/>
          <w:sz w:val="24"/>
        </w:rPr>
        <w:t>UVOD</w:t>
      </w:r>
    </w:p>
    <w:p w14:paraId="2EAC1DB2" w14:textId="77777777" w:rsidR="00246CD0" w:rsidRPr="00375D80" w:rsidRDefault="00246CD0" w:rsidP="00246CD0">
      <w:pPr>
        <w:pStyle w:val="ListParagraph"/>
        <w:rPr>
          <w:rFonts w:ascii="Times New Roman" w:hAnsi="Times New Roman" w:cs="Times New Roman"/>
          <w:b/>
          <w:sz w:val="24"/>
        </w:rPr>
      </w:pPr>
    </w:p>
    <w:p w14:paraId="1BFBFF3F" w14:textId="66F8CDCE" w:rsidR="00246CD0" w:rsidRPr="00375D80" w:rsidRDefault="00246CD0" w:rsidP="00D061BF">
      <w:pPr>
        <w:pStyle w:val="ListParagraph"/>
        <w:ind w:firstLine="696"/>
        <w:jc w:val="both"/>
        <w:rPr>
          <w:szCs w:val="24"/>
        </w:rPr>
      </w:pPr>
      <w:r w:rsidRPr="00375D80">
        <w:rPr>
          <w:szCs w:val="24"/>
        </w:rPr>
        <w:t>Unutar Grada Bakra cjelokupno stanovništvo obuhvaćeno je sustavom skupljanja otpada. Sukladno Uredbi o gospodarenju komunalnim otpadom Grad Bakar donio je 09. veljače 2018. godine</w:t>
      </w:r>
      <w:r w:rsidR="000D1680" w:rsidRPr="00375D80">
        <w:rPr>
          <w:szCs w:val="24"/>
        </w:rPr>
        <w:t xml:space="preserve"> </w:t>
      </w:r>
      <w:r w:rsidRPr="00375D80">
        <w:rPr>
          <w:szCs w:val="24"/>
        </w:rPr>
        <w:t>Odluku o načinu pružanja javne usluge prikupljanja miješanog komunalnog i biorazgradivog komunalnog otpada i usluga povezanih s tom javnom uslugom. Odluka je objavljena u SN</w:t>
      </w:r>
      <w:r w:rsidR="00D62D32" w:rsidRPr="00375D80">
        <w:rPr>
          <w:szCs w:val="24"/>
        </w:rPr>
        <w:t xml:space="preserve"> </w:t>
      </w:r>
      <w:r w:rsidRPr="00375D80">
        <w:rPr>
          <w:szCs w:val="24"/>
        </w:rPr>
        <w:t xml:space="preserve"> Grada Bakra br. 4/2018</w:t>
      </w:r>
      <w:r w:rsidR="00DA57DE" w:rsidRPr="00375D80">
        <w:rPr>
          <w:szCs w:val="24"/>
        </w:rPr>
        <w:t>, 5/2019, 10/2019</w:t>
      </w:r>
      <w:r w:rsidR="00483C63" w:rsidRPr="00375D80">
        <w:rPr>
          <w:szCs w:val="24"/>
        </w:rPr>
        <w:t>.</w:t>
      </w:r>
      <w:r w:rsidR="00ED201C" w:rsidRPr="00375D80">
        <w:rPr>
          <w:szCs w:val="24"/>
        </w:rPr>
        <w:t xml:space="preserve"> </w:t>
      </w:r>
    </w:p>
    <w:p w14:paraId="2D7BD59A" w14:textId="77777777" w:rsidR="001B60E1" w:rsidRPr="00375D80" w:rsidRDefault="001B60E1" w:rsidP="001B60E1">
      <w:pPr>
        <w:pStyle w:val="ListParagraph"/>
        <w:ind w:firstLine="696"/>
        <w:jc w:val="both"/>
        <w:rPr>
          <w:szCs w:val="24"/>
        </w:rPr>
      </w:pPr>
    </w:p>
    <w:p w14:paraId="02BE33E4" w14:textId="77777777" w:rsidR="00EB4969" w:rsidRPr="00375D80" w:rsidRDefault="00EB4969" w:rsidP="00EB4969">
      <w:pPr>
        <w:pStyle w:val="ListParagraph"/>
        <w:rPr>
          <w:rFonts w:ascii="Times New Roman" w:hAnsi="Times New Roman" w:cs="Times New Roman"/>
          <w:b/>
          <w:sz w:val="24"/>
        </w:rPr>
      </w:pPr>
    </w:p>
    <w:p w14:paraId="55D9551E" w14:textId="77777777" w:rsidR="00B13776" w:rsidRPr="00375D80" w:rsidRDefault="00B13776" w:rsidP="00B13776">
      <w:pPr>
        <w:pStyle w:val="ListParagraph"/>
        <w:numPr>
          <w:ilvl w:val="0"/>
          <w:numId w:val="2"/>
        </w:numPr>
        <w:rPr>
          <w:rFonts w:ascii="Times New Roman" w:hAnsi="Times New Roman" w:cs="Times New Roman"/>
          <w:b/>
          <w:sz w:val="24"/>
        </w:rPr>
      </w:pPr>
      <w:r w:rsidRPr="00375D80">
        <w:rPr>
          <w:rFonts w:ascii="Times New Roman" w:hAnsi="Times New Roman" w:cs="Times New Roman"/>
          <w:b/>
          <w:sz w:val="24"/>
        </w:rPr>
        <w:t>OSNOVNI PODACI O GRADU BAKRU</w:t>
      </w:r>
    </w:p>
    <w:p w14:paraId="0DA34EF3" w14:textId="77777777" w:rsidR="00B13776" w:rsidRPr="00375D80" w:rsidRDefault="00D25347" w:rsidP="00035C33">
      <w:pPr>
        <w:ind w:firstLine="708"/>
        <w:jc w:val="both"/>
      </w:pPr>
      <w:r w:rsidRPr="00375D80">
        <w:t xml:space="preserve">2.1 </w:t>
      </w:r>
      <w:r w:rsidR="00B13776" w:rsidRPr="00375D80">
        <w:t xml:space="preserve">Grad Bakar prostire se na površini od </w:t>
      </w:r>
      <w:r w:rsidR="00E24188" w:rsidRPr="00375D80">
        <w:t>125 km2</w:t>
      </w:r>
    </w:p>
    <w:p w14:paraId="4D186BBC" w14:textId="77777777" w:rsidR="00B13776" w:rsidRPr="00375D80" w:rsidRDefault="00D25347" w:rsidP="00035C33">
      <w:pPr>
        <w:ind w:firstLine="708"/>
        <w:jc w:val="both"/>
      </w:pPr>
      <w:r w:rsidRPr="00375D80">
        <w:t xml:space="preserve">2.2 </w:t>
      </w:r>
      <w:r w:rsidR="00B13776" w:rsidRPr="00375D80">
        <w:t xml:space="preserve">Broj stanovnika na području Grada Bakra iznosi </w:t>
      </w:r>
      <w:r w:rsidR="00023E4C" w:rsidRPr="00375D80">
        <w:t>8279</w:t>
      </w:r>
    </w:p>
    <w:p w14:paraId="3CE9F2A0" w14:textId="77777777" w:rsidR="008158E2" w:rsidRPr="00375D80" w:rsidRDefault="00D25347" w:rsidP="00035C33">
      <w:pPr>
        <w:ind w:firstLine="708"/>
        <w:jc w:val="both"/>
      </w:pPr>
      <w:r w:rsidRPr="00375D80">
        <w:t xml:space="preserve">2.3 </w:t>
      </w:r>
      <w:r w:rsidR="008158E2" w:rsidRPr="00375D80">
        <w:t xml:space="preserve">Na području Grada Bakra nalazi se </w:t>
      </w:r>
      <w:r w:rsidR="00E24188" w:rsidRPr="00375D80">
        <w:t>9</w:t>
      </w:r>
      <w:r w:rsidR="008158E2" w:rsidRPr="00375D80">
        <w:t xml:space="preserve"> naselja. </w:t>
      </w:r>
    </w:p>
    <w:p w14:paraId="760DAA1B" w14:textId="77777777" w:rsidR="005C751B" w:rsidRPr="00375D80" w:rsidRDefault="00D25347" w:rsidP="00035C33">
      <w:pPr>
        <w:ind w:left="708"/>
        <w:jc w:val="both"/>
      </w:pPr>
      <w:r w:rsidRPr="00375D80">
        <w:t xml:space="preserve">2.4 </w:t>
      </w:r>
      <w:r w:rsidR="00B13776" w:rsidRPr="00375D80">
        <w:t xml:space="preserve">Naselja koja spadaju </w:t>
      </w:r>
      <w:r w:rsidR="0022649B" w:rsidRPr="00375D80">
        <w:t xml:space="preserve">pod područje Grada Bakra su: Bakar, Kukuljanovo, Škrljevo, Ponikve, </w:t>
      </w:r>
      <w:proofErr w:type="spellStart"/>
      <w:r w:rsidR="0022649B" w:rsidRPr="00375D80">
        <w:t>Plosna</w:t>
      </w:r>
      <w:proofErr w:type="spellEnd"/>
      <w:r w:rsidR="0022649B" w:rsidRPr="00375D80">
        <w:t xml:space="preserve">, </w:t>
      </w:r>
      <w:proofErr w:type="spellStart"/>
      <w:r w:rsidR="0022649B" w:rsidRPr="00375D80">
        <w:t>Krasica</w:t>
      </w:r>
      <w:proofErr w:type="spellEnd"/>
      <w:r w:rsidR="0022649B" w:rsidRPr="00375D80">
        <w:t xml:space="preserve">, </w:t>
      </w:r>
      <w:proofErr w:type="spellStart"/>
      <w:r w:rsidR="0022649B" w:rsidRPr="00375D80">
        <w:t>Praputnjak</w:t>
      </w:r>
      <w:proofErr w:type="spellEnd"/>
      <w:r w:rsidR="0022649B" w:rsidRPr="00375D80">
        <w:t xml:space="preserve">, </w:t>
      </w:r>
      <w:proofErr w:type="spellStart"/>
      <w:r w:rsidR="0022649B" w:rsidRPr="00375D80">
        <w:t>Hreljin</w:t>
      </w:r>
      <w:proofErr w:type="spellEnd"/>
      <w:r w:rsidR="0022649B" w:rsidRPr="00375D80">
        <w:t>, i Zlobin.</w:t>
      </w:r>
    </w:p>
    <w:p w14:paraId="0543C0AD" w14:textId="77777777" w:rsidR="008158E2" w:rsidRPr="00375D80" w:rsidRDefault="008158E2" w:rsidP="00035C33">
      <w:pPr>
        <w:ind w:firstLine="708"/>
        <w:jc w:val="both"/>
      </w:pPr>
      <w:r w:rsidRPr="00375D80">
        <w:t>Na našem području nalazi se i prostor Industrijske zone Kukuljanovo.</w:t>
      </w:r>
    </w:p>
    <w:p w14:paraId="134371DC" w14:textId="49F11681" w:rsidR="00B13776" w:rsidRPr="00375D80" w:rsidRDefault="00D25347" w:rsidP="00035C33">
      <w:pPr>
        <w:ind w:left="708"/>
        <w:jc w:val="both"/>
      </w:pPr>
      <w:r w:rsidRPr="00375D80">
        <w:t xml:space="preserve">2.5 </w:t>
      </w:r>
      <w:r w:rsidR="008158E2" w:rsidRPr="00375D80">
        <w:t xml:space="preserve">Komunalno društvo </w:t>
      </w:r>
      <w:r w:rsidR="00194256" w:rsidRPr="00375D80">
        <w:t>Č</w:t>
      </w:r>
      <w:r w:rsidR="008158E2" w:rsidRPr="00375D80">
        <w:t>istoća d.o.o., Dolac 14</w:t>
      </w:r>
      <w:r w:rsidR="00483C63" w:rsidRPr="00375D80">
        <w:t>,</w:t>
      </w:r>
      <w:r w:rsidR="008158E2" w:rsidRPr="00375D80">
        <w:t xml:space="preserve"> Rijeka zaduženo je za skupljanje i prevoženje komunalnog otpada na našem području. Komunalno društvo Dobra d.o.o, Kukuljanovo 414, Kukuljanovo i Komunalno društvo Čistoća d.o.o., Dolac 14, Rijeka, zaduženi su za prikupljanje i odvoz glomaznog otpada na našem području, a za ostale vrste otpada zadužene su tvrtke koje imaju ovlaštenje za prikupljanje, odvoz i zbrinjavanje istog, a ovisno o vrsti otpada.</w:t>
      </w:r>
    </w:p>
    <w:p w14:paraId="1D73C390" w14:textId="77777777" w:rsidR="00060C3E" w:rsidRPr="00375D80" w:rsidRDefault="00060C3E" w:rsidP="00CC0329">
      <w:pPr>
        <w:ind w:left="708" w:firstLine="708"/>
        <w:jc w:val="both"/>
      </w:pPr>
    </w:p>
    <w:p w14:paraId="7D223F74" w14:textId="77777777" w:rsidR="001F2787" w:rsidRPr="00375D80" w:rsidRDefault="00AF3A1D" w:rsidP="00A426BF">
      <w:pPr>
        <w:pStyle w:val="ListParagraph"/>
        <w:numPr>
          <w:ilvl w:val="0"/>
          <w:numId w:val="2"/>
        </w:numPr>
        <w:rPr>
          <w:rFonts w:ascii="Times New Roman" w:hAnsi="Times New Roman" w:cs="Times New Roman"/>
          <w:b/>
          <w:sz w:val="24"/>
        </w:rPr>
      </w:pPr>
      <w:r w:rsidRPr="00375D80">
        <w:rPr>
          <w:rFonts w:ascii="Times New Roman" w:hAnsi="Times New Roman" w:cs="Times New Roman"/>
          <w:b/>
          <w:sz w:val="24"/>
        </w:rPr>
        <w:t>NAČELA I CILJEVI IZ PROPISA KOJIMA SE UREĐUJE GOSPODARENJE OTPADOM</w:t>
      </w:r>
    </w:p>
    <w:p w14:paraId="25E944AC" w14:textId="77777777" w:rsidR="001F2787" w:rsidRPr="00375D80" w:rsidRDefault="001F2787" w:rsidP="00D061BF">
      <w:pPr>
        <w:ind w:left="708" w:firstLine="708"/>
        <w:jc w:val="both"/>
      </w:pPr>
      <w:r w:rsidRPr="00375D80">
        <w:t>Sukladno Zakonu o održivom gospodarenju otpadom (NN 94/13, 73/17, 14/19</w:t>
      </w:r>
      <w:r w:rsidR="00194256" w:rsidRPr="00375D80">
        <w:t>, 98/19</w:t>
      </w:r>
      <w:r w:rsidRPr="00375D80">
        <w:t>)</w:t>
      </w:r>
      <w:r w:rsidR="00430CDB" w:rsidRPr="00375D80">
        <w:t>, te Planom Gospodarenja otpadom Grada Bakra od 2018-2023. godine.</w:t>
      </w:r>
    </w:p>
    <w:p w14:paraId="00FC33F5" w14:textId="77777777" w:rsidR="00AF3A1D" w:rsidRPr="00375D80" w:rsidRDefault="00AF3A1D" w:rsidP="00AF3A1D">
      <w:pPr>
        <w:pStyle w:val="ListParagraph"/>
        <w:rPr>
          <w:rFonts w:ascii="Times New Roman" w:hAnsi="Times New Roman" w:cs="Times New Roman"/>
          <w:b/>
          <w:sz w:val="24"/>
        </w:rPr>
      </w:pPr>
    </w:p>
    <w:p w14:paraId="6661FDB1" w14:textId="77777777" w:rsidR="00060C3E" w:rsidRPr="00375D80" w:rsidRDefault="00060C3E" w:rsidP="00AF3A1D">
      <w:pPr>
        <w:pStyle w:val="ListParagraph"/>
        <w:rPr>
          <w:rFonts w:ascii="Times New Roman" w:hAnsi="Times New Roman" w:cs="Times New Roman"/>
          <w:b/>
          <w:sz w:val="24"/>
        </w:rPr>
      </w:pPr>
    </w:p>
    <w:p w14:paraId="584E5846" w14:textId="77777777" w:rsidR="00364614" w:rsidRPr="00375D80" w:rsidRDefault="00364614" w:rsidP="00AF3A1D">
      <w:pPr>
        <w:pStyle w:val="ListParagraph"/>
        <w:rPr>
          <w:rFonts w:ascii="Times New Roman" w:hAnsi="Times New Roman" w:cs="Times New Roman"/>
          <w:b/>
          <w:sz w:val="24"/>
        </w:rPr>
      </w:pPr>
    </w:p>
    <w:p w14:paraId="509D6D17" w14:textId="77777777" w:rsidR="007145C8" w:rsidRPr="00375D80" w:rsidRDefault="007145C8" w:rsidP="00AF3A1D">
      <w:pPr>
        <w:pStyle w:val="ListParagraph"/>
        <w:rPr>
          <w:rFonts w:ascii="Times New Roman" w:hAnsi="Times New Roman" w:cs="Times New Roman"/>
          <w:b/>
          <w:sz w:val="24"/>
        </w:rPr>
      </w:pPr>
    </w:p>
    <w:p w14:paraId="426EE844" w14:textId="77777777" w:rsidR="00A64D74" w:rsidRPr="00375D80" w:rsidRDefault="00A64D74" w:rsidP="00AF3A1D">
      <w:pPr>
        <w:pStyle w:val="ListParagraph"/>
        <w:rPr>
          <w:rFonts w:ascii="Times New Roman" w:hAnsi="Times New Roman" w:cs="Times New Roman"/>
          <w:b/>
          <w:sz w:val="24"/>
        </w:rPr>
      </w:pPr>
    </w:p>
    <w:p w14:paraId="33D15B89" w14:textId="77777777" w:rsidR="001F2787" w:rsidRPr="00375D80" w:rsidRDefault="00AF3A1D" w:rsidP="00A426BF">
      <w:pPr>
        <w:pStyle w:val="ListParagraph"/>
        <w:numPr>
          <w:ilvl w:val="0"/>
          <w:numId w:val="2"/>
        </w:numPr>
        <w:rPr>
          <w:rFonts w:ascii="Times New Roman" w:hAnsi="Times New Roman" w:cs="Times New Roman"/>
          <w:b/>
          <w:sz w:val="24"/>
        </w:rPr>
      </w:pPr>
      <w:r w:rsidRPr="00375D80">
        <w:rPr>
          <w:rFonts w:ascii="Times New Roman" w:hAnsi="Times New Roman" w:cs="Times New Roman"/>
          <w:b/>
          <w:sz w:val="24"/>
        </w:rPr>
        <w:t>OBVEZE U GOSPODARENJU OTPADOM NA LOKALNOJ RAZINI KOJE PROIZLAZE IZ PROPISA</w:t>
      </w:r>
    </w:p>
    <w:p w14:paraId="01B160A7" w14:textId="77777777" w:rsidR="00A426BF" w:rsidRPr="00375D80" w:rsidRDefault="001F2787" w:rsidP="00D061BF">
      <w:pPr>
        <w:ind w:left="708" w:firstLine="708"/>
        <w:jc w:val="both"/>
      </w:pPr>
      <w:r w:rsidRPr="00375D80">
        <w:t>Sukladno Zakonu o održivom gospodarenju otpadom (NN 94/13, 73/17, 14/19</w:t>
      </w:r>
      <w:r w:rsidR="00E00184" w:rsidRPr="00375D80">
        <w:t>, 98/19</w:t>
      </w:r>
      <w:r w:rsidRPr="00375D80">
        <w:t>)</w:t>
      </w:r>
      <w:r w:rsidR="00430CDB" w:rsidRPr="00375D80">
        <w:t>, te Planom Gospodarenja otpadom Grada Bakra od 2018-2023. godine</w:t>
      </w:r>
      <w:r w:rsidR="00060C3E" w:rsidRPr="00375D80">
        <w:t>.</w:t>
      </w:r>
    </w:p>
    <w:p w14:paraId="0CD59DE5" w14:textId="77777777" w:rsidR="00D25347" w:rsidRPr="00375D80" w:rsidRDefault="00F736EE" w:rsidP="00851E7E">
      <w:pPr>
        <w:pStyle w:val="ListParagraph"/>
        <w:numPr>
          <w:ilvl w:val="0"/>
          <w:numId w:val="2"/>
        </w:numPr>
        <w:rPr>
          <w:rFonts w:ascii="Times New Roman" w:hAnsi="Times New Roman" w:cs="Times New Roman"/>
          <w:b/>
          <w:sz w:val="24"/>
        </w:rPr>
      </w:pPr>
      <w:r w:rsidRPr="00375D80">
        <w:rPr>
          <w:rFonts w:ascii="Times New Roman" w:hAnsi="Times New Roman" w:cs="Times New Roman"/>
          <w:b/>
          <w:sz w:val="24"/>
        </w:rPr>
        <w:t>PLAN GOSPODARENJA OTPADOM</w:t>
      </w:r>
    </w:p>
    <w:p w14:paraId="7A1708A5" w14:textId="77777777" w:rsidR="00D25347" w:rsidRPr="00375D80" w:rsidRDefault="00D25347" w:rsidP="00D25347">
      <w:pPr>
        <w:pStyle w:val="ListParagraph"/>
        <w:rPr>
          <w:rFonts w:ascii="Times New Roman" w:hAnsi="Times New Roman" w:cs="Times New Roman"/>
          <w:b/>
          <w:sz w:val="24"/>
        </w:rPr>
      </w:pPr>
    </w:p>
    <w:p w14:paraId="60B3AA73" w14:textId="77777777" w:rsidR="00D25347" w:rsidRPr="00375D80" w:rsidRDefault="00D25347" w:rsidP="00D25347">
      <w:pPr>
        <w:pStyle w:val="ListParagraph"/>
        <w:numPr>
          <w:ilvl w:val="1"/>
          <w:numId w:val="2"/>
        </w:numPr>
        <w:rPr>
          <w:rFonts w:ascii="Times New Roman" w:hAnsi="Times New Roman" w:cs="Times New Roman"/>
          <w:b/>
          <w:sz w:val="24"/>
        </w:rPr>
      </w:pPr>
      <w:r w:rsidRPr="00375D80">
        <w:rPr>
          <w:rFonts w:ascii="Times New Roman" w:hAnsi="Times New Roman" w:cs="Times New Roman"/>
          <w:b/>
          <w:sz w:val="24"/>
        </w:rPr>
        <w:t xml:space="preserve"> Plan gospodarenja otpadom</w:t>
      </w:r>
    </w:p>
    <w:p w14:paraId="679EECE5" w14:textId="77777777" w:rsidR="00393C86" w:rsidRPr="00375D80" w:rsidRDefault="00393C86" w:rsidP="00D25347">
      <w:pPr>
        <w:pStyle w:val="ListParagraph"/>
        <w:ind w:left="0" w:firstLine="720"/>
        <w:jc w:val="both"/>
        <w:rPr>
          <w:szCs w:val="24"/>
        </w:rPr>
      </w:pPr>
    </w:p>
    <w:p w14:paraId="56F2F557" w14:textId="77777777" w:rsidR="00E05FB4" w:rsidRPr="00375D80" w:rsidRDefault="00E05FB4" w:rsidP="00D061BF">
      <w:pPr>
        <w:pStyle w:val="ListParagraph"/>
        <w:ind w:left="708" w:firstLine="372"/>
        <w:jc w:val="both"/>
        <w:rPr>
          <w:szCs w:val="24"/>
        </w:rPr>
      </w:pPr>
      <w:r w:rsidRPr="00375D80">
        <w:rPr>
          <w:szCs w:val="24"/>
        </w:rPr>
        <w:t>Gradsko vijeće Grada Bakra je 02. srpnja 2018. godine donijelo Plan gospodarenja otpadom Grada Bakra  za razdoblje od 2018. do 2023. godine</w:t>
      </w:r>
      <w:r w:rsidR="005261E3" w:rsidRPr="00375D80">
        <w:rPr>
          <w:szCs w:val="24"/>
        </w:rPr>
        <w:t xml:space="preserve">, </w:t>
      </w:r>
      <w:r w:rsidRPr="00375D80">
        <w:rPr>
          <w:szCs w:val="24"/>
        </w:rPr>
        <w:t>sukladno čl. 28. Zakona o održivom gospodarenju otpadom („Narodne novine“ br. 94/13 i 73/17</w:t>
      </w:r>
      <w:r w:rsidR="00A2343C" w:rsidRPr="00375D80">
        <w:rPr>
          <w:szCs w:val="24"/>
        </w:rPr>
        <w:t>,</w:t>
      </w:r>
      <w:r w:rsidR="00A2343C" w:rsidRPr="00375D80">
        <w:t xml:space="preserve"> 14/19, 98/19</w:t>
      </w:r>
      <w:r w:rsidRPr="00375D80">
        <w:rPr>
          <w:szCs w:val="24"/>
        </w:rPr>
        <w:t xml:space="preserve">). Plan je izrađen od „METIS“ d.o.o., voditeljica izrade  Morana Belamarić </w:t>
      </w:r>
      <w:proofErr w:type="spellStart"/>
      <w:r w:rsidRPr="00375D80">
        <w:rPr>
          <w:szCs w:val="24"/>
        </w:rPr>
        <w:t>Šaravanja</w:t>
      </w:r>
      <w:proofErr w:type="spellEnd"/>
      <w:r w:rsidRPr="00375D80">
        <w:rPr>
          <w:szCs w:val="24"/>
        </w:rPr>
        <w:t>.</w:t>
      </w:r>
    </w:p>
    <w:p w14:paraId="41BAF6E1" w14:textId="77777777" w:rsidR="00E05FB4" w:rsidRPr="00375D80" w:rsidRDefault="00E05FB4" w:rsidP="00D25347">
      <w:pPr>
        <w:pStyle w:val="ListParagraph"/>
        <w:ind w:left="0" w:firstLine="720"/>
        <w:jc w:val="both"/>
        <w:rPr>
          <w:szCs w:val="24"/>
        </w:rPr>
      </w:pPr>
    </w:p>
    <w:p w14:paraId="3C9DDB46" w14:textId="77777777" w:rsidR="00D25347" w:rsidRPr="00375D80" w:rsidRDefault="00D25347" w:rsidP="00D25347">
      <w:pPr>
        <w:pStyle w:val="ListParagraph"/>
        <w:ind w:left="0" w:firstLine="720"/>
        <w:jc w:val="both"/>
        <w:rPr>
          <w:szCs w:val="24"/>
        </w:rPr>
      </w:pPr>
    </w:p>
    <w:p w14:paraId="0EF1D57D" w14:textId="272B9F6F" w:rsidR="00F736EE" w:rsidRPr="00375D80" w:rsidRDefault="00F736EE" w:rsidP="00F736EE">
      <w:pPr>
        <w:pStyle w:val="ListParagraph"/>
        <w:numPr>
          <w:ilvl w:val="0"/>
          <w:numId w:val="2"/>
        </w:numPr>
        <w:rPr>
          <w:rFonts w:ascii="Times New Roman" w:hAnsi="Times New Roman" w:cs="Times New Roman"/>
          <w:b/>
          <w:sz w:val="24"/>
        </w:rPr>
      </w:pPr>
      <w:r w:rsidRPr="00375D80">
        <w:rPr>
          <w:rFonts w:ascii="Times New Roman" w:hAnsi="Times New Roman" w:cs="Times New Roman"/>
          <w:b/>
          <w:sz w:val="24"/>
        </w:rPr>
        <w:t>ANALIZA I OCJENA STANJA GOSPODARENJA OTPADOM NA PODRUČJU GRADA BAKRA U 20</w:t>
      </w:r>
      <w:r w:rsidR="00083EFC" w:rsidRPr="00375D80">
        <w:rPr>
          <w:rFonts w:ascii="Times New Roman" w:hAnsi="Times New Roman" w:cs="Times New Roman"/>
          <w:b/>
          <w:sz w:val="24"/>
        </w:rPr>
        <w:t>20</w:t>
      </w:r>
      <w:r w:rsidRPr="00375D80">
        <w:rPr>
          <w:rFonts w:ascii="Times New Roman" w:hAnsi="Times New Roman" w:cs="Times New Roman"/>
          <w:b/>
          <w:sz w:val="24"/>
        </w:rPr>
        <w:t>. GODINI</w:t>
      </w:r>
    </w:p>
    <w:p w14:paraId="6E97D3B4" w14:textId="77777777" w:rsidR="00F736EE" w:rsidRPr="00375D80" w:rsidRDefault="00F736EE" w:rsidP="00D25347">
      <w:pPr>
        <w:pStyle w:val="ListParagraph"/>
        <w:ind w:left="0" w:firstLine="720"/>
        <w:jc w:val="both"/>
        <w:rPr>
          <w:szCs w:val="24"/>
        </w:rPr>
      </w:pPr>
    </w:p>
    <w:p w14:paraId="51A1A28A" w14:textId="77777777" w:rsidR="00D25347" w:rsidRPr="00375D80" w:rsidRDefault="00D25347" w:rsidP="00D25347">
      <w:pPr>
        <w:pStyle w:val="ListParagraph"/>
        <w:rPr>
          <w:rFonts w:ascii="Times New Roman" w:hAnsi="Times New Roman" w:cs="Times New Roman"/>
          <w:b/>
          <w:sz w:val="24"/>
        </w:rPr>
      </w:pPr>
    </w:p>
    <w:p w14:paraId="40E5759A" w14:textId="77777777" w:rsidR="00D25347" w:rsidRPr="00375D80" w:rsidRDefault="00FC7B47" w:rsidP="00D25347">
      <w:pPr>
        <w:pStyle w:val="ListParagraph"/>
        <w:numPr>
          <w:ilvl w:val="1"/>
          <w:numId w:val="2"/>
        </w:numPr>
        <w:jc w:val="both"/>
        <w:rPr>
          <w:rFonts w:ascii="Times New Roman" w:hAnsi="Times New Roman" w:cs="Times New Roman"/>
          <w:b/>
          <w:sz w:val="24"/>
        </w:rPr>
      </w:pPr>
      <w:r w:rsidRPr="00375D80">
        <w:rPr>
          <w:rFonts w:ascii="Times New Roman" w:hAnsi="Times New Roman" w:cs="Times New Roman"/>
          <w:b/>
          <w:sz w:val="24"/>
        </w:rPr>
        <w:t xml:space="preserve"> </w:t>
      </w:r>
      <w:r w:rsidR="00D25347" w:rsidRPr="00375D80">
        <w:rPr>
          <w:rFonts w:ascii="Times New Roman" w:hAnsi="Times New Roman" w:cs="Times New Roman"/>
          <w:b/>
          <w:sz w:val="24"/>
        </w:rPr>
        <w:t>Proizvedena količina otpada</w:t>
      </w:r>
    </w:p>
    <w:p w14:paraId="3DDD7D3F" w14:textId="77777777" w:rsidR="00D25347" w:rsidRPr="00375D80" w:rsidRDefault="00D25347" w:rsidP="00D25347">
      <w:pPr>
        <w:pStyle w:val="ListParagraph"/>
        <w:ind w:left="1080"/>
        <w:jc w:val="both"/>
        <w:rPr>
          <w:rFonts w:ascii="Times New Roman" w:hAnsi="Times New Roman" w:cs="Times New Roman"/>
          <w:b/>
          <w:sz w:val="24"/>
        </w:rPr>
      </w:pPr>
    </w:p>
    <w:p w14:paraId="1B87C297" w14:textId="1A00C81D" w:rsidR="00D25347" w:rsidRPr="00375D80" w:rsidRDefault="00D25347" w:rsidP="00F52E69">
      <w:pPr>
        <w:pStyle w:val="ListParagraph"/>
        <w:ind w:left="708" w:firstLine="372"/>
        <w:jc w:val="both"/>
        <w:rPr>
          <w:szCs w:val="24"/>
        </w:rPr>
      </w:pPr>
      <w:r w:rsidRPr="00375D80">
        <w:rPr>
          <w:szCs w:val="24"/>
        </w:rPr>
        <w:t>Prema podacima komunalnog društva Čistoća d.o.o (koji na području Grada Bakra prikuplja otpad ) proizvedena ukupna količina otpada u 20</w:t>
      </w:r>
      <w:r w:rsidR="00483C63" w:rsidRPr="00375D80">
        <w:rPr>
          <w:szCs w:val="24"/>
        </w:rPr>
        <w:t>20</w:t>
      </w:r>
      <w:r w:rsidRPr="00375D80">
        <w:rPr>
          <w:szCs w:val="24"/>
        </w:rPr>
        <w:t>. godini iznosila je</w:t>
      </w:r>
      <w:r w:rsidR="008503E1" w:rsidRPr="00375D80">
        <w:rPr>
          <w:szCs w:val="24"/>
        </w:rPr>
        <w:t xml:space="preserve"> </w:t>
      </w:r>
      <w:r w:rsidR="00483C63" w:rsidRPr="00375D80">
        <w:rPr>
          <w:szCs w:val="24"/>
        </w:rPr>
        <w:t>4230,64</w:t>
      </w:r>
      <w:r w:rsidR="008503E1" w:rsidRPr="00375D80">
        <w:rPr>
          <w:szCs w:val="24"/>
        </w:rPr>
        <w:t xml:space="preserve">  </w:t>
      </w:r>
      <w:r w:rsidRPr="00375D80">
        <w:rPr>
          <w:szCs w:val="24"/>
        </w:rPr>
        <w:t xml:space="preserve">tona. </w:t>
      </w:r>
    </w:p>
    <w:p w14:paraId="2B09CFE3" w14:textId="77777777" w:rsidR="00F52E69" w:rsidRPr="00375D80" w:rsidRDefault="00F52E69" w:rsidP="00F52E69">
      <w:pPr>
        <w:pStyle w:val="ListParagraph"/>
        <w:ind w:left="708" w:firstLine="372"/>
        <w:jc w:val="both"/>
        <w:rPr>
          <w:szCs w:val="24"/>
        </w:rPr>
      </w:pPr>
    </w:p>
    <w:p w14:paraId="4240E4CF" w14:textId="77777777" w:rsidR="00D25347" w:rsidRPr="00375D80" w:rsidRDefault="00D25347" w:rsidP="00D25347">
      <w:pPr>
        <w:pStyle w:val="ListParagraph"/>
        <w:numPr>
          <w:ilvl w:val="1"/>
          <w:numId w:val="2"/>
        </w:numPr>
        <w:jc w:val="both"/>
        <w:rPr>
          <w:rFonts w:ascii="Times New Roman" w:hAnsi="Times New Roman" w:cs="Times New Roman"/>
          <w:b/>
          <w:sz w:val="24"/>
        </w:rPr>
      </w:pPr>
      <w:r w:rsidRPr="00375D80">
        <w:rPr>
          <w:rFonts w:ascii="Times New Roman" w:hAnsi="Times New Roman" w:cs="Times New Roman"/>
          <w:b/>
          <w:sz w:val="24"/>
        </w:rPr>
        <w:t xml:space="preserve"> Skupljanje otpada</w:t>
      </w:r>
    </w:p>
    <w:p w14:paraId="4E96BDC1" w14:textId="77777777" w:rsidR="00D25347" w:rsidRPr="00375D80" w:rsidRDefault="00D25347" w:rsidP="00D25347">
      <w:pPr>
        <w:pStyle w:val="ListParagraph"/>
        <w:ind w:left="1080"/>
        <w:jc w:val="both"/>
        <w:rPr>
          <w:rFonts w:ascii="Times New Roman" w:hAnsi="Times New Roman" w:cs="Times New Roman"/>
          <w:b/>
          <w:sz w:val="24"/>
        </w:rPr>
      </w:pPr>
    </w:p>
    <w:p w14:paraId="07FA65D1" w14:textId="77777777" w:rsidR="00DD27D7" w:rsidRPr="00375D80" w:rsidRDefault="00162517" w:rsidP="00D25347">
      <w:pPr>
        <w:pStyle w:val="ListParagraph"/>
        <w:ind w:left="0" w:firstLine="720"/>
        <w:jc w:val="both"/>
        <w:rPr>
          <w:b/>
          <w:szCs w:val="24"/>
        </w:rPr>
      </w:pPr>
      <w:r w:rsidRPr="00375D80">
        <w:rPr>
          <w:b/>
          <w:szCs w:val="24"/>
        </w:rPr>
        <w:t>6.2.1</w:t>
      </w:r>
      <w:r w:rsidR="00DD27D7" w:rsidRPr="00375D80">
        <w:rPr>
          <w:b/>
          <w:szCs w:val="24"/>
        </w:rPr>
        <w:t>.</w:t>
      </w:r>
      <w:r w:rsidRPr="00375D80">
        <w:rPr>
          <w:b/>
          <w:szCs w:val="24"/>
        </w:rPr>
        <w:t xml:space="preserve">   </w:t>
      </w:r>
      <w:r w:rsidR="00DD27D7" w:rsidRPr="00375D80">
        <w:rPr>
          <w:b/>
          <w:szCs w:val="24"/>
        </w:rPr>
        <w:t xml:space="preserve">Količina skupljenog otpada </w:t>
      </w:r>
    </w:p>
    <w:p w14:paraId="2C20A817" w14:textId="77777777" w:rsidR="00DD27D7" w:rsidRPr="00375D80" w:rsidRDefault="00DD27D7" w:rsidP="00D25347">
      <w:pPr>
        <w:pStyle w:val="ListParagraph"/>
        <w:ind w:left="0" w:firstLine="720"/>
        <w:jc w:val="both"/>
        <w:rPr>
          <w:szCs w:val="24"/>
        </w:rPr>
      </w:pPr>
    </w:p>
    <w:p w14:paraId="7BDD57CA" w14:textId="408AF189" w:rsidR="00D25347" w:rsidRPr="00375D80" w:rsidRDefault="00D25347" w:rsidP="00D061BF">
      <w:pPr>
        <w:pStyle w:val="ListParagraph"/>
        <w:ind w:left="696" w:firstLine="720"/>
        <w:jc w:val="both"/>
        <w:rPr>
          <w:szCs w:val="24"/>
        </w:rPr>
      </w:pPr>
      <w:r w:rsidRPr="00375D80">
        <w:rPr>
          <w:szCs w:val="24"/>
        </w:rPr>
        <w:t>Tijekom 20</w:t>
      </w:r>
      <w:r w:rsidR="00B4689E" w:rsidRPr="00375D80">
        <w:rPr>
          <w:szCs w:val="24"/>
        </w:rPr>
        <w:t>20</w:t>
      </w:r>
      <w:r w:rsidRPr="00375D80">
        <w:rPr>
          <w:szCs w:val="24"/>
        </w:rPr>
        <w:t xml:space="preserve">. godine prekupljeno je </w:t>
      </w:r>
      <w:r w:rsidR="0002329B" w:rsidRPr="00375D80">
        <w:rPr>
          <w:szCs w:val="24"/>
        </w:rPr>
        <w:t xml:space="preserve"> </w:t>
      </w:r>
      <w:r w:rsidR="00902FE8" w:rsidRPr="00375D80">
        <w:rPr>
          <w:szCs w:val="24"/>
        </w:rPr>
        <w:t>3</w:t>
      </w:r>
      <w:r w:rsidR="00B4689E" w:rsidRPr="00375D80">
        <w:rPr>
          <w:szCs w:val="24"/>
        </w:rPr>
        <w:t>316</w:t>
      </w:r>
      <w:r w:rsidR="00902FE8" w:rsidRPr="00375D80">
        <w:rPr>
          <w:szCs w:val="24"/>
        </w:rPr>
        <w:t>,</w:t>
      </w:r>
      <w:r w:rsidR="00B4689E" w:rsidRPr="00375D80">
        <w:rPr>
          <w:szCs w:val="24"/>
        </w:rPr>
        <w:t>76</w:t>
      </w:r>
      <w:r w:rsidR="0002329B" w:rsidRPr="00375D80">
        <w:rPr>
          <w:szCs w:val="24"/>
        </w:rPr>
        <w:t xml:space="preserve"> </w:t>
      </w:r>
      <w:r w:rsidR="00B45257" w:rsidRPr="00375D80">
        <w:rPr>
          <w:szCs w:val="24"/>
        </w:rPr>
        <w:t xml:space="preserve"> </w:t>
      </w:r>
      <w:r w:rsidRPr="00375D80">
        <w:rPr>
          <w:szCs w:val="24"/>
        </w:rPr>
        <w:t>ton</w:t>
      </w:r>
      <w:r w:rsidR="00B4689E" w:rsidRPr="00375D80">
        <w:rPr>
          <w:szCs w:val="24"/>
        </w:rPr>
        <w:t>a</w:t>
      </w:r>
      <w:r w:rsidRPr="00375D80">
        <w:rPr>
          <w:szCs w:val="24"/>
        </w:rPr>
        <w:t xml:space="preserve">  miješanog komunalnog otpada.</w:t>
      </w:r>
    </w:p>
    <w:p w14:paraId="757DCDA0" w14:textId="5CE8C835" w:rsidR="00D25347" w:rsidRPr="00375D80" w:rsidRDefault="00D25347" w:rsidP="00035C33">
      <w:pPr>
        <w:pStyle w:val="ListParagraph"/>
        <w:ind w:left="708"/>
        <w:jc w:val="both"/>
        <w:rPr>
          <w:szCs w:val="24"/>
        </w:rPr>
      </w:pPr>
      <w:r w:rsidRPr="00375D80">
        <w:rPr>
          <w:szCs w:val="24"/>
        </w:rPr>
        <w:t xml:space="preserve">S obzirom da na području Grada nije uspostavljeno odvojeno prikupljanje biootpada podaci o skupljenoj količini nisu dostupni. </w:t>
      </w:r>
      <w:r w:rsidR="00F146B9" w:rsidRPr="00375D80">
        <w:rPr>
          <w:szCs w:val="24"/>
        </w:rPr>
        <w:t xml:space="preserve">Iz parkova, vrtova o groblja prikupljeno je </w:t>
      </w:r>
      <w:r w:rsidR="00387392" w:rsidRPr="00375D80">
        <w:rPr>
          <w:szCs w:val="24"/>
        </w:rPr>
        <w:t>0,89</w:t>
      </w:r>
      <w:r w:rsidR="00F146B9" w:rsidRPr="00375D80">
        <w:rPr>
          <w:szCs w:val="24"/>
        </w:rPr>
        <w:t xml:space="preserve"> t biorazgradivog otpada.</w:t>
      </w:r>
    </w:p>
    <w:p w14:paraId="76466D08" w14:textId="77777777" w:rsidR="00F146B9" w:rsidRPr="00375D80" w:rsidRDefault="00D25347" w:rsidP="00D061BF">
      <w:pPr>
        <w:pStyle w:val="ListParagraph"/>
        <w:ind w:left="708" w:firstLine="708"/>
        <w:jc w:val="both"/>
        <w:rPr>
          <w:szCs w:val="24"/>
        </w:rPr>
      </w:pPr>
      <w:r w:rsidRPr="00375D80">
        <w:rPr>
          <w:szCs w:val="24"/>
        </w:rPr>
        <w:t xml:space="preserve">Također na području Grada Bakra nalaze se komunalna dvorišta gdje je omogućeno prikupljanje glomaznog otpada i to u naseljima </w:t>
      </w:r>
      <w:proofErr w:type="spellStart"/>
      <w:r w:rsidRPr="00375D80">
        <w:rPr>
          <w:szCs w:val="24"/>
        </w:rPr>
        <w:t>Krasica</w:t>
      </w:r>
      <w:proofErr w:type="spellEnd"/>
      <w:r w:rsidRPr="00375D80">
        <w:rPr>
          <w:szCs w:val="24"/>
        </w:rPr>
        <w:t xml:space="preserve">, </w:t>
      </w:r>
      <w:proofErr w:type="spellStart"/>
      <w:r w:rsidRPr="00375D80">
        <w:rPr>
          <w:szCs w:val="24"/>
        </w:rPr>
        <w:t>Hreljin</w:t>
      </w:r>
      <w:proofErr w:type="spellEnd"/>
      <w:r w:rsidRPr="00375D80">
        <w:rPr>
          <w:szCs w:val="24"/>
        </w:rPr>
        <w:t xml:space="preserve"> i Zlobin. </w:t>
      </w:r>
    </w:p>
    <w:p w14:paraId="06D1BA21" w14:textId="77777777" w:rsidR="0090372D" w:rsidRPr="00375D80" w:rsidRDefault="0090372D" w:rsidP="00F146B9">
      <w:pPr>
        <w:pStyle w:val="ListParagraph"/>
        <w:ind w:left="0" w:firstLine="708"/>
        <w:jc w:val="both"/>
        <w:rPr>
          <w:szCs w:val="24"/>
        </w:rPr>
      </w:pPr>
    </w:p>
    <w:p w14:paraId="36DE3EF5" w14:textId="2ED7D73C" w:rsidR="00080D1C" w:rsidRPr="00375D80" w:rsidRDefault="00D25347" w:rsidP="00035C33">
      <w:pPr>
        <w:pStyle w:val="ListParagraph"/>
        <w:ind w:left="708"/>
        <w:jc w:val="both"/>
        <w:rPr>
          <w:szCs w:val="24"/>
        </w:rPr>
      </w:pPr>
      <w:r w:rsidRPr="00375D80">
        <w:rPr>
          <w:szCs w:val="24"/>
        </w:rPr>
        <w:t>Ostalih kategorija otpada na području Grada zbrinuto je tijekom 20</w:t>
      </w:r>
      <w:r w:rsidR="00B07798" w:rsidRPr="00375D80">
        <w:rPr>
          <w:szCs w:val="24"/>
        </w:rPr>
        <w:t>20</w:t>
      </w:r>
      <w:r w:rsidRPr="00375D80">
        <w:rPr>
          <w:szCs w:val="24"/>
        </w:rPr>
        <w:t>. godine u sljedećim količinama</w:t>
      </w:r>
      <w:r w:rsidR="006D6A19" w:rsidRPr="00375D80">
        <w:rPr>
          <w:szCs w:val="24"/>
        </w:rPr>
        <w:t>:</w:t>
      </w:r>
    </w:p>
    <w:p w14:paraId="072214F9" w14:textId="6415F542" w:rsidR="00D25347" w:rsidRPr="00375D80" w:rsidRDefault="00D25347" w:rsidP="00035C33">
      <w:pPr>
        <w:pStyle w:val="ListParagraph"/>
        <w:ind w:left="0" w:firstLine="708"/>
        <w:jc w:val="both"/>
        <w:rPr>
          <w:szCs w:val="24"/>
        </w:rPr>
      </w:pPr>
      <w:r w:rsidRPr="00375D80">
        <w:rPr>
          <w:szCs w:val="24"/>
        </w:rPr>
        <w:t xml:space="preserve">Papir i karton </w:t>
      </w:r>
      <w:r w:rsidRPr="00375D80">
        <w:rPr>
          <w:szCs w:val="24"/>
        </w:rPr>
        <w:tab/>
      </w:r>
      <w:r w:rsidRPr="00375D80">
        <w:rPr>
          <w:szCs w:val="24"/>
        </w:rPr>
        <w:tab/>
        <w:t xml:space="preserve">  </w:t>
      </w:r>
      <w:r w:rsidR="00423090" w:rsidRPr="00375D80">
        <w:rPr>
          <w:szCs w:val="24"/>
        </w:rPr>
        <w:t xml:space="preserve">   </w:t>
      </w:r>
      <w:r w:rsidR="00B45257" w:rsidRPr="00375D80">
        <w:rPr>
          <w:szCs w:val="24"/>
        </w:rPr>
        <w:t xml:space="preserve"> </w:t>
      </w:r>
      <w:r w:rsidR="00423090" w:rsidRPr="00375D80">
        <w:rPr>
          <w:szCs w:val="24"/>
        </w:rPr>
        <w:t>81,37</w:t>
      </w:r>
      <w:r w:rsidR="00211F37" w:rsidRPr="00375D80">
        <w:rPr>
          <w:szCs w:val="24"/>
        </w:rPr>
        <w:t xml:space="preserve"> </w:t>
      </w:r>
      <w:r w:rsidRPr="00375D80">
        <w:rPr>
          <w:szCs w:val="24"/>
        </w:rPr>
        <w:t>t</w:t>
      </w:r>
    </w:p>
    <w:p w14:paraId="396EE34E" w14:textId="3F921728" w:rsidR="00F52E69" w:rsidRPr="00375D80" w:rsidRDefault="00F52E69" w:rsidP="00035C33">
      <w:pPr>
        <w:pStyle w:val="ListParagraph"/>
        <w:ind w:left="0" w:firstLine="708"/>
        <w:jc w:val="both"/>
        <w:rPr>
          <w:szCs w:val="24"/>
        </w:rPr>
      </w:pPr>
      <w:r w:rsidRPr="00375D80">
        <w:rPr>
          <w:szCs w:val="24"/>
        </w:rPr>
        <w:t>Ambalaža (papir, karton)    19,96 t</w:t>
      </w:r>
    </w:p>
    <w:p w14:paraId="418B5160" w14:textId="6FDC8014" w:rsidR="00D25347" w:rsidRPr="00375D80" w:rsidRDefault="00D25347" w:rsidP="00035C33">
      <w:pPr>
        <w:pStyle w:val="ListParagraph"/>
        <w:ind w:left="0" w:firstLine="708"/>
        <w:jc w:val="both"/>
        <w:rPr>
          <w:szCs w:val="24"/>
        </w:rPr>
      </w:pPr>
      <w:r w:rsidRPr="00375D80">
        <w:rPr>
          <w:szCs w:val="24"/>
        </w:rPr>
        <w:t xml:space="preserve">Staklo </w:t>
      </w:r>
      <w:r w:rsidRPr="00375D80">
        <w:rPr>
          <w:szCs w:val="24"/>
        </w:rPr>
        <w:tab/>
      </w:r>
      <w:r w:rsidRPr="00375D80">
        <w:rPr>
          <w:szCs w:val="24"/>
        </w:rPr>
        <w:tab/>
      </w:r>
      <w:r w:rsidRPr="00375D80">
        <w:rPr>
          <w:szCs w:val="24"/>
        </w:rPr>
        <w:tab/>
        <w:t xml:space="preserve"> </w:t>
      </w:r>
      <w:r w:rsidR="00902FE8" w:rsidRPr="00375D80">
        <w:rPr>
          <w:szCs w:val="24"/>
        </w:rPr>
        <w:t xml:space="preserve">  </w:t>
      </w:r>
      <w:r w:rsidRPr="00375D80">
        <w:rPr>
          <w:szCs w:val="24"/>
        </w:rPr>
        <w:t xml:space="preserve"> </w:t>
      </w:r>
      <w:r w:rsidR="00F52E69" w:rsidRPr="00375D80">
        <w:rPr>
          <w:szCs w:val="24"/>
        </w:rPr>
        <w:t xml:space="preserve"> </w:t>
      </w:r>
      <w:r w:rsidRPr="00375D80">
        <w:rPr>
          <w:szCs w:val="24"/>
        </w:rPr>
        <w:t xml:space="preserve"> </w:t>
      </w:r>
      <w:r w:rsidR="00211F37" w:rsidRPr="00375D80">
        <w:rPr>
          <w:szCs w:val="24"/>
        </w:rPr>
        <w:t xml:space="preserve">  </w:t>
      </w:r>
      <w:r w:rsidR="00423090" w:rsidRPr="00375D80">
        <w:rPr>
          <w:szCs w:val="24"/>
        </w:rPr>
        <w:t>0,49</w:t>
      </w:r>
      <w:r w:rsidR="00211F37" w:rsidRPr="00375D80">
        <w:rPr>
          <w:szCs w:val="24"/>
        </w:rPr>
        <w:t xml:space="preserve"> </w:t>
      </w:r>
      <w:r w:rsidRPr="00375D80">
        <w:rPr>
          <w:szCs w:val="24"/>
        </w:rPr>
        <w:t>t</w:t>
      </w:r>
    </w:p>
    <w:p w14:paraId="18BD9D34" w14:textId="54E8539D" w:rsidR="00D25347" w:rsidRPr="00375D80" w:rsidRDefault="00D25347" w:rsidP="00035C33">
      <w:pPr>
        <w:pStyle w:val="ListParagraph"/>
        <w:ind w:left="0" w:firstLine="708"/>
        <w:jc w:val="both"/>
        <w:rPr>
          <w:szCs w:val="24"/>
        </w:rPr>
      </w:pPr>
      <w:r w:rsidRPr="00375D80">
        <w:rPr>
          <w:szCs w:val="24"/>
        </w:rPr>
        <w:t>Plastika</w:t>
      </w:r>
      <w:r w:rsidRPr="00375D80">
        <w:rPr>
          <w:szCs w:val="24"/>
        </w:rPr>
        <w:tab/>
      </w:r>
      <w:r w:rsidRPr="00375D80">
        <w:rPr>
          <w:szCs w:val="24"/>
        </w:rPr>
        <w:tab/>
        <w:t xml:space="preserve">                 </w:t>
      </w:r>
      <w:r w:rsidR="00211F37" w:rsidRPr="00375D80">
        <w:rPr>
          <w:szCs w:val="24"/>
        </w:rPr>
        <w:t xml:space="preserve"> </w:t>
      </w:r>
      <w:r w:rsidR="00902FE8" w:rsidRPr="00375D80">
        <w:rPr>
          <w:szCs w:val="24"/>
        </w:rPr>
        <w:t xml:space="preserve"> </w:t>
      </w:r>
      <w:r w:rsidR="00F52E69" w:rsidRPr="00375D80">
        <w:rPr>
          <w:szCs w:val="24"/>
        </w:rPr>
        <w:t xml:space="preserve"> </w:t>
      </w:r>
      <w:r w:rsidR="00902FE8" w:rsidRPr="00375D80">
        <w:rPr>
          <w:szCs w:val="24"/>
        </w:rPr>
        <w:t xml:space="preserve">  </w:t>
      </w:r>
      <w:r w:rsidR="00423090" w:rsidRPr="00375D80">
        <w:rPr>
          <w:szCs w:val="24"/>
        </w:rPr>
        <w:t>4,94</w:t>
      </w:r>
      <w:r w:rsidR="00B45257" w:rsidRPr="00375D80">
        <w:rPr>
          <w:szCs w:val="24"/>
        </w:rPr>
        <w:t xml:space="preserve"> </w:t>
      </w:r>
      <w:r w:rsidRPr="00375D80">
        <w:rPr>
          <w:szCs w:val="24"/>
        </w:rPr>
        <w:t>t</w:t>
      </w:r>
    </w:p>
    <w:p w14:paraId="3D4498C0" w14:textId="79AF4B4A" w:rsidR="00D25347" w:rsidRPr="00375D80" w:rsidRDefault="00D25347" w:rsidP="00035C33">
      <w:pPr>
        <w:pStyle w:val="ListParagraph"/>
        <w:ind w:left="0" w:firstLine="708"/>
        <w:jc w:val="both"/>
        <w:rPr>
          <w:szCs w:val="24"/>
        </w:rPr>
      </w:pPr>
      <w:r w:rsidRPr="00375D80">
        <w:rPr>
          <w:szCs w:val="24"/>
        </w:rPr>
        <w:t xml:space="preserve">Tekstil               </w:t>
      </w:r>
      <w:r w:rsidRPr="00375D80">
        <w:rPr>
          <w:szCs w:val="24"/>
        </w:rPr>
        <w:tab/>
        <w:t xml:space="preserve">                </w:t>
      </w:r>
      <w:r w:rsidR="00211F37" w:rsidRPr="00375D80">
        <w:rPr>
          <w:szCs w:val="24"/>
        </w:rPr>
        <w:t xml:space="preserve"> </w:t>
      </w:r>
      <w:r w:rsidRPr="00375D80">
        <w:rPr>
          <w:szCs w:val="24"/>
        </w:rPr>
        <w:t xml:space="preserve"> </w:t>
      </w:r>
      <w:r w:rsidR="00F52E69" w:rsidRPr="00375D80">
        <w:rPr>
          <w:szCs w:val="24"/>
        </w:rPr>
        <w:t xml:space="preserve"> </w:t>
      </w:r>
      <w:r w:rsidRPr="00375D80">
        <w:rPr>
          <w:szCs w:val="24"/>
        </w:rPr>
        <w:t xml:space="preserve"> </w:t>
      </w:r>
      <w:r w:rsidR="00423090" w:rsidRPr="00375D80">
        <w:rPr>
          <w:szCs w:val="24"/>
        </w:rPr>
        <w:t>13,85</w:t>
      </w:r>
      <w:r w:rsidR="00211F37" w:rsidRPr="00375D80">
        <w:rPr>
          <w:szCs w:val="24"/>
        </w:rPr>
        <w:t xml:space="preserve"> </w:t>
      </w:r>
      <w:r w:rsidRPr="00375D80">
        <w:rPr>
          <w:szCs w:val="24"/>
        </w:rPr>
        <w:t>t</w:t>
      </w:r>
    </w:p>
    <w:p w14:paraId="0BA4D4D2" w14:textId="10CF3EF7" w:rsidR="00211F37" w:rsidRPr="00375D80" w:rsidRDefault="00211F37" w:rsidP="00035C33">
      <w:pPr>
        <w:pStyle w:val="ListParagraph"/>
        <w:ind w:left="0" w:firstLine="708"/>
        <w:jc w:val="both"/>
        <w:rPr>
          <w:szCs w:val="24"/>
        </w:rPr>
      </w:pPr>
      <w:r w:rsidRPr="00375D80">
        <w:rPr>
          <w:szCs w:val="24"/>
        </w:rPr>
        <w:t xml:space="preserve">Višeslojna ambalaža            </w:t>
      </w:r>
      <w:r w:rsidR="00902FE8" w:rsidRPr="00375D80">
        <w:rPr>
          <w:szCs w:val="24"/>
        </w:rPr>
        <w:t xml:space="preserve">  </w:t>
      </w:r>
      <w:r w:rsidR="00423090" w:rsidRPr="00375D80">
        <w:rPr>
          <w:szCs w:val="24"/>
        </w:rPr>
        <w:t>0,33</w:t>
      </w:r>
      <w:r w:rsidRPr="00375D80">
        <w:rPr>
          <w:szCs w:val="24"/>
        </w:rPr>
        <w:t xml:space="preserve"> t</w:t>
      </w:r>
    </w:p>
    <w:p w14:paraId="4D853250" w14:textId="792A7B7E" w:rsidR="00211F37" w:rsidRPr="00375D80" w:rsidRDefault="00211F37" w:rsidP="00035C33">
      <w:pPr>
        <w:pStyle w:val="ListParagraph"/>
        <w:ind w:left="0" w:firstLine="708"/>
        <w:jc w:val="both"/>
        <w:rPr>
          <w:szCs w:val="24"/>
        </w:rPr>
      </w:pPr>
      <w:r w:rsidRPr="00375D80">
        <w:rPr>
          <w:szCs w:val="24"/>
        </w:rPr>
        <w:t xml:space="preserve">Metali                                   </w:t>
      </w:r>
      <w:r w:rsidR="00902FE8" w:rsidRPr="00375D80">
        <w:rPr>
          <w:szCs w:val="24"/>
        </w:rPr>
        <w:t xml:space="preserve">   </w:t>
      </w:r>
      <w:r w:rsidRPr="00375D80">
        <w:rPr>
          <w:szCs w:val="24"/>
        </w:rPr>
        <w:t xml:space="preserve"> </w:t>
      </w:r>
      <w:r w:rsidR="00423090" w:rsidRPr="00375D80">
        <w:rPr>
          <w:szCs w:val="24"/>
        </w:rPr>
        <w:t>1,27</w:t>
      </w:r>
      <w:r w:rsidRPr="00375D80">
        <w:rPr>
          <w:szCs w:val="24"/>
        </w:rPr>
        <w:t xml:space="preserve"> t</w:t>
      </w:r>
    </w:p>
    <w:p w14:paraId="6DD09744" w14:textId="28BF8880" w:rsidR="00F52E69" w:rsidRPr="00375D80" w:rsidRDefault="00F52E69" w:rsidP="00F52E69">
      <w:pPr>
        <w:pStyle w:val="ListParagraph"/>
        <w:ind w:left="0" w:firstLine="708"/>
        <w:jc w:val="both"/>
        <w:rPr>
          <w:szCs w:val="24"/>
          <w:u w:val="single"/>
        </w:rPr>
      </w:pPr>
      <w:r w:rsidRPr="00375D80">
        <w:rPr>
          <w:szCs w:val="24"/>
          <w:u w:val="single"/>
        </w:rPr>
        <w:t>Drvo                                      164,41 t</w:t>
      </w:r>
    </w:p>
    <w:p w14:paraId="09E7FF7B" w14:textId="569958A1" w:rsidR="00D25347" w:rsidRPr="00375D80" w:rsidRDefault="003E77C9" w:rsidP="00D25347">
      <w:pPr>
        <w:pStyle w:val="ListParagraph"/>
        <w:ind w:left="0"/>
        <w:jc w:val="both"/>
        <w:rPr>
          <w:szCs w:val="24"/>
        </w:rPr>
      </w:pPr>
      <w:r w:rsidRPr="00375D80">
        <w:rPr>
          <w:szCs w:val="24"/>
        </w:rPr>
        <w:t xml:space="preserve">              </w:t>
      </w:r>
      <w:r w:rsidR="00E139DD" w:rsidRPr="00375D80">
        <w:rPr>
          <w:szCs w:val="24"/>
        </w:rPr>
        <w:t>Ukupno:</w:t>
      </w:r>
      <w:r w:rsidRPr="00375D80">
        <w:rPr>
          <w:szCs w:val="24"/>
        </w:rPr>
        <w:t xml:space="preserve">                             </w:t>
      </w:r>
      <w:r w:rsidR="00035C33" w:rsidRPr="00375D80">
        <w:rPr>
          <w:szCs w:val="24"/>
        </w:rPr>
        <w:t xml:space="preserve">  </w:t>
      </w:r>
      <w:r w:rsidRPr="00375D80">
        <w:rPr>
          <w:szCs w:val="24"/>
        </w:rPr>
        <w:t xml:space="preserve"> </w:t>
      </w:r>
      <w:r w:rsidR="00902FE8" w:rsidRPr="00375D80">
        <w:rPr>
          <w:szCs w:val="24"/>
        </w:rPr>
        <w:t>2</w:t>
      </w:r>
      <w:r w:rsidR="00F52E69" w:rsidRPr="00375D80">
        <w:rPr>
          <w:szCs w:val="24"/>
        </w:rPr>
        <w:t>86</w:t>
      </w:r>
      <w:r w:rsidR="00902FE8" w:rsidRPr="00375D80">
        <w:rPr>
          <w:szCs w:val="24"/>
        </w:rPr>
        <w:t>,</w:t>
      </w:r>
      <w:r w:rsidR="00F52E69" w:rsidRPr="00375D80">
        <w:rPr>
          <w:szCs w:val="24"/>
        </w:rPr>
        <w:t>64</w:t>
      </w:r>
      <w:r w:rsidRPr="00375D80">
        <w:rPr>
          <w:szCs w:val="24"/>
        </w:rPr>
        <w:t xml:space="preserve"> t</w:t>
      </w:r>
    </w:p>
    <w:p w14:paraId="2440D20D" w14:textId="77777777" w:rsidR="00703BE2" w:rsidRPr="00375D80" w:rsidRDefault="00703BE2" w:rsidP="00D25347">
      <w:pPr>
        <w:pStyle w:val="ListParagraph"/>
        <w:ind w:left="0"/>
        <w:jc w:val="both"/>
        <w:rPr>
          <w:szCs w:val="24"/>
        </w:rPr>
      </w:pPr>
    </w:p>
    <w:p w14:paraId="65C6F152" w14:textId="77777777" w:rsidR="003E77C9" w:rsidRPr="00375D80" w:rsidRDefault="003E77C9" w:rsidP="00D25347">
      <w:pPr>
        <w:pStyle w:val="ListParagraph"/>
        <w:ind w:left="0"/>
        <w:jc w:val="both"/>
        <w:rPr>
          <w:szCs w:val="24"/>
        </w:rPr>
      </w:pPr>
    </w:p>
    <w:p w14:paraId="1C24C443" w14:textId="32EB69C5" w:rsidR="00D25347" w:rsidRPr="00375D80" w:rsidRDefault="00D25347" w:rsidP="00D061BF">
      <w:pPr>
        <w:pStyle w:val="ListParagraph"/>
        <w:ind w:left="708" w:firstLine="708"/>
        <w:jc w:val="both"/>
        <w:rPr>
          <w:szCs w:val="24"/>
        </w:rPr>
      </w:pPr>
      <w:r w:rsidRPr="00375D80">
        <w:rPr>
          <w:szCs w:val="24"/>
        </w:rPr>
        <w:t>Tijekom 20</w:t>
      </w:r>
      <w:r w:rsidR="00B07798" w:rsidRPr="00375D80">
        <w:rPr>
          <w:szCs w:val="24"/>
        </w:rPr>
        <w:t>20</w:t>
      </w:r>
      <w:r w:rsidRPr="00375D80">
        <w:rPr>
          <w:szCs w:val="24"/>
        </w:rPr>
        <w:t>. godine skupljeno je</w:t>
      </w:r>
      <w:r w:rsidR="00211F37" w:rsidRPr="00375D80">
        <w:rPr>
          <w:szCs w:val="24"/>
        </w:rPr>
        <w:t xml:space="preserve"> </w:t>
      </w:r>
      <w:r w:rsidR="00EF5BCF" w:rsidRPr="00375D80">
        <w:rPr>
          <w:szCs w:val="24"/>
        </w:rPr>
        <w:t>723,84</w:t>
      </w:r>
      <w:r w:rsidR="00B45257" w:rsidRPr="00375D80">
        <w:rPr>
          <w:szCs w:val="24"/>
        </w:rPr>
        <w:t xml:space="preserve"> </w:t>
      </w:r>
      <w:r w:rsidRPr="00375D80">
        <w:rPr>
          <w:szCs w:val="24"/>
        </w:rPr>
        <w:t>tona glomaznog otpada sustavom kontejnera</w:t>
      </w:r>
      <w:r w:rsidR="005B5B1C" w:rsidRPr="00375D80">
        <w:rPr>
          <w:szCs w:val="24"/>
        </w:rPr>
        <w:t xml:space="preserve"> u komunalnim dvorištima </w:t>
      </w:r>
      <w:proofErr w:type="spellStart"/>
      <w:r w:rsidR="005B5B1C" w:rsidRPr="00375D80">
        <w:rPr>
          <w:szCs w:val="24"/>
        </w:rPr>
        <w:t>Hreljin</w:t>
      </w:r>
      <w:proofErr w:type="spellEnd"/>
      <w:r w:rsidR="005B5B1C" w:rsidRPr="00375D80">
        <w:rPr>
          <w:szCs w:val="24"/>
        </w:rPr>
        <w:t xml:space="preserve">, </w:t>
      </w:r>
      <w:proofErr w:type="spellStart"/>
      <w:r w:rsidR="005B5B1C" w:rsidRPr="00375D80">
        <w:rPr>
          <w:szCs w:val="24"/>
        </w:rPr>
        <w:t>Krasica</w:t>
      </w:r>
      <w:proofErr w:type="spellEnd"/>
      <w:r w:rsidR="005B5B1C" w:rsidRPr="00375D80">
        <w:rPr>
          <w:szCs w:val="24"/>
        </w:rPr>
        <w:t xml:space="preserve"> i Zlobin.</w:t>
      </w:r>
      <w:r w:rsidRPr="00375D80">
        <w:rPr>
          <w:szCs w:val="24"/>
        </w:rPr>
        <w:t xml:space="preserve"> </w:t>
      </w:r>
    </w:p>
    <w:p w14:paraId="498A0047" w14:textId="77777777" w:rsidR="00246CD0" w:rsidRPr="00375D80" w:rsidRDefault="00246CD0" w:rsidP="00D25347">
      <w:pPr>
        <w:pStyle w:val="ListParagraph"/>
        <w:ind w:left="0"/>
        <w:jc w:val="both"/>
        <w:rPr>
          <w:szCs w:val="24"/>
        </w:rPr>
      </w:pPr>
    </w:p>
    <w:p w14:paraId="4E3977A3" w14:textId="77777777" w:rsidR="00703BE2" w:rsidRPr="00375D80" w:rsidRDefault="00703BE2" w:rsidP="00D25347">
      <w:pPr>
        <w:pStyle w:val="ListParagraph"/>
        <w:ind w:left="0"/>
        <w:jc w:val="both"/>
        <w:rPr>
          <w:szCs w:val="24"/>
        </w:rPr>
      </w:pPr>
    </w:p>
    <w:p w14:paraId="0DAF8BDF" w14:textId="06A506D7" w:rsidR="00D25347" w:rsidRPr="00375D80" w:rsidRDefault="00D25347" w:rsidP="00035C33">
      <w:pPr>
        <w:pStyle w:val="ListParagraph"/>
        <w:ind w:left="708"/>
        <w:jc w:val="both"/>
        <w:rPr>
          <w:szCs w:val="24"/>
        </w:rPr>
      </w:pPr>
      <w:r w:rsidRPr="00375D80">
        <w:rPr>
          <w:szCs w:val="24"/>
        </w:rPr>
        <w:t>Usporedna tablica</w:t>
      </w:r>
      <w:r w:rsidR="00367952" w:rsidRPr="00375D80">
        <w:rPr>
          <w:szCs w:val="24"/>
        </w:rPr>
        <w:t xml:space="preserve"> </w:t>
      </w:r>
      <w:proofErr w:type="spellStart"/>
      <w:r w:rsidR="00367952" w:rsidRPr="00375D80">
        <w:rPr>
          <w:szCs w:val="24"/>
        </w:rPr>
        <w:t>br</w:t>
      </w:r>
      <w:proofErr w:type="spellEnd"/>
      <w:r w:rsidR="00367952" w:rsidRPr="00375D80">
        <w:rPr>
          <w:szCs w:val="24"/>
        </w:rPr>
        <w:t xml:space="preserve"> 1.</w:t>
      </w:r>
      <w:r w:rsidRPr="00375D80">
        <w:rPr>
          <w:szCs w:val="24"/>
        </w:rPr>
        <w:t>:</w:t>
      </w:r>
      <w:r w:rsidR="00367952" w:rsidRPr="00375D80">
        <w:rPr>
          <w:szCs w:val="24"/>
        </w:rPr>
        <w:t xml:space="preserve"> </w:t>
      </w:r>
      <w:r w:rsidR="008B753D" w:rsidRPr="00375D80">
        <w:rPr>
          <w:szCs w:val="24"/>
        </w:rPr>
        <w:t xml:space="preserve"> </w:t>
      </w:r>
      <w:r w:rsidR="00367952" w:rsidRPr="00375D80">
        <w:rPr>
          <w:szCs w:val="24"/>
        </w:rPr>
        <w:t xml:space="preserve">Količine komunalnog otpada </w:t>
      </w:r>
      <w:r w:rsidR="008B753D" w:rsidRPr="00375D80">
        <w:rPr>
          <w:szCs w:val="24"/>
        </w:rPr>
        <w:t>prikupljene na području Grada Bakra, i predane na daljnje zbrinjavanje u periodu od 2015. do 20</w:t>
      </w:r>
      <w:r w:rsidR="00D53882" w:rsidRPr="00375D80">
        <w:rPr>
          <w:szCs w:val="24"/>
        </w:rPr>
        <w:t>20</w:t>
      </w:r>
      <w:r w:rsidR="008B753D" w:rsidRPr="00375D80">
        <w:rPr>
          <w:szCs w:val="24"/>
        </w:rPr>
        <w:t>. godine</w:t>
      </w:r>
    </w:p>
    <w:p w14:paraId="2295B3D1" w14:textId="77777777" w:rsidR="00D25347" w:rsidRPr="00375D80" w:rsidRDefault="00D25347" w:rsidP="00D25347">
      <w:pPr>
        <w:pStyle w:val="ListParagraph"/>
        <w:ind w:left="0"/>
        <w:jc w:val="both"/>
        <w:rPr>
          <w:szCs w:val="24"/>
        </w:rPr>
      </w:pPr>
    </w:p>
    <w:tbl>
      <w:tblPr>
        <w:tblStyle w:val="PlainTable1"/>
        <w:tblW w:w="8930" w:type="dxa"/>
        <w:tblInd w:w="704" w:type="dxa"/>
        <w:tblLook w:val="04A0" w:firstRow="1" w:lastRow="0" w:firstColumn="1" w:lastColumn="0" w:noHBand="0" w:noVBand="1"/>
      </w:tblPr>
      <w:tblGrid>
        <w:gridCol w:w="2647"/>
        <w:gridCol w:w="991"/>
        <w:gridCol w:w="990"/>
        <w:gridCol w:w="942"/>
        <w:gridCol w:w="1092"/>
        <w:gridCol w:w="1134"/>
        <w:gridCol w:w="1134"/>
      </w:tblGrid>
      <w:tr w:rsidR="00375D80" w:rsidRPr="00375D80" w14:paraId="7F8EF6BE" w14:textId="726185C4" w:rsidTr="00B71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tcPr>
          <w:p w14:paraId="64202F8A" w14:textId="77777777" w:rsidR="00B716BF" w:rsidRPr="00375D80" w:rsidRDefault="00B716BF" w:rsidP="00B716BF">
            <w:pPr>
              <w:pStyle w:val="ListParagraph"/>
              <w:ind w:left="0"/>
              <w:jc w:val="center"/>
              <w:rPr>
                <w:b w:val="0"/>
                <w:bCs w:val="0"/>
                <w:szCs w:val="24"/>
              </w:rPr>
            </w:pPr>
            <w:r w:rsidRPr="00375D80">
              <w:rPr>
                <w:b w:val="0"/>
                <w:bCs w:val="0"/>
                <w:szCs w:val="24"/>
              </w:rPr>
              <w:t xml:space="preserve">Vrsta otpada /godine tone </w:t>
            </w:r>
          </w:p>
        </w:tc>
        <w:tc>
          <w:tcPr>
            <w:tcW w:w="991" w:type="dxa"/>
          </w:tcPr>
          <w:p w14:paraId="41CCC070" w14:textId="0A04AFA5" w:rsidR="00B716BF" w:rsidRPr="00375D80" w:rsidRDefault="00B716BF" w:rsidP="00B716B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2015</w:t>
            </w:r>
            <w:r w:rsidR="00950140" w:rsidRPr="00375D80">
              <w:rPr>
                <w:b w:val="0"/>
                <w:bCs w:val="0"/>
                <w:szCs w:val="24"/>
              </w:rPr>
              <w:t>.</w:t>
            </w:r>
          </w:p>
        </w:tc>
        <w:tc>
          <w:tcPr>
            <w:tcW w:w="990" w:type="dxa"/>
          </w:tcPr>
          <w:p w14:paraId="66FF5377" w14:textId="70D2F88C" w:rsidR="00B716BF" w:rsidRPr="00375D80" w:rsidRDefault="00B716BF" w:rsidP="00B716B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2016</w:t>
            </w:r>
            <w:r w:rsidR="00950140" w:rsidRPr="00375D80">
              <w:rPr>
                <w:b w:val="0"/>
                <w:bCs w:val="0"/>
                <w:szCs w:val="24"/>
              </w:rPr>
              <w:t>.</w:t>
            </w:r>
          </w:p>
        </w:tc>
        <w:tc>
          <w:tcPr>
            <w:tcW w:w="942" w:type="dxa"/>
          </w:tcPr>
          <w:p w14:paraId="6C31E0B5" w14:textId="6896081F" w:rsidR="00B716BF" w:rsidRPr="00375D80" w:rsidRDefault="00B716BF" w:rsidP="00B716B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2017</w:t>
            </w:r>
            <w:r w:rsidR="00950140" w:rsidRPr="00375D80">
              <w:rPr>
                <w:b w:val="0"/>
                <w:bCs w:val="0"/>
                <w:szCs w:val="24"/>
              </w:rPr>
              <w:t>.</w:t>
            </w:r>
          </w:p>
        </w:tc>
        <w:tc>
          <w:tcPr>
            <w:tcW w:w="1092" w:type="dxa"/>
          </w:tcPr>
          <w:p w14:paraId="50866FD9" w14:textId="5EC27170" w:rsidR="00B716BF" w:rsidRPr="00375D80" w:rsidRDefault="00B716BF" w:rsidP="00B716B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2018</w:t>
            </w:r>
            <w:r w:rsidR="00950140" w:rsidRPr="00375D80">
              <w:rPr>
                <w:b w:val="0"/>
                <w:bCs w:val="0"/>
                <w:szCs w:val="24"/>
              </w:rPr>
              <w:t>.</w:t>
            </w:r>
          </w:p>
        </w:tc>
        <w:tc>
          <w:tcPr>
            <w:tcW w:w="1134" w:type="dxa"/>
          </w:tcPr>
          <w:p w14:paraId="507DA77B" w14:textId="6486D045" w:rsidR="00B716BF" w:rsidRPr="00375D80" w:rsidRDefault="00B716BF" w:rsidP="00B716B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2019</w:t>
            </w:r>
            <w:r w:rsidR="00950140" w:rsidRPr="00375D80">
              <w:rPr>
                <w:b w:val="0"/>
                <w:bCs w:val="0"/>
                <w:szCs w:val="24"/>
              </w:rPr>
              <w:t>.</w:t>
            </w:r>
          </w:p>
        </w:tc>
        <w:tc>
          <w:tcPr>
            <w:tcW w:w="1134" w:type="dxa"/>
          </w:tcPr>
          <w:p w14:paraId="2255A5D8" w14:textId="22F0C734" w:rsidR="00B716BF" w:rsidRPr="00375D80" w:rsidRDefault="00B716BF" w:rsidP="00B716BF">
            <w:pPr>
              <w:pStyle w:val="ListParagraph"/>
              <w:ind w:left="0"/>
              <w:jc w:val="center"/>
              <w:cnfStyle w:val="100000000000" w:firstRow="1" w:lastRow="0" w:firstColumn="0" w:lastColumn="0" w:oddVBand="0" w:evenVBand="0" w:oddHBand="0" w:evenHBand="0" w:firstRowFirstColumn="0" w:firstRowLastColumn="0" w:lastRowFirstColumn="0" w:lastRowLastColumn="0"/>
              <w:rPr>
                <w:szCs w:val="24"/>
              </w:rPr>
            </w:pPr>
            <w:r w:rsidRPr="00375D80">
              <w:rPr>
                <w:b w:val="0"/>
                <w:bCs w:val="0"/>
                <w:szCs w:val="24"/>
              </w:rPr>
              <w:t>2020</w:t>
            </w:r>
            <w:r w:rsidR="00950140" w:rsidRPr="00375D80">
              <w:rPr>
                <w:b w:val="0"/>
                <w:bCs w:val="0"/>
                <w:szCs w:val="24"/>
              </w:rPr>
              <w:t>.</w:t>
            </w:r>
          </w:p>
        </w:tc>
      </w:tr>
      <w:tr w:rsidR="00375D80" w:rsidRPr="00375D80" w14:paraId="0AD8D000" w14:textId="4AC809D6" w:rsidTr="00B71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tcPr>
          <w:p w14:paraId="2A9CC7CB" w14:textId="77777777" w:rsidR="00B716BF" w:rsidRPr="00375D80" w:rsidRDefault="00B716BF" w:rsidP="00B716BF">
            <w:pPr>
              <w:jc w:val="both"/>
              <w:rPr>
                <w:rFonts w:ascii="Times New Roman" w:hAnsi="Times New Roman" w:cs="Times New Roman"/>
                <w:b w:val="0"/>
                <w:i/>
              </w:rPr>
            </w:pPr>
            <w:r w:rsidRPr="00375D80">
              <w:rPr>
                <w:rFonts w:ascii="Times New Roman" w:hAnsi="Times New Roman" w:cs="Times New Roman"/>
                <w:b w:val="0"/>
                <w:i/>
              </w:rPr>
              <w:t>Miješani otpad</w:t>
            </w:r>
          </w:p>
        </w:tc>
        <w:tc>
          <w:tcPr>
            <w:tcW w:w="991" w:type="dxa"/>
          </w:tcPr>
          <w:p w14:paraId="5BA97875"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2814,91</w:t>
            </w:r>
          </w:p>
        </w:tc>
        <w:tc>
          <w:tcPr>
            <w:tcW w:w="990" w:type="dxa"/>
          </w:tcPr>
          <w:p w14:paraId="0F7F05CF"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3110,14</w:t>
            </w:r>
          </w:p>
        </w:tc>
        <w:tc>
          <w:tcPr>
            <w:tcW w:w="942" w:type="dxa"/>
          </w:tcPr>
          <w:p w14:paraId="170E9FDB"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3201,32</w:t>
            </w:r>
          </w:p>
        </w:tc>
        <w:tc>
          <w:tcPr>
            <w:tcW w:w="1092" w:type="dxa"/>
          </w:tcPr>
          <w:p w14:paraId="27175D3E" w14:textId="20159F32"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3225,64</w:t>
            </w:r>
          </w:p>
        </w:tc>
        <w:tc>
          <w:tcPr>
            <w:tcW w:w="1134" w:type="dxa"/>
          </w:tcPr>
          <w:p w14:paraId="4660CE58" w14:textId="788909EB"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3190,27</w:t>
            </w:r>
          </w:p>
        </w:tc>
        <w:tc>
          <w:tcPr>
            <w:tcW w:w="1134" w:type="dxa"/>
          </w:tcPr>
          <w:p w14:paraId="772E43AF" w14:textId="3C4E7006"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3316,76</w:t>
            </w:r>
          </w:p>
        </w:tc>
      </w:tr>
      <w:tr w:rsidR="00375D80" w:rsidRPr="00375D80" w14:paraId="5B5FE39C" w14:textId="44E794D3" w:rsidTr="00B716BF">
        <w:tc>
          <w:tcPr>
            <w:cnfStyle w:val="001000000000" w:firstRow="0" w:lastRow="0" w:firstColumn="1" w:lastColumn="0" w:oddVBand="0" w:evenVBand="0" w:oddHBand="0" w:evenHBand="0" w:firstRowFirstColumn="0" w:firstRowLastColumn="0" w:lastRowFirstColumn="0" w:lastRowLastColumn="0"/>
            <w:tcW w:w="2647" w:type="dxa"/>
          </w:tcPr>
          <w:p w14:paraId="3AB05529" w14:textId="77777777" w:rsidR="00B716BF" w:rsidRPr="00375D80" w:rsidRDefault="00B716BF" w:rsidP="00B716BF">
            <w:pPr>
              <w:jc w:val="both"/>
              <w:rPr>
                <w:rFonts w:ascii="Times New Roman" w:hAnsi="Times New Roman" w:cs="Times New Roman"/>
                <w:b w:val="0"/>
                <w:i/>
              </w:rPr>
            </w:pPr>
            <w:r w:rsidRPr="00375D80">
              <w:rPr>
                <w:rFonts w:ascii="Times New Roman" w:hAnsi="Times New Roman" w:cs="Times New Roman"/>
                <w:b w:val="0"/>
                <w:i/>
              </w:rPr>
              <w:t>Glomazni otpad</w:t>
            </w:r>
          </w:p>
        </w:tc>
        <w:tc>
          <w:tcPr>
            <w:tcW w:w="991" w:type="dxa"/>
          </w:tcPr>
          <w:p w14:paraId="19BFD279"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448,43</w:t>
            </w:r>
          </w:p>
        </w:tc>
        <w:tc>
          <w:tcPr>
            <w:tcW w:w="990" w:type="dxa"/>
          </w:tcPr>
          <w:p w14:paraId="6EFA37DB"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335,90</w:t>
            </w:r>
          </w:p>
        </w:tc>
        <w:tc>
          <w:tcPr>
            <w:tcW w:w="942" w:type="dxa"/>
          </w:tcPr>
          <w:p w14:paraId="103DCCD7"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352,54</w:t>
            </w:r>
          </w:p>
        </w:tc>
        <w:tc>
          <w:tcPr>
            <w:tcW w:w="1092" w:type="dxa"/>
          </w:tcPr>
          <w:p w14:paraId="2DE80662"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696,74</w:t>
            </w:r>
          </w:p>
        </w:tc>
        <w:tc>
          <w:tcPr>
            <w:tcW w:w="1134" w:type="dxa"/>
          </w:tcPr>
          <w:p w14:paraId="3949B2DF"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1298,44</w:t>
            </w:r>
          </w:p>
        </w:tc>
        <w:tc>
          <w:tcPr>
            <w:tcW w:w="1134" w:type="dxa"/>
          </w:tcPr>
          <w:p w14:paraId="03452D0F" w14:textId="2577B28B"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723,84</w:t>
            </w:r>
          </w:p>
        </w:tc>
      </w:tr>
      <w:tr w:rsidR="00375D80" w:rsidRPr="00375D80" w14:paraId="4F54B8D3" w14:textId="0FDE5A17" w:rsidTr="00B71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tcPr>
          <w:p w14:paraId="08ABC645" w14:textId="77777777" w:rsidR="00B716BF" w:rsidRPr="00375D80" w:rsidRDefault="00B716BF" w:rsidP="00B716BF">
            <w:pPr>
              <w:jc w:val="both"/>
              <w:rPr>
                <w:rFonts w:ascii="Times New Roman" w:hAnsi="Times New Roman" w:cs="Times New Roman"/>
                <w:b w:val="0"/>
                <w:i/>
              </w:rPr>
            </w:pPr>
            <w:r w:rsidRPr="00375D80">
              <w:rPr>
                <w:rFonts w:ascii="Times New Roman" w:hAnsi="Times New Roman" w:cs="Times New Roman"/>
                <w:b w:val="0"/>
                <w:i/>
              </w:rPr>
              <w:t>Otpad koji nije specificiran na drugi način</w:t>
            </w:r>
          </w:p>
        </w:tc>
        <w:tc>
          <w:tcPr>
            <w:tcW w:w="991" w:type="dxa"/>
          </w:tcPr>
          <w:p w14:paraId="40E1FC70"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w:t>
            </w:r>
          </w:p>
        </w:tc>
        <w:tc>
          <w:tcPr>
            <w:tcW w:w="990" w:type="dxa"/>
          </w:tcPr>
          <w:p w14:paraId="389E3772"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w:t>
            </w:r>
          </w:p>
        </w:tc>
        <w:tc>
          <w:tcPr>
            <w:tcW w:w="942" w:type="dxa"/>
          </w:tcPr>
          <w:p w14:paraId="28C1D354"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w:t>
            </w:r>
          </w:p>
        </w:tc>
        <w:tc>
          <w:tcPr>
            <w:tcW w:w="1092" w:type="dxa"/>
          </w:tcPr>
          <w:p w14:paraId="2ED4F8DC"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w:t>
            </w:r>
          </w:p>
        </w:tc>
        <w:tc>
          <w:tcPr>
            <w:tcW w:w="1134" w:type="dxa"/>
          </w:tcPr>
          <w:p w14:paraId="3B5BE45E"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0,95</w:t>
            </w:r>
          </w:p>
        </w:tc>
        <w:tc>
          <w:tcPr>
            <w:tcW w:w="1134" w:type="dxa"/>
          </w:tcPr>
          <w:p w14:paraId="6032DC54" w14:textId="066F3E8A"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0,00</w:t>
            </w:r>
          </w:p>
        </w:tc>
      </w:tr>
      <w:tr w:rsidR="00375D80" w:rsidRPr="00375D80" w14:paraId="683C4582" w14:textId="1A3B674C" w:rsidTr="00B716BF">
        <w:trPr>
          <w:trHeight w:val="698"/>
        </w:trPr>
        <w:tc>
          <w:tcPr>
            <w:cnfStyle w:val="001000000000" w:firstRow="0" w:lastRow="0" w:firstColumn="1" w:lastColumn="0" w:oddVBand="0" w:evenVBand="0" w:oddHBand="0" w:evenHBand="0" w:firstRowFirstColumn="0" w:firstRowLastColumn="0" w:lastRowFirstColumn="0" w:lastRowLastColumn="0"/>
            <w:tcW w:w="2647" w:type="dxa"/>
          </w:tcPr>
          <w:p w14:paraId="004345DB" w14:textId="77777777" w:rsidR="00B716BF" w:rsidRPr="00375D80" w:rsidRDefault="00B716BF" w:rsidP="00B716BF">
            <w:pPr>
              <w:jc w:val="both"/>
              <w:rPr>
                <w:rFonts w:ascii="Times New Roman" w:hAnsi="Times New Roman" w:cs="Times New Roman"/>
                <w:bCs w:val="0"/>
                <w:i/>
              </w:rPr>
            </w:pPr>
            <w:r w:rsidRPr="00375D80">
              <w:rPr>
                <w:rFonts w:ascii="Times New Roman" w:hAnsi="Times New Roman" w:cs="Times New Roman"/>
                <w:b w:val="0"/>
                <w:i/>
              </w:rPr>
              <w:t>Biorazgradivi otpad</w:t>
            </w:r>
          </w:p>
          <w:p w14:paraId="2FDB95D0" w14:textId="77777777" w:rsidR="00B716BF" w:rsidRPr="00375D80" w:rsidRDefault="00B716BF" w:rsidP="00B716BF">
            <w:pPr>
              <w:jc w:val="both"/>
              <w:rPr>
                <w:rFonts w:ascii="Times New Roman" w:hAnsi="Times New Roman" w:cs="Times New Roman"/>
                <w:b w:val="0"/>
                <w:i/>
              </w:rPr>
            </w:pPr>
            <w:r w:rsidRPr="00375D80">
              <w:rPr>
                <w:rFonts w:ascii="Times New Roman" w:hAnsi="Times New Roman" w:cs="Times New Roman"/>
                <w:b w:val="0"/>
                <w:i/>
              </w:rPr>
              <w:t>(parkovi, vrtovi, groblja)</w:t>
            </w:r>
          </w:p>
        </w:tc>
        <w:tc>
          <w:tcPr>
            <w:tcW w:w="991" w:type="dxa"/>
          </w:tcPr>
          <w:p w14:paraId="160F0955"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w:t>
            </w:r>
          </w:p>
        </w:tc>
        <w:tc>
          <w:tcPr>
            <w:tcW w:w="990" w:type="dxa"/>
          </w:tcPr>
          <w:p w14:paraId="59E5CFA7"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w:t>
            </w:r>
          </w:p>
        </w:tc>
        <w:tc>
          <w:tcPr>
            <w:tcW w:w="942" w:type="dxa"/>
          </w:tcPr>
          <w:p w14:paraId="605C2856"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w:t>
            </w:r>
          </w:p>
        </w:tc>
        <w:tc>
          <w:tcPr>
            <w:tcW w:w="1092" w:type="dxa"/>
          </w:tcPr>
          <w:p w14:paraId="4A844FF2"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0,60</w:t>
            </w:r>
          </w:p>
        </w:tc>
        <w:tc>
          <w:tcPr>
            <w:tcW w:w="1134" w:type="dxa"/>
          </w:tcPr>
          <w:p w14:paraId="50FBD58C" w14:textId="77777777"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63,20</w:t>
            </w:r>
          </w:p>
        </w:tc>
        <w:tc>
          <w:tcPr>
            <w:tcW w:w="1134" w:type="dxa"/>
          </w:tcPr>
          <w:p w14:paraId="73F68DD9" w14:textId="2890C845" w:rsidR="00B716BF" w:rsidRPr="00375D80" w:rsidRDefault="00B716BF" w:rsidP="0095014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0,89</w:t>
            </w:r>
          </w:p>
        </w:tc>
      </w:tr>
      <w:tr w:rsidR="00375D80" w:rsidRPr="00375D80" w14:paraId="5DDE58DD" w14:textId="54ACA35C" w:rsidTr="00B716B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47" w:type="dxa"/>
          </w:tcPr>
          <w:p w14:paraId="6B436A69" w14:textId="77777777" w:rsidR="00B716BF" w:rsidRPr="00375D80" w:rsidRDefault="00B716BF" w:rsidP="00B716BF">
            <w:pPr>
              <w:jc w:val="both"/>
              <w:rPr>
                <w:rFonts w:ascii="Times New Roman" w:hAnsi="Times New Roman" w:cs="Times New Roman"/>
                <w:bCs w:val="0"/>
                <w:i/>
              </w:rPr>
            </w:pPr>
            <w:bookmarkStart w:id="0" w:name="_Hlk36106090"/>
            <w:r w:rsidRPr="00375D80">
              <w:rPr>
                <w:rFonts w:ascii="Times New Roman" w:hAnsi="Times New Roman" w:cs="Times New Roman"/>
                <w:bCs w:val="0"/>
                <w:i/>
              </w:rPr>
              <w:t>UKUPNO:</w:t>
            </w:r>
          </w:p>
        </w:tc>
        <w:tc>
          <w:tcPr>
            <w:tcW w:w="991" w:type="dxa"/>
          </w:tcPr>
          <w:p w14:paraId="1456245A"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b/>
                <w:szCs w:val="24"/>
              </w:rPr>
            </w:pPr>
            <w:r w:rsidRPr="00375D80">
              <w:rPr>
                <w:b/>
                <w:szCs w:val="24"/>
              </w:rPr>
              <w:t>3263,34</w:t>
            </w:r>
          </w:p>
        </w:tc>
        <w:tc>
          <w:tcPr>
            <w:tcW w:w="990" w:type="dxa"/>
          </w:tcPr>
          <w:p w14:paraId="47BD3AE1"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b/>
                <w:szCs w:val="24"/>
              </w:rPr>
            </w:pPr>
            <w:r w:rsidRPr="00375D80">
              <w:rPr>
                <w:b/>
                <w:szCs w:val="24"/>
              </w:rPr>
              <w:t>3446,04</w:t>
            </w:r>
          </w:p>
        </w:tc>
        <w:tc>
          <w:tcPr>
            <w:tcW w:w="942" w:type="dxa"/>
          </w:tcPr>
          <w:p w14:paraId="4188ADB1"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b/>
                <w:szCs w:val="24"/>
              </w:rPr>
            </w:pPr>
            <w:r w:rsidRPr="00375D80">
              <w:rPr>
                <w:b/>
                <w:szCs w:val="24"/>
              </w:rPr>
              <w:t>3553,86</w:t>
            </w:r>
          </w:p>
        </w:tc>
        <w:tc>
          <w:tcPr>
            <w:tcW w:w="1092" w:type="dxa"/>
          </w:tcPr>
          <w:p w14:paraId="337C44FB"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b/>
                <w:szCs w:val="24"/>
              </w:rPr>
            </w:pPr>
            <w:r w:rsidRPr="00375D80">
              <w:rPr>
                <w:b/>
                <w:szCs w:val="24"/>
              </w:rPr>
              <w:t>3922,98</w:t>
            </w:r>
          </w:p>
        </w:tc>
        <w:tc>
          <w:tcPr>
            <w:tcW w:w="1134" w:type="dxa"/>
          </w:tcPr>
          <w:p w14:paraId="416F1751" w14:textId="77777777"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b/>
                <w:szCs w:val="24"/>
              </w:rPr>
            </w:pPr>
            <w:r w:rsidRPr="00375D80">
              <w:rPr>
                <w:b/>
                <w:szCs w:val="24"/>
              </w:rPr>
              <w:t>4552,86</w:t>
            </w:r>
          </w:p>
        </w:tc>
        <w:tc>
          <w:tcPr>
            <w:tcW w:w="1134" w:type="dxa"/>
          </w:tcPr>
          <w:p w14:paraId="7E03DF0E" w14:textId="139659EE" w:rsidR="00B716BF" w:rsidRPr="00375D80" w:rsidRDefault="00B716BF" w:rsidP="00950140">
            <w:pPr>
              <w:pStyle w:val="ListParagraph"/>
              <w:ind w:left="0"/>
              <w:jc w:val="center"/>
              <w:cnfStyle w:val="000000100000" w:firstRow="0" w:lastRow="0" w:firstColumn="0" w:lastColumn="0" w:oddVBand="0" w:evenVBand="0" w:oddHBand="1" w:evenHBand="0" w:firstRowFirstColumn="0" w:firstRowLastColumn="0" w:lastRowFirstColumn="0" w:lastRowLastColumn="0"/>
              <w:rPr>
                <w:b/>
                <w:szCs w:val="24"/>
              </w:rPr>
            </w:pPr>
            <w:r w:rsidRPr="00375D80">
              <w:rPr>
                <w:b/>
                <w:szCs w:val="24"/>
              </w:rPr>
              <w:t>4</w:t>
            </w:r>
            <w:r w:rsidR="00950140" w:rsidRPr="00375D80">
              <w:rPr>
                <w:b/>
                <w:szCs w:val="24"/>
              </w:rPr>
              <w:t>041,49</w:t>
            </w:r>
          </w:p>
        </w:tc>
      </w:tr>
    </w:tbl>
    <w:bookmarkEnd w:id="0"/>
    <w:p w14:paraId="3603F957" w14:textId="77777777" w:rsidR="00B461FB" w:rsidRPr="00375D80" w:rsidRDefault="00D25347" w:rsidP="00174CD6">
      <w:pPr>
        <w:ind w:firstLine="708"/>
        <w:jc w:val="both"/>
        <w:rPr>
          <w:rFonts w:ascii="Times New Roman" w:hAnsi="Times New Roman" w:cs="Times New Roman"/>
          <w:sz w:val="18"/>
        </w:rPr>
      </w:pPr>
      <w:r w:rsidRPr="00375D80">
        <w:rPr>
          <w:rFonts w:ascii="Times New Roman" w:hAnsi="Times New Roman" w:cs="Times New Roman"/>
          <w:sz w:val="18"/>
        </w:rPr>
        <w:t>Izvor; Čistoća d.o.o, Rijeka</w:t>
      </w:r>
    </w:p>
    <w:p w14:paraId="51815D64" w14:textId="77777777" w:rsidR="00AD1202" w:rsidRPr="00375D80" w:rsidRDefault="00AD1202" w:rsidP="00AD1202">
      <w:pPr>
        <w:pStyle w:val="ListParagraph"/>
        <w:ind w:left="0"/>
        <w:jc w:val="both"/>
        <w:rPr>
          <w:szCs w:val="24"/>
        </w:rPr>
      </w:pPr>
    </w:p>
    <w:p w14:paraId="6AE8968C" w14:textId="31A1F22F" w:rsidR="00AD1202" w:rsidRPr="00375D80" w:rsidRDefault="00AD1202" w:rsidP="00035C33">
      <w:pPr>
        <w:pStyle w:val="ListParagraph"/>
        <w:ind w:left="708"/>
        <w:jc w:val="both"/>
        <w:rPr>
          <w:szCs w:val="24"/>
        </w:rPr>
      </w:pPr>
      <w:r w:rsidRPr="00375D80">
        <w:rPr>
          <w:szCs w:val="24"/>
        </w:rPr>
        <w:t xml:space="preserve">Usporedna tablica </w:t>
      </w:r>
      <w:proofErr w:type="spellStart"/>
      <w:r w:rsidRPr="00375D80">
        <w:rPr>
          <w:szCs w:val="24"/>
        </w:rPr>
        <w:t>br</w:t>
      </w:r>
      <w:proofErr w:type="spellEnd"/>
      <w:r w:rsidR="00437439" w:rsidRPr="00375D80">
        <w:rPr>
          <w:szCs w:val="24"/>
        </w:rPr>
        <w:t xml:space="preserve"> </w:t>
      </w:r>
      <w:r w:rsidRPr="00375D80">
        <w:rPr>
          <w:szCs w:val="24"/>
        </w:rPr>
        <w:t xml:space="preserve"> 2.:  Količine vrijednih vrsta otpada prikupljene putem spremnika s javnih površina grada Bakra i predane ovlaštenim koncesionarima u periodu od 2015. do 20</w:t>
      </w:r>
      <w:r w:rsidR="00B07798" w:rsidRPr="00375D80">
        <w:rPr>
          <w:szCs w:val="24"/>
        </w:rPr>
        <w:t>20</w:t>
      </w:r>
      <w:r w:rsidRPr="00375D80">
        <w:rPr>
          <w:szCs w:val="24"/>
        </w:rPr>
        <w:t>. godine</w:t>
      </w:r>
    </w:p>
    <w:p w14:paraId="77E4752A" w14:textId="77777777" w:rsidR="00AD1202" w:rsidRPr="00375D80" w:rsidRDefault="00AD1202" w:rsidP="00AD1202">
      <w:pPr>
        <w:pStyle w:val="ListParagraph"/>
        <w:ind w:left="0"/>
        <w:jc w:val="both"/>
        <w:rPr>
          <w:szCs w:val="24"/>
        </w:rPr>
      </w:pPr>
    </w:p>
    <w:tbl>
      <w:tblPr>
        <w:tblStyle w:val="PlainTable1"/>
        <w:tblW w:w="8080" w:type="dxa"/>
        <w:tblInd w:w="704" w:type="dxa"/>
        <w:tblLook w:val="04A0" w:firstRow="1" w:lastRow="0" w:firstColumn="1" w:lastColumn="0" w:noHBand="0" w:noVBand="1"/>
      </w:tblPr>
      <w:tblGrid>
        <w:gridCol w:w="2828"/>
        <w:gridCol w:w="719"/>
        <w:gridCol w:w="850"/>
        <w:gridCol w:w="850"/>
        <w:gridCol w:w="850"/>
        <w:gridCol w:w="1133"/>
        <w:gridCol w:w="850"/>
      </w:tblGrid>
      <w:tr w:rsidR="00375D80" w:rsidRPr="00375D80" w14:paraId="3B9C58AB" w14:textId="0AC9D01C" w:rsidTr="00D80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14:paraId="126FB34A" w14:textId="77777777" w:rsidR="00D80245" w:rsidRPr="00375D80" w:rsidRDefault="00D80245" w:rsidP="00D80245">
            <w:pPr>
              <w:pStyle w:val="ListParagraph"/>
              <w:ind w:left="0"/>
              <w:jc w:val="center"/>
              <w:rPr>
                <w:b w:val="0"/>
                <w:bCs w:val="0"/>
                <w:szCs w:val="24"/>
              </w:rPr>
            </w:pPr>
            <w:r w:rsidRPr="00375D80">
              <w:rPr>
                <w:b w:val="0"/>
                <w:bCs w:val="0"/>
                <w:szCs w:val="24"/>
              </w:rPr>
              <w:t xml:space="preserve">Vrsta otpada /godine tone </w:t>
            </w:r>
          </w:p>
        </w:tc>
        <w:tc>
          <w:tcPr>
            <w:tcW w:w="719" w:type="dxa"/>
          </w:tcPr>
          <w:p w14:paraId="623DC811" w14:textId="299001BD" w:rsidR="00D80245" w:rsidRPr="00375D80" w:rsidRDefault="00D80245" w:rsidP="00D80245">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2015.</w:t>
            </w:r>
          </w:p>
        </w:tc>
        <w:tc>
          <w:tcPr>
            <w:tcW w:w="850" w:type="dxa"/>
          </w:tcPr>
          <w:p w14:paraId="77311821" w14:textId="149F66A9" w:rsidR="00D80245" w:rsidRPr="00375D80" w:rsidRDefault="00D80245" w:rsidP="00D80245">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2016.</w:t>
            </w:r>
          </w:p>
        </w:tc>
        <w:tc>
          <w:tcPr>
            <w:tcW w:w="850" w:type="dxa"/>
          </w:tcPr>
          <w:p w14:paraId="31778FAB" w14:textId="4232214F" w:rsidR="00D80245" w:rsidRPr="00375D80" w:rsidRDefault="00D80245" w:rsidP="00D80245">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2017.</w:t>
            </w:r>
          </w:p>
        </w:tc>
        <w:tc>
          <w:tcPr>
            <w:tcW w:w="850" w:type="dxa"/>
          </w:tcPr>
          <w:p w14:paraId="52CF5954" w14:textId="1834AB38" w:rsidR="00D80245" w:rsidRPr="00375D80" w:rsidRDefault="00D80245" w:rsidP="00D80245">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2018.</w:t>
            </w:r>
          </w:p>
        </w:tc>
        <w:tc>
          <w:tcPr>
            <w:tcW w:w="1133" w:type="dxa"/>
          </w:tcPr>
          <w:p w14:paraId="77A2CCEB" w14:textId="37993CD1" w:rsidR="00D80245" w:rsidRPr="00375D80" w:rsidRDefault="00D80245" w:rsidP="00D80245">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2019.</w:t>
            </w:r>
          </w:p>
        </w:tc>
        <w:tc>
          <w:tcPr>
            <w:tcW w:w="850" w:type="dxa"/>
          </w:tcPr>
          <w:p w14:paraId="7B4170D9" w14:textId="41734C1A" w:rsidR="00D80245" w:rsidRPr="00375D80" w:rsidRDefault="00D80245" w:rsidP="00D80245">
            <w:pPr>
              <w:pStyle w:val="ListParagraph"/>
              <w:ind w:left="0"/>
              <w:jc w:val="center"/>
              <w:cnfStyle w:val="100000000000" w:firstRow="1" w:lastRow="0" w:firstColumn="0" w:lastColumn="0" w:oddVBand="0" w:evenVBand="0" w:oddHBand="0" w:evenHBand="0" w:firstRowFirstColumn="0" w:firstRowLastColumn="0" w:lastRowFirstColumn="0" w:lastRowLastColumn="0"/>
              <w:rPr>
                <w:szCs w:val="24"/>
              </w:rPr>
            </w:pPr>
            <w:r w:rsidRPr="00375D80">
              <w:rPr>
                <w:b w:val="0"/>
                <w:bCs w:val="0"/>
                <w:szCs w:val="24"/>
              </w:rPr>
              <w:t>2020.</w:t>
            </w:r>
          </w:p>
        </w:tc>
      </w:tr>
      <w:tr w:rsidR="00375D80" w:rsidRPr="00375D80" w14:paraId="4890A300" w14:textId="18933B42" w:rsidTr="00D80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14:paraId="7802775A" w14:textId="77777777" w:rsidR="00D80245" w:rsidRPr="00375D80" w:rsidRDefault="00D80245" w:rsidP="00D80245">
            <w:pPr>
              <w:jc w:val="both"/>
              <w:rPr>
                <w:rFonts w:ascii="Times New Roman" w:hAnsi="Times New Roman" w:cs="Times New Roman"/>
                <w:b w:val="0"/>
                <w:i/>
              </w:rPr>
            </w:pPr>
            <w:r w:rsidRPr="00375D80">
              <w:rPr>
                <w:rFonts w:ascii="Times New Roman" w:hAnsi="Times New Roman" w:cs="Times New Roman"/>
                <w:b w:val="0"/>
                <w:i/>
              </w:rPr>
              <w:t xml:space="preserve">Papir i karton </w:t>
            </w:r>
          </w:p>
        </w:tc>
        <w:tc>
          <w:tcPr>
            <w:tcW w:w="719" w:type="dxa"/>
          </w:tcPr>
          <w:p w14:paraId="11A9B2BB" w14:textId="77777777" w:rsidR="00D80245" w:rsidRPr="00375D80" w:rsidRDefault="00D80245"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58,20</w:t>
            </w:r>
          </w:p>
        </w:tc>
        <w:tc>
          <w:tcPr>
            <w:tcW w:w="850" w:type="dxa"/>
          </w:tcPr>
          <w:p w14:paraId="363A6D4D" w14:textId="77777777" w:rsidR="00D80245" w:rsidRPr="00375D80" w:rsidRDefault="00D80245"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53,41</w:t>
            </w:r>
          </w:p>
        </w:tc>
        <w:tc>
          <w:tcPr>
            <w:tcW w:w="850" w:type="dxa"/>
          </w:tcPr>
          <w:p w14:paraId="7A7FF3BE" w14:textId="77777777" w:rsidR="00D80245" w:rsidRPr="00375D80" w:rsidRDefault="00D80245"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53,96</w:t>
            </w:r>
          </w:p>
        </w:tc>
        <w:tc>
          <w:tcPr>
            <w:tcW w:w="850" w:type="dxa"/>
          </w:tcPr>
          <w:p w14:paraId="19B6B8E3" w14:textId="77777777" w:rsidR="00D80245" w:rsidRPr="00375D80" w:rsidRDefault="00D80245"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57,91</w:t>
            </w:r>
          </w:p>
        </w:tc>
        <w:tc>
          <w:tcPr>
            <w:tcW w:w="1133" w:type="dxa"/>
          </w:tcPr>
          <w:p w14:paraId="11DF8F7F" w14:textId="77777777" w:rsidR="00D80245" w:rsidRPr="00375D80" w:rsidRDefault="00D80245"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155,68</w:t>
            </w:r>
          </w:p>
        </w:tc>
        <w:tc>
          <w:tcPr>
            <w:tcW w:w="850" w:type="dxa"/>
          </w:tcPr>
          <w:p w14:paraId="6355015B" w14:textId="555ECFE1" w:rsidR="00D80245" w:rsidRPr="00375D80" w:rsidRDefault="00D80245"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81,37</w:t>
            </w:r>
          </w:p>
        </w:tc>
      </w:tr>
      <w:tr w:rsidR="00375D80" w:rsidRPr="00375D80" w14:paraId="01F7CED1" w14:textId="4F21EA9B" w:rsidTr="00D80245">
        <w:tc>
          <w:tcPr>
            <w:cnfStyle w:val="001000000000" w:firstRow="0" w:lastRow="0" w:firstColumn="1" w:lastColumn="0" w:oddVBand="0" w:evenVBand="0" w:oddHBand="0" w:evenHBand="0" w:firstRowFirstColumn="0" w:firstRowLastColumn="0" w:lastRowFirstColumn="0" w:lastRowLastColumn="0"/>
            <w:tcW w:w="2828" w:type="dxa"/>
          </w:tcPr>
          <w:p w14:paraId="6FCA02C0" w14:textId="3B1E949D" w:rsidR="00D80245" w:rsidRPr="00375D80" w:rsidRDefault="00D80245" w:rsidP="00D80245">
            <w:pPr>
              <w:jc w:val="both"/>
              <w:rPr>
                <w:rFonts w:ascii="Times New Roman" w:hAnsi="Times New Roman" w:cs="Times New Roman"/>
                <w:b w:val="0"/>
                <w:i/>
              </w:rPr>
            </w:pPr>
            <w:r w:rsidRPr="00375D80">
              <w:rPr>
                <w:rFonts w:ascii="Times New Roman" w:hAnsi="Times New Roman" w:cs="Times New Roman"/>
                <w:b w:val="0"/>
                <w:i/>
              </w:rPr>
              <w:t>Ambalaža od papira i kartona</w:t>
            </w:r>
          </w:p>
        </w:tc>
        <w:tc>
          <w:tcPr>
            <w:tcW w:w="719" w:type="dxa"/>
          </w:tcPr>
          <w:p w14:paraId="33D87217" w14:textId="5A65E6BC"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850" w:type="dxa"/>
          </w:tcPr>
          <w:p w14:paraId="119DBD64" w14:textId="38D80F40"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850" w:type="dxa"/>
          </w:tcPr>
          <w:p w14:paraId="6B77616B" w14:textId="49FD8456"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850" w:type="dxa"/>
          </w:tcPr>
          <w:p w14:paraId="5DE139A2" w14:textId="4C51425B"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1133" w:type="dxa"/>
          </w:tcPr>
          <w:p w14:paraId="246CEE1F" w14:textId="57FDDF56"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850" w:type="dxa"/>
          </w:tcPr>
          <w:p w14:paraId="63322163" w14:textId="74CB7F02"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19,96</w:t>
            </w:r>
          </w:p>
        </w:tc>
      </w:tr>
      <w:tr w:rsidR="00375D80" w:rsidRPr="00375D80" w14:paraId="5D82691D" w14:textId="1537AE15" w:rsidTr="00D80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14:paraId="1AC5DA35" w14:textId="456DCAE6" w:rsidR="00D80245" w:rsidRPr="00375D80" w:rsidRDefault="00D80245" w:rsidP="00D80245">
            <w:pPr>
              <w:jc w:val="both"/>
              <w:rPr>
                <w:rFonts w:ascii="Times New Roman" w:hAnsi="Times New Roman" w:cs="Times New Roman"/>
                <w:b w:val="0"/>
                <w:i/>
              </w:rPr>
            </w:pPr>
            <w:r w:rsidRPr="00375D80">
              <w:rPr>
                <w:rFonts w:ascii="Times New Roman" w:hAnsi="Times New Roman" w:cs="Times New Roman"/>
                <w:b w:val="0"/>
                <w:i/>
              </w:rPr>
              <w:t>Tekstil</w:t>
            </w:r>
          </w:p>
        </w:tc>
        <w:tc>
          <w:tcPr>
            <w:tcW w:w="719" w:type="dxa"/>
          </w:tcPr>
          <w:p w14:paraId="3350D22A" w14:textId="5BA5D856"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5,08</w:t>
            </w:r>
          </w:p>
        </w:tc>
        <w:tc>
          <w:tcPr>
            <w:tcW w:w="850" w:type="dxa"/>
          </w:tcPr>
          <w:p w14:paraId="3E9B547F" w14:textId="590C03C6"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0,85</w:t>
            </w:r>
          </w:p>
        </w:tc>
        <w:tc>
          <w:tcPr>
            <w:tcW w:w="850" w:type="dxa"/>
          </w:tcPr>
          <w:p w14:paraId="680571AA" w14:textId="69D1C14A"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0,70</w:t>
            </w:r>
          </w:p>
        </w:tc>
        <w:tc>
          <w:tcPr>
            <w:tcW w:w="850" w:type="dxa"/>
          </w:tcPr>
          <w:p w14:paraId="33E66552" w14:textId="3EF7DA43"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9,44</w:t>
            </w:r>
          </w:p>
        </w:tc>
        <w:tc>
          <w:tcPr>
            <w:tcW w:w="1133" w:type="dxa"/>
          </w:tcPr>
          <w:p w14:paraId="28C9B71C" w14:textId="7AE48ED8"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32,70</w:t>
            </w:r>
          </w:p>
        </w:tc>
        <w:tc>
          <w:tcPr>
            <w:tcW w:w="850" w:type="dxa"/>
          </w:tcPr>
          <w:p w14:paraId="141E0A50" w14:textId="291B1EBA"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13,85</w:t>
            </w:r>
          </w:p>
        </w:tc>
      </w:tr>
      <w:tr w:rsidR="00375D80" w:rsidRPr="00375D80" w14:paraId="59A25812" w14:textId="5F7E58C1" w:rsidTr="00D80245">
        <w:tc>
          <w:tcPr>
            <w:cnfStyle w:val="001000000000" w:firstRow="0" w:lastRow="0" w:firstColumn="1" w:lastColumn="0" w:oddVBand="0" w:evenVBand="0" w:oddHBand="0" w:evenHBand="0" w:firstRowFirstColumn="0" w:firstRowLastColumn="0" w:lastRowFirstColumn="0" w:lastRowLastColumn="0"/>
            <w:tcW w:w="2828" w:type="dxa"/>
          </w:tcPr>
          <w:p w14:paraId="6F07635C" w14:textId="7F4FB401" w:rsidR="00D80245" w:rsidRPr="00375D80" w:rsidRDefault="00D80245" w:rsidP="00D80245">
            <w:pPr>
              <w:jc w:val="both"/>
              <w:rPr>
                <w:rFonts w:ascii="Times New Roman" w:hAnsi="Times New Roman" w:cs="Times New Roman"/>
                <w:b w:val="0"/>
                <w:i/>
              </w:rPr>
            </w:pPr>
            <w:r w:rsidRPr="00375D80">
              <w:rPr>
                <w:rFonts w:ascii="Times New Roman" w:hAnsi="Times New Roman" w:cs="Times New Roman"/>
                <w:b w:val="0"/>
                <w:i/>
              </w:rPr>
              <w:t>Staklo i staklena ambalaža</w:t>
            </w:r>
          </w:p>
        </w:tc>
        <w:tc>
          <w:tcPr>
            <w:tcW w:w="719" w:type="dxa"/>
          </w:tcPr>
          <w:p w14:paraId="097BBADC" w14:textId="237E2980"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1,20</w:t>
            </w:r>
          </w:p>
        </w:tc>
        <w:tc>
          <w:tcPr>
            <w:tcW w:w="850" w:type="dxa"/>
          </w:tcPr>
          <w:p w14:paraId="6ABC35E7" w14:textId="13B4ECF0"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2,70</w:t>
            </w:r>
          </w:p>
        </w:tc>
        <w:tc>
          <w:tcPr>
            <w:tcW w:w="850" w:type="dxa"/>
          </w:tcPr>
          <w:p w14:paraId="516CD0A9" w14:textId="4615B23B"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3,00</w:t>
            </w:r>
          </w:p>
        </w:tc>
        <w:tc>
          <w:tcPr>
            <w:tcW w:w="850" w:type="dxa"/>
          </w:tcPr>
          <w:p w14:paraId="568DB2E4" w14:textId="33C55935"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3,35</w:t>
            </w:r>
          </w:p>
        </w:tc>
        <w:tc>
          <w:tcPr>
            <w:tcW w:w="1133" w:type="dxa"/>
          </w:tcPr>
          <w:p w14:paraId="1514CA52" w14:textId="21B0488D"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7,59</w:t>
            </w:r>
          </w:p>
        </w:tc>
        <w:tc>
          <w:tcPr>
            <w:tcW w:w="850" w:type="dxa"/>
          </w:tcPr>
          <w:p w14:paraId="0D1FDF13" w14:textId="41225EFC"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0,49</w:t>
            </w:r>
          </w:p>
        </w:tc>
      </w:tr>
      <w:tr w:rsidR="00375D80" w:rsidRPr="00375D80" w14:paraId="2FC72171" w14:textId="1ABD9227" w:rsidTr="00D80245">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828" w:type="dxa"/>
          </w:tcPr>
          <w:p w14:paraId="441991CA" w14:textId="3169BC49" w:rsidR="00D80245" w:rsidRPr="00375D80" w:rsidRDefault="00D80245" w:rsidP="00D80245">
            <w:pPr>
              <w:jc w:val="both"/>
              <w:rPr>
                <w:rFonts w:ascii="Times New Roman" w:hAnsi="Times New Roman" w:cs="Times New Roman"/>
                <w:b w:val="0"/>
                <w:i/>
              </w:rPr>
            </w:pPr>
            <w:r w:rsidRPr="00375D80">
              <w:rPr>
                <w:rFonts w:ascii="Times New Roman" w:hAnsi="Times New Roman" w:cs="Times New Roman"/>
                <w:b w:val="0"/>
                <w:i/>
              </w:rPr>
              <w:t>Plastika i plastična ambalaža</w:t>
            </w:r>
          </w:p>
        </w:tc>
        <w:tc>
          <w:tcPr>
            <w:tcW w:w="719" w:type="dxa"/>
          </w:tcPr>
          <w:p w14:paraId="23FAD7C3" w14:textId="23A7FE74"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3,41</w:t>
            </w:r>
          </w:p>
        </w:tc>
        <w:tc>
          <w:tcPr>
            <w:tcW w:w="850" w:type="dxa"/>
          </w:tcPr>
          <w:p w14:paraId="69342476" w14:textId="183F7DE9"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1,76</w:t>
            </w:r>
          </w:p>
        </w:tc>
        <w:tc>
          <w:tcPr>
            <w:tcW w:w="850" w:type="dxa"/>
          </w:tcPr>
          <w:p w14:paraId="1067ADCB" w14:textId="06CB0984"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2,45</w:t>
            </w:r>
          </w:p>
        </w:tc>
        <w:tc>
          <w:tcPr>
            <w:tcW w:w="850" w:type="dxa"/>
          </w:tcPr>
          <w:p w14:paraId="7482FFF0" w14:textId="748F35CD"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3,89</w:t>
            </w:r>
          </w:p>
        </w:tc>
        <w:tc>
          <w:tcPr>
            <w:tcW w:w="1133" w:type="dxa"/>
          </w:tcPr>
          <w:p w14:paraId="60A1870F" w14:textId="3E76AA5C"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8,53</w:t>
            </w:r>
          </w:p>
        </w:tc>
        <w:tc>
          <w:tcPr>
            <w:tcW w:w="850" w:type="dxa"/>
          </w:tcPr>
          <w:p w14:paraId="759CA91F" w14:textId="2360EA43"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4,94</w:t>
            </w:r>
          </w:p>
        </w:tc>
      </w:tr>
      <w:tr w:rsidR="00375D80" w:rsidRPr="00375D80" w14:paraId="14255267" w14:textId="16110AFE" w:rsidTr="00D80245">
        <w:trPr>
          <w:trHeight w:val="268"/>
        </w:trPr>
        <w:tc>
          <w:tcPr>
            <w:cnfStyle w:val="001000000000" w:firstRow="0" w:lastRow="0" w:firstColumn="1" w:lastColumn="0" w:oddVBand="0" w:evenVBand="0" w:oddHBand="0" w:evenHBand="0" w:firstRowFirstColumn="0" w:firstRowLastColumn="0" w:lastRowFirstColumn="0" w:lastRowLastColumn="0"/>
            <w:tcW w:w="2828" w:type="dxa"/>
          </w:tcPr>
          <w:p w14:paraId="055AC179" w14:textId="38156FDC" w:rsidR="00D80245" w:rsidRPr="00375D80" w:rsidRDefault="00D80245" w:rsidP="00D80245">
            <w:pPr>
              <w:jc w:val="both"/>
              <w:rPr>
                <w:rFonts w:ascii="Times New Roman" w:hAnsi="Times New Roman" w:cs="Times New Roman"/>
                <w:b w:val="0"/>
                <w:i/>
              </w:rPr>
            </w:pPr>
            <w:r w:rsidRPr="00375D80">
              <w:rPr>
                <w:rFonts w:ascii="Times New Roman" w:hAnsi="Times New Roman" w:cs="Times New Roman"/>
                <w:b w:val="0"/>
                <w:i/>
              </w:rPr>
              <w:t>Metali i metalna ambalaža</w:t>
            </w:r>
          </w:p>
        </w:tc>
        <w:tc>
          <w:tcPr>
            <w:tcW w:w="719" w:type="dxa"/>
          </w:tcPr>
          <w:p w14:paraId="05BCF522" w14:textId="5FE7CA92"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850" w:type="dxa"/>
          </w:tcPr>
          <w:p w14:paraId="3D14D957" w14:textId="5F2FD333"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0,07</w:t>
            </w:r>
          </w:p>
        </w:tc>
        <w:tc>
          <w:tcPr>
            <w:tcW w:w="850" w:type="dxa"/>
          </w:tcPr>
          <w:p w14:paraId="63E2BD17" w14:textId="3866CD80"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0,20</w:t>
            </w:r>
          </w:p>
        </w:tc>
        <w:tc>
          <w:tcPr>
            <w:tcW w:w="850" w:type="dxa"/>
          </w:tcPr>
          <w:p w14:paraId="0C7CF712" w14:textId="63E6432A"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0,60</w:t>
            </w:r>
          </w:p>
        </w:tc>
        <w:tc>
          <w:tcPr>
            <w:tcW w:w="1133" w:type="dxa"/>
          </w:tcPr>
          <w:p w14:paraId="311F2D9B" w14:textId="77BD9495"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2,77</w:t>
            </w:r>
          </w:p>
        </w:tc>
        <w:tc>
          <w:tcPr>
            <w:tcW w:w="850" w:type="dxa"/>
          </w:tcPr>
          <w:p w14:paraId="26DF6826" w14:textId="25191282" w:rsidR="00D80245" w:rsidRPr="00375D80" w:rsidRDefault="00B07798"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1,29</w:t>
            </w:r>
          </w:p>
        </w:tc>
      </w:tr>
      <w:tr w:rsidR="00375D80" w:rsidRPr="00375D80" w14:paraId="09D4B5FB" w14:textId="63AB4448" w:rsidTr="00D802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8" w:type="dxa"/>
          </w:tcPr>
          <w:p w14:paraId="76D6EAA5" w14:textId="4277FF9D" w:rsidR="00D80245" w:rsidRPr="00375D80" w:rsidRDefault="00D80245" w:rsidP="00D80245">
            <w:pPr>
              <w:jc w:val="both"/>
              <w:rPr>
                <w:rFonts w:ascii="Times New Roman" w:hAnsi="Times New Roman" w:cs="Times New Roman"/>
                <w:bCs w:val="0"/>
                <w:i/>
              </w:rPr>
            </w:pPr>
            <w:r w:rsidRPr="00375D80">
              <w:rPr>
                <w:rFonts w:ascii="Times New Roman" w:hAnsi="Times New Roman" w:cs="Times New Roman"/>
                <w:b w:val="0"/>
                <w:i/>
              </w:rPr>
              <w:t>Drvo</w:t>
            </w:r>
          </w:p>
        </w:tc>
        <w:tc>
          <w:tcPr>
            <w:tcW w:w="719" w:type="dxa"/>
          </w:tcPr>
          <w:p w14:paraId="2DF4A2BF" w14:textId="5FF8FB3A"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bCs/>
                <w:szCs w:val="24"/>
              </w:rPr>
            </w:pPr>
            <w:r w:rsidRPr="00375D80">
              <w:rPr>
                <w:bCs/>
                <w:szCs w:val="24"/>
              </w:rPr>
              <w:t>0,00</w:t>
            </w:r>
          </w:p>
        </w:tc>
        <w:tc>
          <w:tcPr>
            <w:tcW w:w="850" w:type="dxa"/>
          </w:tcPr>
          <w:p w14:paraId="1D1434F5" w14:textId="48B15948"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bCs/>
                <w:szCs w:val="24"/>
              </w:rPr>
            </w:pPr>
            <w:r w:rsidRPr="00375D80">
              <w:rPr>
                <w:bCs/>
                <w:szCs w:val="24"/>
              </w:rPr>
              <w:t>0,00</w:t>
            </w:r>
          </w:p>
        </w:tc>
        <w:tc>
          <w:tcPr>
            <w:tcW w:w="850" w:type="dxa"/>
          </w:tcPr>
          <w:p w14:paraId="2B405DFE" w14:textId="5F90C33E"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bCs/>
                <w:szCs w:val="24"/>
              </w:rPr>
            </w:pPr>
            <w:r w:rsidRPr="00375D80">
              <w:rPr>
                <w:bCs/>
                <w:szCs w:val="24"/>
              </w:rPr>
              <w:t>0,00</w:t>
            </w:r>
          </w:p>
        </w:tc>
        <w:tc>
          <w:tcPr>
            <w:tcW w:w="850" w:type="dxa"/>
          </w:tcPr>
          <w:p w14:paraId="5F629B95" w14:textId="1BF7DDDB"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bCs/>
                <w:szCs w:val="24"/>
              </w:rPr>
            </w:pPr>
            <w:r w:rsidRPr="00375D80">
              <w:rPr>
                <w:bCs/>
                <w:szCs w:val="24"/>
              </w:rPr>
              <w:t>0,00</w:t>
            </w:r>
          </w:p>
        </w:tc>
        <w:tc>
          <w:tcPr>
            <w:tcW w:w="1133" w:type="dxa"/>
          </w:tcPr>
          <w:p w14:paraId="64F799D0" w14:textId="4C69725E"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bCs/>
                <w:szCs w:val="24"/>
              </w:rPr>
            </w:pPr>
            <w:r w:rsidRPr="00375D80">
              <w:rPr>
                <w:bCs/>
                <w:szCs w:val="24"/>
              </w:rPr>
              <w:t>0,00</w:t>
            </w:r>
          </w:p>
        </w:tc>
        <w:tc>
          <w:tcPr>
            <w:tcW w:w="850" w:type="dxa"/>
          </w:tcPr>
          <w:p w14:paraId="3C676D20" w14:textId="164944C6" w:rsidR="00D80245" w:rsidRPr="00375D80" w:rsidRDefault="00B07798" w:rsidP="00D80245">
            <w:pPr>
              <w:pStyle w:val="ListParagraph"/>
              <w:ind w:left="0"/>
              <w:jc w:val="center"/>
              <w:cnfStyle w:val="000000100000" w:firstRow="0" w:lastRow="0" w:firstColumn="0" w:lastColumn="0" w:oddVBand="0" w:evenVBand="0" w:oddHBand="1" w:evenHBand="0" w:firstRowFirstColumn="0" w:firstRowLastColumn="0" w:lastRowFirstColumn="0" w:lastRowLastColumn="0"/>
              <w:rPr>
                <w:bCs/>
                <w:szCs w:val="24"/>
              </w:rPr>
            </w:pPr>
            <w:r w:rsidRPr="00375D80">
              <w:rPr>
                <w:bCs/>
                <w:szCs w:val="24"/>
              </w:rPr>
              <w:t>164,41</w:t>
            </w:r>
          </w:p>
        </w:tc>
      </w:tr>
      <w:tr w:rsidR="00375D80" w:rsidRPr="00375D80" w14:paraId="3F47AF7D" w14:textId="77777777" w:rsidTr="00D80245">
        <w:trPr>
          <w:trHeight w:val="288"/>
        </w:trPr>
        <w:tc>
          <w:tcPr>
            <w:cnfStyle w:val="001000000000" w:firstRow="0" w:lastRow="0" w:firstColumn="1" w:lastColumn="0" w:oddVBand="0" w:evenVBand="0" w:oddHBand="0" w:evenHBand="0" w:firstRowFirstColumn="0" w:firstRowLastColumn="0" w:lastRowFirstColumn="0" w:lastRowLastColumn="0"/>
            <w:tcW w:w="2828" w:type="dxa"/>
          </w:tcPr>
          <w:p w14:paraId="1DA6FC4E" w14:textId="77777777" w:rsidR="00D80245" w:rsidRPr="00375D80" w:rsidRDefault="00D80245" w:rsidP="00E54A83">
            <w:pPr>
              <w:jc w:val="both"/>
              <w:rPr>
                <w:rFonts w:ascii="Times New Roman" w:hAnsi="Times New Roman" w:cs="Times New Roman"/>
                <w:bCs w:val="0"/>
                <w:i/>
              </w:rPr>
            </w:pPr>
            <w:r w:rsidRPr="00375D80">
              <w:rPr>
                <w:rFonts w:ascii="Times New Roman" w:hAnsi="Times New Roman" w:cs="Times New Roman"/>
                <w:bCs w:val="0"/>
                <w:i/>
              </w:rPr>
              <w:t>UKUPNO:</w:t>
            </w:r>
          </w:p>
        </w:tc>
        <w:tc>
          <w:tcPr>
            <w:tcW w:w="719" w:type="dxa"/>
          </w:tcPr>
          <w:p w14:paraId="2A2A0CE3" w14:textId="77777777" w:rsidR="00D80245" w:rsidRPr="00375D80" w:rsidRDefault="00D80245"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70,30</w:t>
            </w:r>
          </w:p>
        </w:tc>
        <w:tc>
          <w:tcPr>
            <w:tcW w:w="850" w:type="dxa"/>
          </w:tcPr>
          <w:p w14:paraId="2A3D1E0F" w14:textId="77777777" w:rsidR="00D80245" w:rsidRPr="00375D80" w:rsidRDefault="00D80245"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58,85</w:t>
            </w:r>
          </w:p>
        </w:tc>
        <w:tc>
          <w:tcPr>
            <w:tcW w:w="850" w:type="dxa"/>
          </w:tcPr>
          <w:p w14:paraId="05B6E4C4" w14:textId="77777777" w:rsidR="00D80245" w:rsidRPr="00375D80" w:rsidRDefault="00D80245"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60,58</w:t>
            </w:r>
          </w:p>
        </w:tc>
        <w:tc>
          <w:tcPr>
            <w:tcW w:w="850" w:type="dxa"/>
          </w:tcPr>
          <w:p w14:paraId="5472F956" w14:textId="77777777" w:rsidR="00D80245" w:rsidRPr="00375D80" w:rsidRDefault="00D80245"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72,05</w:t>
            </w:r>
          </w:p>
        </w:tc>
        <w:tc>
          <w:tcPr>
            <w:tcW w:w="1133" w:type="dxa"/>
          </w:tcPr>
          <w:p w14:paraId="59D432AE" w14:textId="77777777" w:rsidR="00D80245" w:rsidRPr="00375D80" w:rsidRDefault="00D80245"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210,51</w:t>
            </w:r>
          </w:p>
        </w:tc>
        <w:tc>
          <w:tcPr>
            <w:tcW w:w="850" w:type="dxa"/>
          </w:tcPr>
          <w:p w14:paraId="3CA92044" w14:textId="2952B184" w:rsidR="00D80245" w:rsidRPr="00375D80" w:rsidRDefault="00D80245" w:rsidP="00D80245">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2</w:t>
            </w:r>
            <w:r w:rsidR="00B07798" w:rsidRPr="00375D80">
              <w:rPr>
                <w:b/>
                <w:szCs w:val="24"/>
              </w:rPr>
              <w:t>86,64</w:t>
            </w:r>
          </w:p>
        </w:tc>
      </w:tr>
    </w:tbl>
    <w:p w14:paraId="3ED10A82" w14:textId="318C18B8" w:rsidR="00851E7E" w:rsidRPr="00375D80" w:rsidRDefault="00B07798" w:rsidP="00B07798">
      <w:pPr>
        <w:ind w:firstLine="708"/>
        <w:jc w:val="both"/>
        <w:rPr>
          <w:rFonts w:ascii="Times New Roman" w:hAnsi="Times New Roman" w:cs="Times New Roman"/>
          <w:sz w:val="18"/>
        </w:rPr>
      </w:pPr>
      <w:r w:rsidRPr="00375D80">
        <w:rPr>
          <w:rFonts w:ascii="Times New Roman" w:hAnsi="Times New Roman" w:cs="Times New Roman"/>
          <w:sz w:val="18"/>
        </w:rPr>
        <w:t xml:space="preserve"> Izvor; Čistoća d.o.o, Rijeka</w:t>
      </w:r>
    </w:p>
    <w:p w14:paraId="669D1864" w14:textId="77777777" w:rsidR="00B07798" w:rsidRPr="00375D80" w:rsidRDefault="00B07798" w:rsidP="00B07798">
      <w:pPr>
        <w:ind w:firstLine="708"/>
        <w:jc w:val="both"/>
        <w:rPr>
          <w:rFonts w:ascii="Times New Roman" w:hAnsi="Times New Roman" w:cs="Times New Roman"/>
          <w:sz w:val="18"/>
        </w:rPr>
      </w:pPr>
    </w:p>
    <w:p w14:paraId="748D023A" w14:textId="60B509FE" w:rsidR="00851E7E" w:rsidRPr="00375D80" w:rsidRDefault="00851E7E" w:rsidP="00035C33">
      <w:pPr>
        <w:pStyle w:val="ListParagraph"/>
        <w:ind w:left="708"/>
        <w:jc w:val="both"/>
        <w:rPr>
          <w:szCs w:val="24"/>
        </w:rPr>
      </w:pPr>
      <w:r w:rsidRPr="00375D80">
        <w:rPr>
          <w:szCs w:val="24"/>
        </w:rPr>
        <w:t>Usporedna tablica br.</w:t>
      </w:r>
      <w:r w:rsidR="00437439" w:rsidRPr="00375D80">
        <w:rPr>
          <w:szCs w:val="24"/>
        </w:rPr>
        <w:t xml:space="preserve"> </w:t>
      </w:r>
      <w:r w:rsidRPr="00375D80">
        <w:rPr>
          <w:szCs w:val="24"/>
        </w:rPr>
        <w:t xml:space="preserve">3.:  Količine vrijednih vrsta otpada i problematičnog otpada prikupljene u mobilnom </w:t>
      </w:r>
      <w:proofErr w:type="spellStart"/>
      <w:r w:rsidRPr="00375D80">
        <w:rPr>
          <w:szCs w:val="24"/>
        </w:rPr>
        <w:t>reciklažnom</w:t>
      </w:r>
      <w:proofErr w:type="spellEnd"/>
      <w:r w:rsidRPr="00375D80">
        <w:rPr>
          <w:szCs w:val="24"/>
        </w:rPr>
        <w:t xml:space="preserve"> dvorištu</w:t>
      </w:r>
      <w:r w:rsidR="003663A6" w:rsidRPr="00375D80">
        <w:rPr>
          <w:szCs w:val="24"/>
        </w:rPr>
        <w:t xml:space="preserve"> Grada Bakra i predane ovlaštenim koncesionarima u 2018.  20</w:t>
      </w:r>
      <w:r w:rsidR="001936A0" w:rsidRPr="00375D80">
        <w:rPr>
          <w:szCs w:val="24"/>
        </w:rPr>
        <w:t>20</w:t>
      </w:r>
      <w:r w:rsidR="003663A6" w:rsidRPr="00375D80">
        <w:rPr>
          <w:szCs w:val="24"/>
        </w:rPr>
        <w:t>. godini:</w:t>
      </w:r>
    </w:p>
    <w:p w14:paraId="609B6594" w14:textId="77777777" w:rsidR="003663A6" w:rsidRPr="00375D80" w:rsidRDefault="003663A6" w:rsidP="00851E7E">
      <w:pPr>
        <w:pStyle w:val="ListParagraph"/>
        <w:ind w:left="0"/>
        <w:jc w:val="both"/>
        <w:rPr>
          <w:szCs w:val="24"/>
        </w:rPr>
      </w:pPr>
    </w:p>
    <w:tbl>
      <w:tblPr>
        <w:tblStyle w:val="PlainTable1"/>
        <w:tblW w:w="6521" w:type="dxa"/>
        <w:tblInd w:w="704" w:type="dxa"/>
        <w:tblLook w:val="04A0" w:firstRow="1" w:lastRow="0" w:firstColumn="1" w:lastColumn="0" w:noHBand="0" w:noVBand="1"/>
      </w:tblPr>
      <w:tblGrid>
        <w:gridCol w:w="2835"/>
        <w:gridCol w:w="1134"/>
        <w:gridCol w:w="1276"/>
        <w:gridCol w:w="1276"/>
      </w:tblGrid>
      <w:tr w:rsidR="00375D80" w:rsidRPr="00375D80" w14:paraId="2EAC6D02" w14:textId="7610A327" w:rsidTr="00193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494B801" w14:textId="77777777" w:rsidR="001F63B0" w:rsidRPr="00375D80" w:rsidRDefault="001F63B0" w:rsidP="001F63B0">
            <w:pPr>
              <w:pStyle w:val="ListParagraph"/>
              <w:ind w:left="0"/>
              <w:jc w:val="center"/>
              <w:rPr>
                <w:b w:val="0"/>
                <w:bCs w:val="0"/>
                <w:szCs w:val="24"/>
              </w:rPr>
            </w:pPr>
            <w:r w:rsidRPr="00375D80">
              <w:rPr>
                <w:b w:val="0"/>
                <w:bCs w:val="0"/>
                <w:szCs w:val="24"/>
              </w:rPr>
              <w:t xml:space="preserve">Vrsta otpada /godine tone </w:t>
            </w:r>
          </w:p>
        </w:tc>
        <w:tc>
          <w:tcPr>
            <w:tcW w:w="1134" w:type="dxa"/>
          </w:tcPr>
          <w:p w14:paraId="1863E505" w14:textId="77777777" w:rsidR="001F63B0" w:rsidRPr="00375D80" w:rsidRDefault="001F63B0" w:rsidP="001F63B0">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2018</w:t>
            </w:r>
          </w:p>
        </w:tc>
        <w:tc>
          <w:tcPr>
            <w:tcW w:w="1276" w:type="dxa"/>
          </w:tcPr>
          <w:p w14:paraId="4B559E73" w14:textId="77777777" w:rsidR="001F63B0" w:rsidRPr="00375D80" w:rsidRDefault="001F63B0" w:rsidP="001F63B0">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375D80">
              <w:rPr>
                <w:b w:val="0"/>
                <w:bCs w:val="0"/>
                <w:szCs w:val="24"/>
              </w:rPr>
              <w:t>2019</w:t>
            </w:r>
          </w:p>
        </w:tc>
        <w:tc>
          <w:tcPr>
            <w:tcW w:w="1276" w:type="dxa"/>
          </w:tcPr>
          <w:p w14:paraId="775012E4" w14:textId="3E904A72" w:rsidR="001F63B0" w:rsidRPr="00375D80" w:rsidRDefault="001F63B0" w:rsidP="001F63B0">
            <w:pPr>
              <w:pStyle w:val="ListParagraph"/>
              <w:ind w:left="0"/>
              <w:jc w:val="center"/>
              <w:cnfStyle w:val="100000000000" w:firstRow="1" w:lastRow="0" w:firstColumn="0" w:lastColumn="0" w:oddVBand="0" w:evenVBand="0" w:oddHBand="0" w:evenHBand="0" w:firstRowFirstColumn="0" w:firstRowLastColumn="0" w:lastRowFirstColumn="0" w:lastRowLastColumn="0"/>
              <w:rPr>
                <w:szCs w:val="24"/>
              </w:rPr>
            </w:pPr>
            <w:r w:rsidRPr="00375D80">
              <w:rPr>
                <w:b w:val="0"/>
                <w:bCs w:val="0"/>
                <w:szCs w:val="24"/>
              </w:rPr>
              <w:t>2020</w:t>
            </w:r>
          </w:p>
        </w:tc>
      </w:tr>
      <w:tr w:rsidR="00375D80" w:rsidRPr="00375D80" w14:paraId="271DBFBD" w14:textId="55F1A97E" w:rsidTr="00193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7DEA74A" w14:textId="77777777" w:rsidR="001F63B0" w:rsidRPr="00375D80" w:rsidRDefault="001F63B0" w:rsidP="001F63B0">
            <w:pPr>
              <w:jc w:val="both"/>
              <w:rPr>
                <w:rFonts w:ascii="Times New Roman" w:hAnsi="Times New Roman" w:cs="Times New Roman"/>
                <w:b w:val="0"/>
                <w:i/>
              </w:rPr>
            </w:pPr>
            <w:r w:rsidRPr="00375D80">
              <w:rPr>
                <w:rFonts w:ascii="Times New Roman" w:hAnsi="Times New Roman" w:cs="Times New Roman"/>
                <w:b w:val="0"/>
                <w:i/>
              </w:rPr>
              <w:t xml:space="preserve">Papir i karton </w:t>
            </w:r>
          </w:p>
        </w:tc>
        <w:tc>
          <w:tcPr>
            <w:tcW w:w="1134" w:type="dxa"/>
          </w:tcPr>
          <w:p w14:paraId="23C49940" w14:textId="7777777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0,09</w:t>
            </w:r>
          </w:p>
        </w:tc>
        <w:tc>
          <w:tcPr>
            <w:tcW w:w="1276" w:type="dxa"/>
          </w:tcPr>
          <w:p w14:paraId="4837FE25" w14:textId="7777777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0,00</w:t>
            </w:r>
          </w:p>
        </w:tc>
        <w:tc>
          <w:tcPr>
            <w:tcW w:w="1276" w:type="dxa"/>
          </w:tcPr>
          <w:p w14:paraId="33001992" w14:textId="41BB838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0,01</w:t>
            </w:r>
          </w:p>
        </w:tc>
      </w:tr>
      <w:tr w:rsidR="00375D80" w:rsidRPr="00375D80" w14:paraId="5DFCC837" w14:textId="25E1C4DE" w:rsidTr="001936A0">
        <w:tc>
          <w:tcPr>
            <w:cnfStyle w:val="001000000000" w:firstRow="0" w:lastRow="0" w:firstColumn="1" w:lastColumn="0" w:oddVBand="0" w:evenVBand="0" w:oddHBand="0" w:evenHBand="0" w:firstRowFirstColumn="0" w:firstRowLastColumn="0" w:lastRowFirstColumn="0" w:lastRowLastColumn="0"/>
            <w:tcW w:w="2835" w:type="dxa"/>
          </w:tcPr>
          <w:p w14:paraId="3B517786" w14:textId="77777777" w:rsidR="001F63B0" w:rsidRPr="00375D80" w:rsidRDefault="001F63B0" w:rsidP="001F63B0">
            <w:pPr>
              <w:jc w:val="both"/>
              <w:rPr>
                <w:rFonts w:ascii="Times New Roman" w:hAnsi="Times New Roman" w:cs="Times New Roman"/>
                <w:b w:val="0"/>
                <w:i/>
              </w:rPr>
            </w:pPr>
            <w:r w:rsidRPr="00375D80">
              <w:rPr>
                <w:rFonts w:ascii="Times New Roman" w:hAnsi="Times New Roman" w:cs="Times New Roman"/>
                <w:b w:val="0"/>
                <w:i/>
              </w:rPr>
              <w:t>Tekstil</w:t>
            </w:r>
          </w:p>
        </w:tc>
        <w:tc>
          <w:tcPr>
            <w:tcW w:w="1134" w:type="dxa"/>
          </w:tcPr>
          <w:p w14:paraId="3F631C8E" w14:textId="77777777"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1276" w:type="dxa"/>
          </w:tcPr>
          <w:p w14:paraId="584B5B5C" w14:textId="77777777" w:rsidR="001F63B0" w:rsidRPr="00375D80" w:rsidRDefault="001F63B0" w:rsidP="001F63B0">
            <w:pPr>
              <w:pStyle w:val="ListParagraph"/>
              <w:ind w:left="0"/>
              <w:cnfStyle w:val="000000000000" w:firstRow="0" w:lastRow="0" w:firstColumn="0" w:lastColumn="0" w:oddVBand="0" w:evenVBand="0" w:oddHBand="0" w:evenHBand="0" w:firstRowFirstColumn="0" w:firstRowLastColumn="0" w:lastRowFirstColumn="0" w:lastRowLastColumn="0"/>
              <w:rPr>
                <w:szCs w:val="24"/>
              </w:rPr>
            </w:pPr>
            <w:r w:rsidRPr="00375D80">
              <w:rPr>
                <w:szCs w:val="24"/>
              </w:rPr>
              <w:t xml:space="preserve">       0,94</w:t>
            </w:r>
          </w:p>
        </w:tc>
        <w:tc>
          <w:tcPr>
            <w:tcW w:w="1276" w:type="dxa"/>
          </w:tcPr>
          <w:p w14:paraId="614A2F6B" w14:textId="1AAD5ECB" w:rsidR="001F63B0" w:rsidRPr="00375D80" w:rsidRDefault="001F63B0" w:rsidP="001F63B0">
            <w:pPr>
              <w:pStyle w:val="ListParagraph"/>
              <w:ind w:left="0"/>
              <w:cnfStyle w:val="000000000000" w:firstRow="0" w:lastRow="0" w:firstColumn="0" w:lastColumn="0" w:oddVBand="0" w:evenVBand="0" w:oddHBand="0" w:evenHBand="0" w:firstRowFirstColumn="0" w:firstRowLastColumn="0" w:lastRowFirstColumn="0" w:lastRowLastColumn="0"/>
              <w:rPr>
                <w:szCs w:val="24"/>
              </w:rPr>
            </w:pPr>
            <w:r w:rsidRPr="00375D80">
              <w:rPr>
                <w:szCs w:val="24"/>
              </w:rPr>
              <w:t xml:space="preserve">       1,04</w:t>
            </w:r>
          </w:p>
        </w:tc>
      </w:tr>
      <w:tr w:rsidR="00375D80" w:rsidRPr="00375D80" w14:paraId="4F514B83" w14:textId="760A139B" w:rsidTr="001936A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835" w:type="dxa"/>
          </w:tcPr>
          <w:p w14:paraId="4599C01F" w14:textId="2ABE940B" w:rsidR="001F63B0" w:rsidRPr="00375D80" w:rsidRDefault="001F63B0" w:rsidP="001F63B0">
            <w:pPr>
              <w:jc w:val="both"/>
              <w:rPr>
                <w:rFonts w:ascii="Times New Roman" w:hAnsi="Times New Roman" w:cs="Times New Roman"/>
                <w:b w:val="0"/>
                <w:i/>
              </w:rPr>
            </w:pPr>
            <w:r w:rsidRPr="00375D80">
              <w:rPr>
                <w:rFonts w:ascii="Times New Roman" w:hAnsi="Times New Roman" w:cs="Times New Roman"/>
                <w:b w:val="0"/>
                <w:i/>
              </w:rPr>
              <w:t>Električni</w:t>
            </w:r>
            <w:r w:rsidR="001936A0" w:rsidRPr="00375D80">
              <w:rPr>
                <w:rFonts w:ascii="Times New Roman" w:hAnsi="Times New Roman" w:cs="Times New Roman"/>
                <w:b w:val="0"/>
                <w:i/>
              </w:rPr>
              <w:t xml:space="preserve"> i </w:t>
            </w:r>
            <w:proofErr w:type="spellStart"/>
            <w:r w:rsidR="001936A0" w:rsidRPr="00375D80">
              <w:rPr>
                <w:rFonts w:ascii="Times New Roman" w:hAnsi="Times New Roman" w:cs="Times New Roman"/>
                <w:b w:val="0"/>
                <w:i/>
              </w:rPr>
              <w:t>elekronični</w:t>
            </w:r>
            <w:proofErr w:type="spellEnd"/>
            <w:r w:rsidRPr="00375D80">
              <w:rPr>
                <w:rFonts w:ascii="Times New Roman" w:hAnsi="Times New Roman" w:cs="Times New Roman"/>
                <w:b w:val="0"/>
                <w:i/>
              </w:rPr>
              <w:t xml:space="preserve"> otpad</w:t>
            </w:r>
          </w:p>
        </w:tc>
        <w:tc>
          <w:tcPr>
            <w:tcW w:w="1134" w:type="dxa"/>
          </w:tcPr>
          <w:p w14:paraId="366C2C72" w14:textId="7777777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0,22</w:t>
            </w:r>
          </w:p>
        </w:tc>
        <w:tc>
          <w:tcPr>
            <w:tcW w:w="1276" w:type="dxa"/>
          </w:tcPr>
          <w:p w14:paraId="6EF1DA51" w14:textId="7777777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0,57</w:t>
            </w:r>
          </w:p>
        </w:tc>
        <w:tc>
          <w:tcPr>
            <w:tcW w:w="1276" w:type="dxa"/>
          </w:tcPr>
          <w:p w14:paraId="7B9F052F" w14:textId="2C0B73BA"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0,76</w:t>
            </w:r>
          </w:p>
        </w:tc>
      </w:tr>
      <w:tr w:rsidR="00375D80" w:rsidRPr="00375D80" w14:paraId="39032B11" w14:textId="1E96E139" w:rsidTr="001936A0">
        <w:trPr>
          <w:trHeight w:val="268"/>
        </w:trPr>
        <w:tc>
          <w:tcPr>
            <w:cnfStyle w:val="001000000000" w:firstRow="0" w:lastRow="0" w:firstColumn="1" w:lastColumn="0" w:oddVBand="0" w:evenVBand="0" w:oddHBand="0" w:evenHBand="0" w:firstRowFirstColumn="0" w:firstRowLastColumn="0" w:lastRowFirstColumn="0" w:lastRowLastColumn="0"/>
            <w:tcW w:w="2835" w:type="dxa"/>
          </w:tcPr>
          <w:p w14:paraId="7CCAC49E" w14:textId="77777777" w:rsidR="001F63B0" w:rsidRPr="00375D80" w:rsidRDefault="001F63B0" w:rsidP="001F63B0">
            <w:pPr>
              <w:jc w:val="both"/>
              <w:rPr>
                <w:rFonts w:ascii="Times New Roman" w:hAnsi="Times New Roman" w:cs="Times New Roman"/>
                <w:b w:val="0"/>
                <w:i/>
              </w:rPr>
            </w:pPr>
            <w:bookmarkStart w:id="1" w:name="_Hlk36106803"/>
            <w:r w:rsidRPr="00375D80">
              <w:rPr>
                <w:rFonts w:ascii="Times New Roman" w:hAnsi="Times New Roman" w:cs="Times New Roman"/>
                <w:b w:val="0"/>
                <w:i/>
              </w:rPr>
              <w:t>Otpadne gume</w:t>
            </w:r>
          </w:p>
        </w:tc>
        <w:tc>
          <w:tcPr>
            <w:tcW w:w="1134" w:type="dxa"/>
          </w:tcPr>
          <w:p w14:paraId="09E5CE0C" w14:textId="77777777"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0,02</w:t>
            </w:r>
          </w:p>
        </w:tc>
        <w:tc>
          <w:tcPr>
            <w:tcW w:w="1276" w:type="dxa"/>
          </w:tcPr>
          <w:p w14:paraId="501E6485" w14:textId="77777777"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0,00</w:t>
            </w:r>
          </w:p>
        </w:tc>
        <w:tc>
          <w:tcPr>
            <w:tcW w:w="1276" w:type="dxa"/>
          </w:tcPr>
          <w:p w14:paraId="1D4B1902" w14:textId="56CCB5A6"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375D80">
              <w:rPr>
                <w:szCs w:val="24"/>
              </w:rPr>
              <w:t>0,03</w:t>
            </w:r>
          </w:p>
        </w:tc>
      </w:tr>
      <w:bookmarkEnd w:id="1"/>
      <w:tr w:rsidR="00375D80" w:rsidRPr="00375D80" w14:paraId="6C39CDC8" w14:textId="650B1846" w:rsidTr="001936A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35" w:type="dxa"/>
          </w:tcPr>
          <w:p w14:paraId="49980278" w14:textId="77777777" w:rsidR="001F63B0" w:rsidRPr="00375D80" w:rsidRDefault="001F63B0" w:rsidP="001F63B0">
            <w:pPr>
              <w:jc w:val="both"/>
              <w:rPr>
                <w:rFonts w:ascii="Times New Roman" w:hAnsi="Times New Roman" w:cs="Times New Roman"/>
                <w:b w:val="0"/>
                <w:i/>
              </w:rPr>
            </w:pPr>
            <w:r w:rsidRPr="00375D80">
              <w:rPr>
                <w:rFonts w:ascii="Times New Roman" w:hAnsi="Times New Roman" w:cs="Times New Roman"/>
                <w:b w:val="0"/>
                <w:i/>
              </w:rPr>
              <w:t>Problematične vrste otpada</w:t>
            </w:r>
          </w:p>
        </w:tc>
        <w:tc>
          <w:tcPr>
            <w:tcW w:w="1134" w:type="dxa"/>
          </w:tcPr>
          <w:p w14:paraId="67A38085" w14:textId="7777777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0,82</w:t>
            </w:r>
          </w:p>
        </w:tc>
        <w:tc>
          <w:tcPr>
            <w:tcW w:w="1276" w:type="dxa"/>
          </w:tcPr>
          <w:p w14:paraId="068660BC" w14:textId="7777777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0,57</w:t>
            </w:r>
          </w:p>
        </w:tc>
        <w:tc>
          <w:tcPr>
            <w:tcW w:w="1276" w:type="dxa"/>
          </w:tcPr>
          <w:p w14:paraId="75AF1842" w14:textId="571C7307" w:rsidR="001F63B0" w:rsidRPr="00375D80" w:rsidRDefault="001F63B0" w:rsidP="001F63B0">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375D80">
              <w:rPr>
                <w:szCs w:val="24"/>
              </w:rPr>
              <w:t>0,37</w:t>
            </w:r>
          </w:p>
        </w:tc>
      </w:tr>
      <w:tr w:rsidR="00375D80" w:rsidRPr="00375D80" w14:paraId="692650C7" w14:textId="59428C38" w:rsidTr="001936A0">
        <w:trPr>
          <w:trHeight w:val="288"/>
        </w:trPr>
        <w:tc>
          <w:tcPr>
            <w:cnfStyle w:val="001000000000" w:firstRow="0" w:lastRow="0" w:firstColumn="1" w:lastColumn="0" w:oddVBand="0" w:evenVBand="0" w:oddHBand="0" w:evenHBand="0" w:firstRowFirstColumn="0" w:firstRowLastColumn="0" w:lastRowFirstColumn="0" w:lastRowLastColumn="0"/>
            <w:tcW w:w="2835" w:type="dxa"/>
          </w:tcPr>
          <w:p w14:paraId="0098686C" w14:textId="77777777" w:rsidR="001F63B0" w:rsidRPr="00375D80" w:rsidRDefault="001F63B0" w:rsidP="001F63B0">
            <w:pPr>
              <w:jc w:val="both"/>
              <w:rPr>
                <w:rFonts w:ascii="Times New Roman" w:hAnsi="Times New Roman" w:cs="Times New Roman"/>
                <w:bCs w:val="0"/>
                <w:i/>
              </w:rPr>
            </w:pPr>
            <w:r w:rsidRPr="00375D80">
              <w:rPr>
                <w:rFonts w:ascii="Times New Roman" w:hAnsi="Times New Roman" w:cs="Times New Roman"/>
                <w:bCs w:val="0"/>
                <w:i/>
              </w:rPr>
              <w:t>UKUPNO:</w:t>
            </w:r>
          </w:p>
        </w:tc>
        <w:tc>
          <w:tcPr>
            <w:tcW w:w="1134" w:type="dxa"/>
          </w:tcPr>
          <w:p w14:paraId="71EAA6F6" w14:textId="77777777"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1,15</w:t>
            </w:r>
          </w:p>
        </w:tc>
        <w:tc>
          <w:tcPr>
            <w:tcW w:w="1276" w:type="dxa"/>
          </w:tcPr>
          <w:p w14:paraId="52142041" w14:textId="77777777"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2,08</w:t>
            </w:r>
          </w:p>
        </w:tc>
        <w:tc>
          <w:tcPr>
            <w:tcW w:w="1276" w:type="dxa"/>
          </w:tcPr>
          <w:p w14:paraId="690A1E14" w14:textId="18C35D86" w:rsidR="001F63B0" w:rsidRPr="00375D80" w:rsidRDefault="001F63B0" w:rsidP="001F63B0">
            <w:pPr>
              <w:pStyle w:val="ListParagraph"/>
              <w:ind w:left="0"/>
              <w:jc w:val="center"/>
              <w:cnfStyle w:val="000000000000" w:firstRow="0" w:lastRow="0" w:firstColumn="0" w:lastColumn="0" w:oddVBand="0" w:evenVBand="0" w:oddHBand="0" w:evenHBand="0" w:firstRowFirstColumn="0" w:firstRowLastColumn="0" w:lastRowFirstColumn="0" w:lastRowLastColumn="0"/>
              <w:rPr>
                <w:b/>
                <w:szCs w:val="24"/>
              </w:rPr>
            </w:pPr>
            <w:r w:rsidRPr="00375D80">
              <w:rPr>
                <w:b/>
                <w:szCs w:val="24"/>
              </w:rPr>
              <w:t>2,21</w:t>
            </w:r>
          </w:p>
        </w:tc>
      </w:tr>
    </w:tbl>
    <w:p w14:paraId="7DF5C319" w14:textId="77777777" w:rsidR="00CD1F6E" w:rsidRPr="00375D80" w:rsidRDefault="00CD1F6E" w:rsidP="00CD1F6E">
      <w:pPr>
        <w:ind w:firstLine="708"/>
        <w:jc w:val="both"/>
        <w:rPr>
          <w:rFonts w:ascii="Times New Roman" w:hAnsi="Times New Roman" w:cs="Times New Roman"/>
          <w:sz w:val="18"/>
        </w:rPr>
      </w:pPr>
      <w:r w:rsidRPr="00375D80">
        <w:rPr>
          <w:rFonts w:ascii="Times New Roman" w:hAnsi="Times New Roman" w:cs="Times New Roman"/>
          <w:sz w:val="18"/>
        </w:rPr>
        <w:t>Izvor; Čistoća d.o.o, Rijeka</w:t>
      </w:r>
    </w:p>
    <w:p w14:paraId="6648279E" w14:textId="7924D4B4" w:rsidR="00DE59BF" w:rsidRPr="00375D80" w:rsidRDefault="00DE59BF" w:rsidP="00E10ED4">
      <w:pPr>
        <w:jc w:val="both"/>
        <w:rPr>
          <w:rFonts w:ascii="Times New Roman" w:hAnsi="Times New Roman" w:cs="Times New Roman"/>
          <w:sz w:val="18"/>
        </w:rPr>
      </w:pPr>
    </w:p>
    <w:p w14:paraId="1500E458" w14:textId="77777777" w:rsidR="00DE59BF" w:rsidRPr="00375D80" w:rsidRDefault="00DE59BF" w:rsidP="00E10ED4">
      <w:pPr>
        <w:jc w:val="both"/>
        <w:rPr>
          <w:rFonts w:ascii="Times New Roman" w:hAnsi="Times New Roman" w:cs="Times New Roman"/>
          <w:sz w:val="18"/>
        </w:rPr>
      </w:pPr>
    </w:p>
    <w:p w14:paraId="4192B6FC" w14:textId="77777777" w:rsidR="00870A43" w:rsidRPr="00375D80" w:rsidRDefault="00870A43" w:rsidP="00870A43">
      <w:pPr>
        <w:pStyle w:val="ListParagraph"/>
        <w:ind w:left="0" w:firstLine="708"/>
        <w:jc w:val="both"/>
        <w:rPr>
          <w:b/>
          <w:szCs w:val="24"/>
        </w:rPr>
      </w:pPr>
      <w:r w:rsidRPr="00375D80">
        <w:rPr>
          <w:b/>
          <w:szCs w:val="24"/>
        </w:rPr>
        <w:lastRenderedPageBreak/>
        <w:t xml:space="preserve">6.2.2.  Učestalost odvoza otpada </w:t>
      </w:r>
    </w:p>
    <w:p w14:paraId="3482AD4D" w14:textId="77777777" w:rsidR="00870A43" w:rsidRPr="00375D80" w:rsidRDefault="00870A43" w:rsidP="00870A43">
      <w:pPr>
        <w:pStyle w:val="ListParagraph"/>
        <w:ind w:left="0"/>
        <w:jc w:val="both"/>
        <w:rPr>
          <w:szCs w:val="24"/>
        </w:rPr>
      </w:pPr>
    </w:p>
    <w:p w14:paraId="143F2EF4" w14:textId="77777777" w:rsidR="00845626" w:rsidRPr="00375D80" w:rsidRDefault="00871870" w:rsidP="00D061BF">
      <w:pPr>
        <w:pStyle w:val="ListParagraph"/>
        <w:ind w:left="708" w:firstLine="708"/>
        <w:jc w:val="both"/>
        <w:rPr>
          <w:szCs w:val="24"/>
        </w:rPr>
      </w:pPr>
      <w:r w:rsidRPr="00375D80">
        <w:rPr>
          <w:szCs w:val="24"/>
        </w:rPr>
        <w:t xml:space="preserve">Trenutni </w:t>
      </w:r>
      <w:proofErr w:type="spellStart"/>
      <w:r w:rsidRPr="00375D80">
        <w:rPr>
          <w:szCs w:val="24"/>
        </w:rPr>
        <w:t>intezitet</w:t>
      </w:r>
      <w:proofErr w:type="spellEnd"/>
      <w:r w:rsidRPr="00375D80">
        <w:rPr>
          <w:szCs w:val="24"/>
        </w:rPr>
        <w:t>, odnosno učestalost odvoza m</w:t>
      </w:r>
      <w:r w:rsidR="00C91620" w:rsidRPr="00375D80">
        <w:rPr>
          <w:szCs w:val="24"/>
        </w:rPr>
        <w:t>i</w:t>
      </w:r>
      <w:r w:rsidRPr="00375D80">
        <w:rPr>
          <w:szCs w:val="24"/>
        </w:rPr>
        <w:t xml:space="preserve">ješanog komunalnog otpada na području Grada Bakra je 2 puta tjedno, a odvoza vrijednih vrsta otpada 2 puta mjesečno po 1 puta tjedno, ovisno o vrsti otpada koji se prikuplja te gustoći naseljenosti pojedinih gradskih područja. </w:t>
      </w:r>
    </w:p>
    <w:p w14:paraId="56F90129" w14:textId="77777777" w:rsidR="00060C3E" w:rsidRPr="00375D80" w:rsidRDefault="00060C3E" w:rsidP="00060C3E">
      <w:pPr>
        <w:pStyle w:val="ListParagraph"/>
        <w:ind w:left="0" w:firstLine="708"/>
        <w:jc w:val="both"/>
        <w:rPr>
          <w:szCs w:val="24"/>
        </w:rPr>
      </w:pPr>
    </w:p>
    <w:p w14:paraId="29AE566A" w14:textId="77777777" w:rsidR="00870A43" w:rsidRPr="00375D80" w:rsidRDefault="00046A42" w:rsidP="00046A42">
      <w:pPr>
        <w:pStyle w:val="ListParagraph"/>
        <w:ind w:left="0" w:firstLine="708"/>
        <w:jc w:val="both"/>
        <w:rPr>
          <w:b/>
          <w:szCs w:val="24"/>
        </w:rPr>
      </w:pPr>
      <w:r w:rsidRPr="00375D80">
        <w:rPr>
          <w:b/>
          <w:szCs w:val="24"/>
        </w:rPr>
        <w:t>6.2.</w:t>
      </w:r>
      <w:r w:rsidR="00FA1860" w:rsidRPr="00375D80">
        <w:rPr>
          <w:b/>
          <w:szCs w:val="24"/>
        </w:rPr>
        <w:t>3</w:t>
      </w:r>
      <w:r w:rsidRPr="00375D80">
        <w:rPr>
          <w:b/>
          <w:szCs w:val="24"/>
        </w:rPr>
        <w:t>.  Pilot projekti odvojenog sakupljanja otpada</w:t>
      </w:r>
    </w:p>
    <w:p w14:paraId="2035F627" w14:textId="77777777" w:rsidR="00046A42" w:rsidRPr="00375D80" w:rsidRDefault="00046A42" w:rsidP="00046A42">
      <w:pPr>
        <w:pStyle w:val="ListParagraph"/>
        <w:ind w:left="0" w:firstLine="708"/>
        <w:jc w:val="both"/>
        <w:rPr>
          <w:b/>
          <w:szCs w:val="24"/>
        </w:rPr>
      </w:pPr>
    </w:p>
    <w:p w14:paraId="5131013F" w14:textId="716ADDD9" w:rsidR="00DE18F7" w:rsidRPr="00375D80" w:rsidRDefault="00246CD0" w:rsidP="008F46D7">
      <w:pPr>
        <w:pStyle w:val="ListParagraph"/>
        <w:ind w:left="0" w:firstLine="708"/>
        <w:jc w:val="both"/>
        <w:rPr>
          <w:szCs w:val="24"/>
        </w:rPr>
      </w:pPr>
      <w:r w:rsidRPr="00375D80">
        <w:rPr>
          <w:szCs w:val="24"/>
        </w:rPr>
        <w:t>Pilot projekt skupljanja otpada nije proveden</w:t>
      </w:r>
      <w:r w:rsidR="00AF3808" w:rsidRPr="00375D80">
        <w:rPr>
          <w:szCs w:val="24"/>
        </w:rPr>
        <w:t>.</w:t>
      </w:r>
    </w:p>
    <w:p w14:paraId="6009A7E0" w14:textId="77777777" w:rsidR="00DE18F7" w:rsidRPr="00375D80" w:rsidRDefault="00DE18F7" w:rsidP="006D6A19">
      <w:pPr>
        <w:pStyle w:val="ListParagraph"/>
        <w:ind w:left="0" w:firstLine="708"/>
        <w:jc w:val="both"/>
        <w:rPr>
          <w:szCs w:val="24"/>
        </w:rPr>
      </w:pPr>
    </w:p>
    <w:p w14:paraId="6D7A1BFB" w14:textId="77777777" w:rsidR="00972C49" w:rsidRPr="00375D80" w:rsidRDefault="00972C49" w:rsidP="00972C49">
      <w:pPr>
        <w:pStyle w:val="ListParagraph"/>
        <w:ind w:left="0" w:firstLine="708"/>
        <w:jc w:val="both"/>
        <w:rPr>
          <w:b/>
          <w:szCs w:val="24"/>
        </w:rPr>
      </w:pPr>
      <w:r w:rsidRPr="00375D80">
        <w:rPr>
          <w:b/>
          <w:szCs w:val="24"/>
        </w:rPr>
        <w:t>6.2.</w:t>
      </w:r>
      <w:r w:rsidR="00773E6B" w:rsidRPr="00375D80">
        <w:rPr>
          <w:b/>
          <w:szCs w:val="24"/>
        </w:rPr>
        <w:t>4</w:t>
      </w:r>
      <w:r w:rsidRPr="00375D80">
        <w:rPr>
          <w:b/>
          <w:szCs w:val="24"/>
        </w:rPr>
        <w:t>.  Pokrivenost kućanstava i br</w:t>
      </w:r>
      <w:r w:rsidR="005A36D8" w:rsidRPr="00375D80">
        <w:rPr>
          <w:b/>
          <w:szCs w:val="24"/>
        </w:rPr>
        <w:t>o</w:t>
      </w:r>
      <w:r w:rsidRPr="00375D80">
        <w:rPr>
          <w:b/>
          <w:szCs w:val="24"/>
        </w:rPr>
        <w:t>ja stanovnika sakupljanjem otpada</w:t>
      </w:r>
    </w:p>
    <w:p w14:paraId="009063B3" w14:textId="77777777" w:rsidR="005A36D8" w:rsidRPr="00375D80" w:rsidRDefault="005A36D8" w:rsidP="00972C49">
      <w:pPr>
        <w:pStyle w:val="ListParagraph"/>
        <w:ind w:left="0" w:firstLine="708"/>
        <w:jc w:val="both"/>
        <w:rPr>
          <w:b/>
          <w:szCs w:val="24"/>
        </w:rPr>
      </w:pPr>
    </w:p>
    <w:p w14:paraId="3E4D72B7" w14:textId="1213E855" w:rsidR="00602D81" w:rsidRPr="00375D80" w:rsidRDefault="00871870" w:rsidP="00D061BF">
      <w:pPr>
        <w:pStyle w:val="ListParagraph"/>
        <w:ind w:left="708" w:firstLine="708"/>
        <w:jc w:val="both"/>
        <w:rPr>
          <w:szCs w:val="24"/>
        </w:rPr>
      </w:pPr>
      <w:r w:rsidRPr="00375D80">
        <w:rPr>
          <w:szCs w:val="24"/>
        </w:rPr>
        <w:t>Javnom uslugom prikupljanja miješanog komunalnog otpada i biorazgradivog komunalnog otpada te uslugama povezanih s javnom uslugom pokrivena su sva kućanstva na području grada Bakra. U bazi KD Čistoća d.o.o. Rijeka registrirano je 3</w:t>
      </w:r>
      <w:r w:rsidR="0086583B" w:rsidRPr="00375D80">
        <w:rPr>
          <w:szCs w:val="24"/>
        </w:rPr>
        <w:t>.</w:t>
      </w:r>
      <w:r w:rsidRPr="00375D80">
        <w:rPr>
          <w:szCs w:val="24"/>
        </w:rPr>
        <w:t>28</w:t>
      </w:r>
      <w:r w:rsidR="00184067" w:rsidRPr="00375D80">
        <w:rPr>
          <w:szCs w:val="24"/>
        </w:rPr>
        <w:t>7</w:t>
      </w:r>
      <w:r w:rsidRPr="00375D80">
        <w:rPr>
          <w:szCs w:val="24"/>
        </w:rPr>
        <w:t xml:space="preserve"> korisnika javne usluge, od čega 305</w:t>
      </w:r>
      <w:r w:rsidR="00184067" w:rsidRPr="00375D80">
        <w:rPr>
          <w:szCs w:val="24"/>
        </w:rPr>
        <w:t>5</w:t>
      </w:r>
      <w:r w:rsidRPr="00375D80">
        <w:rPr>
          <w:szCs w:val="24"/>
        </w:rPr>
        <w:t xml:space="preserve"> kućanstava i 23</w:t>
      </w:r>
      <w:r w:rsidR="00184067" w:rsidRPr="00375D80">
        <w:rPr>
          <w:szCs w:val="24"/>
        </w:rPr>
        <w:t>2</w:t>
      </w:r>
      <w:r w:rsidRPr="00375D80">
        <w:rPr>
          <w:szCs w:val="24"/>
        </w:rPr>
        <w:t xml:space="preserve"> poslovn</w:t>
      </w:r>
      <w:r w:rsidR="00184067" w:rsidRPr="00375D80">
        <w:rPr>
          <w:szCs w:val="24"/>
        </w:rPr>
        <w:t>a</w:t>
      </w:r>
      <w:r w:rsidRPr="00375D80">
        <w:rPr>
          <w:szCs w:val="24"/>
        </w:rPr>
        <w:t xml:space="preserve"> subjek</w:t>
      </w:r>
      <w:r w:rsidR="00184067" w:rsidRPr="00375D80">
        <w:rPr>
          <w:szCs w:val="24"/>
        </w:rPr>
        <w:t>ta</w:t>
      </w:r>
      <w:r w:rsidRPr="00375D80">
        <w:rPr>
          <w:szCs w:val="24"/>
        </w:rPr>
        <w:t>.</w:t>
      </w:r>
    </w:p>
    <w:p w14:paraId="3C36A229" w14:textId="77777777" w:rsidR="00871870" w:rsidRPr="00375D80" w:rsidRDefault="00871870" w:rsidP="005A36D8">
      <w:pPr>
        <w:pStyle w:val="ListParagraph"/>
        <w:ind w:left="0" w:firstLine="708"/>
        <w:jc w:val="both"/>
        <w:rPr>
          <w:szCs w:val="24"/>
        </w:rPr>
      </w:pPr>
    </w:p>
    <w:p w14:paraId="16F7CF5F" w14:textId="77777777" w:rsidR="00831035" w:rsidRPr="00375D80" w:rsidRDefault="00831035" w:rsidP="00831035">
      <w:pPr>
        <w:pStyle w:val="ListParagraph"/>
        <w:numPr>
          <w:ilvl w:val="1"/>
          <w:numId w:val="2"/>
        </w:numPr>
        <w:rPr>
          <w:rFonts w:ascii="Times New Roman" w:hAnsi="Times New Roman" w:cs="Times New Roman"/>
          <w:b/>
          <w:sz w:val="24"/>
        </w:rPr>
      </w:pPr>
      <w:r w:rsidRPr="00375D80">
        <w:rPr>
          <w:rFonts w:ascii="Times New Roman" w:hAnsi="Times New Roman" w:cs="Times New Roman"/>
          <w:b/>
          <w:sz w:val="24"/>
        </w:rPr>
        <w:t xml:space="preserve"> </w:t>
      </w:r>
      <w:r w:rsidR="0086583B" w:rsidRPr="00375D80">
        <w:rPr>
          <w:rFonts w:ascii="Times New Roman" w:hAnsi="Times New Roman" w:cs="Times New Roman"/>
          <w:b/>
          <w:sz w:val="24"/>
        </w:rPr>
        <w:t>K</w:t>
      </w:r>
      <w:r w:rsidRPr="00375D80">
        <w:rPr>
          <w:rFonts w:ascii="Times New Roman" w:hAnsi="Times New Roman" w:cs="Times New Roman"/>
          <w:b/>
          <w:sz w:val="24"/>
        </w:rPr>
        <w:t xml:space="preserve">oličina otpada na </w:t>
      </w:r>
      <w:r w:rsidR="00865E96" w:rsidRPr="00375D80">
        <w:rPr>
          <w:rFonts w:ascii="Times New Roman" w:hAnsi="Times New Roman" w:cs="Times New Roman"/>
          <w:b/>
          <w:sz w:val="24"/>
        </w:rPr>
        <w:t xml:space="preserve">predana </w:t>
      </w:r>
      <w:r w:rsidRPr="00375D80">
        <w:rPr>
          <w:rFonts w:ascii="Times New Roman" w:hAnsi="Times New Roman" w:cs="Times New Roman"/>
          <w:b/>
          <w:sz w:val="24"/>
        </w:rPr>
        <w:t xml:space="preserve">CGO </w:t>
      </w:r>
      <w:proofErr w:type="spellStart"/>
      <w:r w:rsidRPr="00375D80">
        <w:rPr>
          <w:rFonts w:ascii="Times New Roman" w:hAnsi="Times New Roman" w:cs="Times New Roman"/>
          <w:b/>
          <w:sz w:val="24"/>
        </w:rPr>
        <w:t>Marišćina</w:t>
      </w:r>
      <w:proofErr w:type="spellEnd"/>
    </w:p>
    <w:p w14:paraId="3BDB2623" w14:textId="77777777" w:rsidR="00831035" w:rsidRPr="00375D80" w:rsidRDefault="00831035" w:rsidP="00831035">
      <w:pPr>
        <w:pStyle w:val="ListParagraph"/>
        <w:ind w:left="0"/>
        <w:jc w:val="both"/>
        <w:rPr>
          <w:szCs w:val="24"/>
        </w:rPr>
      </w:pPr>
    </w:p>
    <w:p w14:paraId="6152D026" w14:textId="48F48910" w:rsidR="00744387" w:rsidRPr="00375D80" w:rsidRDefault="00F83B91" w:rsidP="00D061BF">
      <w:pPr>
        <w:pStyle w:val="ListParagraph"/>
        <w:ind w:left="708" w:firstLine="708"/>
        <w:jc w:val="both"/>
        <w:rPr>
          <w:szCs w:val="24"/>
        </w:rPr>
      </w:pPr>
      <w:r w:rsidRPr="00375D80">
        <w:rPr>
          <w:szCs w:val="24"/>
        </w:rPr>
        <w:t>U 20</w:t>
      </w:r>
      <w:r w:rsidR="009A2122" w:rsidRPr="00375D80">
        <w:rPr>
          <w:szCs w:val="24"/>
        </w:rPr>
        <w:t>20</w:t>
      </w:r>
      <w:r w:rsidRPr="00375D80">
        <w:rPr>
          <w:szCs w:val="24"/>
        </w:rPr>
        <w:t xml:space="preserve">. godini KD Čistoća d.o.o Rijeka s područja Grada Bakra prikupilo je i u CGO </w:t>
      </w:r>
      <w:proofErr w:type="spellStart"/>
      <w:r w:rsidRPr="00375D80">
        <w:rPr>
          <w:szCs w:val="24"/>
        </w:rPr>
        <w:t>Marinščina</w:t>
      </w:r>
      <w:proofErr w:type="spellEnd"/>
      <w:r w:rsidRPr="00375D80">
        <w:rPr>
          <w:szCs w:val="24"/>
        </w:rPr>
        <w:t xml:space="preserve"> predalo 4.</w:t>
      </w:r>
      <w:r w:rsidR="009A2122" w:rsidRPr="00375D80">
        <w:rPr>
          <w:szCs w:val="24"/>
        </w:rPr>
        <w:t>041,49</w:t>
      </w:r>
      <w:r w:rsidRPr="00375D80">
        <w:rPr>
          <w:szCs w:val="24"/>
        </w:rPr>
        <w:t xml:space="preserve"> tona komunalnog otpada (tablica 1.) </w:t>
      </w:r>
    </w:p>
    <w:p w14:paraId="41082DED" w14:textId="77777777" w:rsidR="00F83B91" w:rsidRPr="00375D80" w:rsidRDefault="00F83B91" w:rsidP="00744387">
      <w:pPr>
        <w:pStyle w:val="ListParagraph"/>
        <w:ind w:left="0" w:firstLine="708"/>
        <w:jc w:val="both"/>
        <w:rPr>
          <w:szCs w:val="24"/>
        </w:rPr>
      </w:pPr>
    </w:p>
    <w:p w14:paraId="71D6BB0E" w14:textId="77777777" w:rsidR="00831035" w:rsidRPr="00375D80" w:rsidRDefault="00831035" w:rsidP="00831035">
      <w:pPr>
        <w:pStyle w:val="ListParagraph"/>
        <w:numPr>
          <w:ilvl w:val="1"/>
          <w:numId w:val="2"/>
        </w:numPr>
        <w:rPr>
          <w:rFonts w:ascii="Times New Roman" w:hAnsi="Times New Roman" w:cs="Times New Roman"/>
          <w:b/>
          <w:sz w:val="24"/>
        </w:rPr>
      </w:pPr>
      <w:r w:rsidRPr="00375D80">
        <w:rPr>
          <w:rFonts w:ascii="Times New Roman" w:hAnsi="Times New Roman" w:cs="Times New Roman"/>
          <w:b/>
          <w:sz w:val="24"/>
        </w:rPr>
        <w:t xml:space="preserve"> Količina otpada upućenog </w:t>
      </w:r>
      <w:proofErr w:type="spellStart"/>
      <w:r w:rsidRPr="00375D80">
        <w:rPr>
          <w:rFonts w:ascii="Times New Roman" w:hAnsi="Times New Roman" w:cs="Times New Roman"/>
          <w:b/>
          <w:sz w:val="24"/>
        </w:rPr>
        <w:t>oporabiteljima</w:t>
      </w:r>
      <w:proofErr w:type="spellEnd"/>
    </w:p>
    <w:p w14:paraId="55D2FFBF" w14:textId="77777777" w:rsidR="00831035" w:rsidRPr="00375D80" w:rsidRDefault="00831035" w:rsidP="00831035">
      <w:pPr>
        <w:pStyle w:val="ListParagraph"/>
        <w:ind w:left="1080"/>
        <w:rPr>
          <w:rFonts w:ascii="Times New Roman" w:hAnsi="Times New Roman" w:cs="Times New Roman"/>
          <w:b/>
          <w:sz w:val="24"/>
        </w:rPr>
      </w:pPr>
    </w:p>
    <w:p w14:paraId="1AAA1F60" w14:textId="1CD51D59" w:rsidR="00B21093" w:rsidRPr="00375D80" w:rsidRDefault="00F83B91" w:rsidP="00D061BF">
      <w:pPr>
        <w:pStyle w:val="ListParagraph"/>
        <w:ind w:left="708" w:firstLine="708"/>
        <w:jc w:val="both"/>
        <w:rPr>
          <w:szCs w:val="24"/>
        </w:rPr>
      </w:pPr>
      <w:r w:rsidRPr="00375D80">
        <w:rPr>
          <w:szCs w:val="24"/>
        </w:rPr>
        <w:t xml:space="preserve">Odvojeno prikupljene vrijedne i problematične vrste otpada sakupljene putem spremnika na javnim površinama i u mobilnom </w:t>
      </w:r>
      <w:proofErr w:type="spellStart"/>
      <w:r w:rsidRPr="00375D80">
        <w:rPr>
          <w:szCs w:val="24"/>
        </w:rPr>
        <w:t>reciklažnom</w:t>
      </w:r>
      <w:proofErr w:type="spellEnd"/>
      <w:r w:rsidRPr="00375D80">
        <w:rPr>
          <w:szCs w:val="24"/>
        </w:rPr>
        <w:t xml:space="preserve"> dvorištu, predaju se ovlaštenim koncesionarima na d</w:t>
      </w:r>
      <w:r w:rsidR="00B15EE8" w:rsidRPr="00375D80">
        <w:rPr>
          <w:szCs w:val="24"/>
        </w:rPr>
        <w:t>aljnje postupke oporabe. Kao što je prikazano u tablicama 2. i 3. u 20</w:t>
      </w:r>
      <w:r w:rsidR="009A2122" w:rsidRPr="00375D80">
        <w:rPr>
          <w:szCs w:val="24"/>
        </w:rPr>
        <w:t>20</w:t>
      </w:r>
      <w:r w:rsidR="00B15EE8" w:rsidRPr="00375D80">
        <w:rPr>
          <w:szCs w:val="24"/>
        </w:rPr>
        <w:t>. godini radi se o ukupnoj količini od 2</w:t>
      </w:r>
      <w:r w:rsidR="009A2122" w:rsidRPr="00375D80">
        <w:rPr>
          <w:szCs w:val="24"/>
        </w:rPr>
        <w:t>88</w:t>
      </w:r>
      <w:r w:rsidR="00B15EE8" w:rsidRPr="00375D80">
        <w:rPr>
          <w:szCs w:val="24"/>
        </w:rPr>
        <w:t>,</w:t>
      </w:r>
      <w:r w:rsidR="009A2122" w:rsidRPr="00375D80">
        <w:rPr>
          <w:szCs w:val="24"/>
        </w:rPr>
        <w:t>48</w:t>
      </w:r>
      <w:r w:rsidR="00B15EE8" w:rsidRPr="00375D80">
        <w:rPr>
          <w:szCs w:val="24"/>
        </w:rPr>
        <w:t xml:space="preserve"> ton</w:t>
      </w:r>
      <w:r w:rsidR="009A2122" w:rsidRPr="00375D80">
        <w:rPr>
          <w:szCs w:val="24"/>
        </w:rPr>
        <w:t>a</w:t>
      </w:r>
      <w:r w:rsidR="00B15EE8" w:rsidRPr="00375D80">
        <w:rPr>
          <w:szCs w:val="24"/>
        </w:rPr>
        <w:t xml:space="preserve"> vrijednih vrsta otpada i 0,</w:t>
      </w:r>
      <w:r w:rsidR="009A2122" w:rsidRPr="00375D80">
        <w:rPr>
          <w:szCs w:val="24"/>
        </w:rPr>
        <w:t>3</w:t>
      </w:r>
      <w:r w:rsidR="00B15EE8" w:rsidRPr="00375D80">
        <w:rPr>
          <w:szCs w:val="24"/>
        </w:rPr>
        <w:t xml:space="preserve">7 tona problematičnih vrsta otpada. </w:t>
      </w:r>
    </w:p>
    <w:p w14:paraId="0B826950" w14:textId="77777777" w:rsidR="00184922" w:rsidRPr="00375D80" w:rsidRDefault="00184922" w:rsidP="00263EC1">
      <w:pPr>
        <w:numPr>
          <w:ilvl w:val="1"/>
          <w:numId w:val="2"/>
        </w:numPr>
        <w:contextualSpacing/>
        <w:rPr>
          <w:rFonts w:ascii="Times New Roman" w:hAnsi="Times New Roman" w:cs="Times New Roman"/>
          <w:b/>
          <w:sz w:val="24"/>
        </w:rPr>
      </w:pPr>
      <w:r w:rsidRPr="00375D80">
        <w:rPr>
          <w:rFonts w:ascii="Times New Roman" w:hAnsi="Times New Roman" w:cs="Times New Roman"/>
          <w:b/>
          <w:sz w:val="24"/>
        </w:rPr>
        <w:t xml:space="preserve"> Proizvodni otpad</w:t>
      </w:r>
    </w:p>
    <w:p w14:paraId="250EE7D3" w14:textId="72D3FE34" w:rsidR="00865E96" w:rsidRPr="00375D80" w:rsidRDefault="00865E96" w:rsidP="00D061BF">
      <w:pPr>
        <w:pStyle w:val="ListParagraph"/>
        <w:ind w:firstLine="696"/>
        <w:jc w:val="both"/>
        <w:rPr>
          <w:szCs w:val="24"/>
        </w:rPr>
      </w:pPr>
      <w:r w:rsidRPr="00375D80">
        <w:rPr>
          <w:szCs w:val="24"/>
        </w:rPr>
        <w:t>U 20</w:t>
      </w:r>
      <w:r w:rsidR="009D2C7E" w:rsidRPr="00375D80">
        <w:rPr>
          <w:szCs w:val="24"/>
        </w:rPr>
        <w:t>20</w:t>
      </w:r>
      <w:r w:rsidRPr="00375D80">
        <w:rPr>
          <w:szCs w:val="24"/>
        </w:rPr>
        <w:t xml:space="preserve">. godini </w:t>
      </w:r>
      <w:r w:rsidR="00CF1118" w:rsidRPr="00375D80">
        <w:rPr>
          <w:szCs w:val="24"/>
        </w:rPr>
        <w:t xml:space="preserve">nije bilo preuzimanja </w:t>
      </w:r>
      <w:r w:rsidRPr="00375D80">
        <w:rPr>
          <w:szCs w:val="24"/>
        </w:rPr>
        <w:t xml:space="preserve">proizvodnog otpada </w:t>
      </w:r>
      <w:r w:rsidR="00CF1118" w:rsidRPr="00375D80">
        <w:rPr>
          <w:szCs w:val="24"/>
        </w:rPr>
        <w:t>na području Grada Bakra.</w:t>
      </w:r>
    </w:p>
    <w:p w14:paraId="47E04140" w14:textId="77777777" w:rsidR="00263EC1" w:rsidRPr="00375D80" w:rsidRDefault="00263EC1" w:rsidP="00263EC1">
      <w:pPr>
        <w:pStyle w:val="ListParagraph"/>
        <w:ind w:left="0" w:firstLine="720"/>
        <w:jc w:val="both"/>
        <w:rPr>
          <w:szCs w:val="24"/>
        </w:rPr>
      </w:pPr>
    </w:p>
    <w:p w14:paraId="0134058D" w14:textId="5DD41248" w:rsidR="00184922" w:rsidRPr="00375D80" w:rsidRDefault="00184922" w:rsidP="00395561">
      <w:pPr>
        <w:pStyle w:val="ListParagraph"/>
        <w:numPr>
          <w:ilvl w:val="1"/>
          <w:numId w:val="2"/>
        </w:numPr>
        <w:rPr>
          <w:rFonts w:ascii="Times New Roman" w:hAnsi="Times New Roman" w:cs="Times New Roman"/>
          <w:b/>
          <w:sz w:val="24"/>
        </w:rPr>
      </w:pPr>
      <w:r w:rsidRPr="00375D80">
        <w:rPr>
          <w:rFonts w:ascii="Times New Roman" w:hAnsi="Times New Roman" w:cs="Times New Roman"/>
          <w:b/>
          <w:sz w:val="24"/>
        </w:rPr>
        <w:t xml:space="preserve"> Građevni otpad</w:t>
      </w:r>
    </w:p>
    <w:p w14:paraId="2BCE3065" w14:textId="77777777" w:rsidR="00395561" w:rsidRPr="00375D80" w:rsidRDefault="00395561" w:rsidP="00395561">
      <w:pPr>
        <w:pStyle w:val="ListParagraph"/>
        <w:ind w:left="1080"/>
        <w:rPr>
          <w:rFonts w:ascii="Times New Roman" w:hAnsi="Times New Roman" w:cs="Times New Roman"/>
          <w:b/>
          <w:sz w:val="24"/>
        </w:rPr>
      </w:pPr>
    </w:p>
    <w:p w14:paraId="43C5A8C5" w14:textId="16774071" w:rsidR="00184922" w:rsidRPr="00375D80" w:rsidRDefault="00184922" w:rsidP="00D061BF">
      <w:pPr>
        <w:pStyle w:val="ListParagraph"/>
        <w:ind w:left="708" w:firstLine="708"/>
        <w:jc w:val="both"/>
        <w:rPr>
          <w:szCs w:val="24"/>
        </w:rPr>
      </w:pPr>
      <w:r w:rsidRPr="00375D80">
        <w:rPr>
          <w:szCs w:val="24"/>
        </w:rPr>
        <w:t xml:space="preserve">Na području Grada Bakra nije izgrađen sustav posebnog sakupljana građevinskog  otpada. Prostornim planom Grada Bakra dozvoljava se privremeno zbrinjavanje i obrada građevinskog otpada i to na području radne zone </w:t>
      </w:r>
      <w:proofErr w:type="spellStart"/>
      <w:r w:rsidRPr="00375D80">
        <w:rPr>
          <w:szCs w:val="24"/>
        </w:rPr>
        <w:t>Lunga</w:t>
      </w:r>
      <w:proofErr w:type="spellEnd"/>
      <w:r w:rsidRPr="00375D80">
        <w:rPr>
          <w:szCs w:val="24"/>
        </w:rPr>
        <w:t xml:space="preserve"> do stavljanja u funkciju te na području kamenoloma Škrljevo do sanacije, prema posebnim uvjetima Hrvatskih voda.</w:t>
      </w:r>
    </w:p>
    <w:p w14:paraId="77EFEB4A" w14:textId="6A2B9CBC" w:rsidR="00D549E5" w:rsidRPr="00375D80" w:rsidRDefault="00D549E5" w:rsidP="00D061BF">
      <w:pPr>
        <w:pStyle w:val="ListParagraph"/>
        <w:ind w:left="708" w:firstLine="708"/>
        <w:jc w:val="both"/>
        <w:rPr>
          <w:szCs w:val="24"/>
        </w:rPr>
      </w:pPr>
    </w:p>
    <w:p w14:paraId="2628D74D" w14:textId="07D87A3F" w:rsidR="00D549E5" w:rsidRPr="00375D80" w:rsidRDefault="00D549E5" w:rsidP="00D061BF">
      <w:pPr>
        <w:pStyle w:val="ListParagraph"/>
        <w:ind w:left="708" w:firstLine="708"/>
        <w:jc w:val="both"/>
        <w:rPr>
          <w:szCs w:val="24"/>
        </w:rPr>
      </w:pPr>
    </w:p>
    <w:p w14:paraId="16D66B20" w14:textId="3AD872DB" w:rsidR="00D549E5" w:rsidRPr="00375D80" w:rsidRDefault="00D549E5" w:rsidP="00D061BF">
      <w:pPr>
        <w:pStyle w:val="ListParagraph"/>
        <w:ind w:left="708" w:firstLine="708"/>
        <w:jc w:val="both"/>
        <w:rPr>
          <w:szCs w:val="24"/>
        </w:rPr>
      </w:pPr>
    </w:p>
    <w:p w14:paraId="1CBB194C" w14:textId="50C63500" w:rsidR="00D549E5" w:rsidRPr="00375D80" w:rsidRDefault="00D549E5" w:rsidP="00D061BF">
      <w:pPr>
        <w:pStyle w:val="ListParagraph"/>
        <w:ind w:left="708" w:firstLine="708"/>
        <w:jc w:val="both"/>
        <w:rPr>
          <w:szCs w:val="24"/>
        </w:rPr>
      </w:pPr>
    </w:p>
    <w:p w14:paraId="5EEC2A46" w14:textId="42427F23" w:rsidR="00D549E5" w:rsidRPr="00375D80" w:rsidRDefault="00D549E5" w:rsidP="00D061BF">
      <w:pPr>
        <w:pStyle w:val="ListParagraph"/>
        <w:ind w:left="708" w:firstLine="708"/>
        <w:jc w:val="both"/>
        <w:rPr>
          <w:szCs w:val="24"/>
        </w:rPr>
      </w:pPr>
    </w:p>
    <w:p w14:paraId="0C143530" w14:textId="77777777" w:rsidR="00CF1118" w:rsidRPr="00375D80" w:rsidRDefault="00CF1118" w:rsidP="00D061BF">
      <w:pPr>
        <w:pStyle w:val="ListParagraph"/>
        <w:ind w:left="708" w:firstLine="708"/>
        <w:jc w:val="both"/>
        <w:rPr>
          <w:szCs w:val="24"/>
        </w:rPr>
      </w:pPr>
    </w:p>
    <w:p w14:paraId="11F6F4A0" w14:textId="77777777" w:rsidR="005930F3" w:rsidRPr="00375D80" w:rsidRDefault="005930F3" w:rsidP="00821ABD">
      <w:pPr>
        <w:contextualSpacing/>
        <w:rPr>
          <w:rFonts w:ascii="Times New Roman" w:hAnsi="Times New Roman" w:cs="Times New Roman"/>
          <w:b/>
          <w:sz w:val="24"/>
        </w:rPr>
      </w:pPr>
    </w:p>
    <w:p w14:paraId="4A13623C" w14:textId="77777777" w:rsidR="00184922" w:rsidRPr="00375D80" w:rsidRDefault="00D367DE" w:rsidP="00851E7E">
      <w:pPr>
        <w:numPr>
          <w:ilvl w:val="0"/>
          <w:numId w:val="2"/>
        </w:numPr>
        <w:contextualSpacing/>
        <w:rPr>
          <w:rFonts w:ascii="Times New Roman" w:hAnsi="Times New Roman" w:cs="Times New Roman"/>
          <w:b/>
          <w:sz w:val="24"/>
        </w:rPr>
      </w:pPr>
      <w:r w:rsidRPr="00375D80">
        <w:rPr>
          <w:rFonts w:ascii="Times New Roman" w:hAnsi="Times New Roman" w:cs="Times New Roman"/>
          <w:b/>
          <w:sz w:val="24"/>
        </w:rPr>
        <w:lastRenderedPageBreak/>
        <w:t>OSTVARENJE MJERA ZA PROVEDBU PLANA</w:t>
      </w:r>
    </w:p>
    <w:p w14:paraId="64AC75E8" w14:textId="77777777" w:rsidR="00AA0780" w:rsidRPr="00375D80" w:rsidRDefault="00AA0780" w:rsidP="00AA0780">
      <w:pPr>
        <w:ind w:left="720"/>
        <w:contextualSpacing/>
        <w:rPr>
          <w:rFonts w:ascii="Times New Roman" w:hAnsi="Times New Roman" w:cs="Times New Roman"/>
          <w:b/>
          <w:sz w:val="24"/>
        </w:rPr>
      </w:pPr>
    </w:p>
    <w:p w14:paraId="47342484" w14:textId="77777777" w:rsidR="00B21093" w:rsidRPr="00375D80" w:rsidRDefault="00B21093" w:rsidP="00184922">
      <w:pPr>
        <w:ind w:left="720"/>
        <w:contextualSpacing/>
        <w:rPr>
          <w:rFonts w:ascii="Times New Roman" w:hAnsi="Times New Roman" w:cs="Times New Roman"/>
          <w:b/>
          <w:sz w:val="24"/>
        </w:rPr>
      </w:pPr>
    </w:p>
    <w:p w14:paraId="3669B09F" w14:textId="77777777" w:rsidR="00D367DE" w:rsidRPr="00375D80" w:rsidRDefault="00184922" w:rsidP="00184922">
      <w:pPr>
        <w:numPr>
          <w:ilvl w:val="1"/>
          <w:numId w:val="2"/>
        </w:numPr>
        <w:contextualSpacing/>
        <w:rPr>
          <w:rFonts w:ascii="Times New Roman" w:hAnsi="Times New Roman" w:cs="Times New Roman"/>
          <w:b/>
          <w:sz w:val="24"/>
        </w:rPr>
      </w:pPr>
      <w:r w:rsidRPr="00375D80">
        <w:rPr>
          <w:rFonts w:ascii="Times New Roman" w:hAnsi="Times New Roman" w:cs="Times New Roman"/>
          <w:b/>
          <w:sz w:val="24"/>
        </w:rPr>
        <w:t xml:space="preserve"> </w:t>
      </w:r>
      <w:r w:rsidR="00D367DE" w:rsidRPr="00375D80">
        <w:rPr>
          <w:rFonts w:ascii="Times New Roman" w:hAnsi="Times New Roman" w:cs="Times New Roman"/>
          <w:b/>
          <w:sz w:val="24"/>
        </w:rPr>
        <w:t>Mjere sprečavanja nastanka otpada</w:t>
      </w:r>
    </w:p>
    <w:p w14:paraId="0FA9A758" w14:textId="77777777" w:rsidR="00D367DE" w:rsidRPr="00375D80" w:rsidRDefault="00D367DE" w:rsidP="00D367DE">
      <w:pPr>
        <w:ind w:left="720"/>
        <w:contextualSpacing/>
        <w:rPr>
          <w:rFonts w:ascii="Times New Roman" w:hAnsi="Times New Roman" w:cs="Times New Roman"/>
          <w:b/>
          <w:sz w:val="24"/>
        </w:rPr>
      </w:pPr>
    </w:p>
    <w:p w14:paraId="7A859DCD" w14:textId="77777777" w:rsidR="00D367DE" w:rsidRPr="00375D80" w:rsidRDefault="006D4B23" w:rsidP="00867FC9">
      <w:pPr>
        <w:ind w:left="720" w:firstLine="696"/>
        <w:contextualSpacing/>
        <w:rPr>
          <w:szCs w:val="24"/>
        </w:rPr>
      </w:pPr>
      <w:r w:rsidRPr="00375D80">
        <w:rPr>
          <w:szCs w:val="24"/>
        </w:rPr>
        <w:t xml:space="preserve">Mjere za sprečavanje nastanka otpada na našem području provodi komunalno redarstvo sukladno Zakonskim i podzakonskim aktima. </w:t>
      </w:r>
    </w:p>
    <w:p w14:paraId="7303C292" w14:textId="77777777" w:rsidR="006D4B23" w:rsidRPr="00375D80" w:rsidRDefault="006D4B23" w:rsidP="00D367DE">
      <w:pPr>
        <w:ind w:left="720"/>
        <w:contextualSpacing/>
        <w:rPr>
          <w:szCs w:val="24"/>
        </w:rPr>
      </w:pPr>
    </w:p>
    <w:p w14:paraId="724C5A0A" w14:textId="77777777" w:rsidR="006D4B23" w:rsidRPr="00375D80" w:rsidRDefault="006D4B23" w:rsidP="00867FC9">
      <w:pPr>
        <w:ind w:left="720" w:firstLine="696"/>
        <w:contextualSpacing/>
        <w:rPr>
          <w:szCs w:val="24"/>
        </w:rPr>
      </w:pPr>
      <w:r w:rsidRPr="00375D80">
        <w:rPr>
          <w:szCs w:val="24"/>
        </w:rPr>
        <w:t xml:space="preserve">Omogućeno je efikasno zaprimanje </w:t>
      </w:r>
      <w:proofErr w:type="spellStart"/>
      <w:r w:rsidRPr="00375D80">
        <w:rPr>
          <w:szCs w:val="24"/>
        </w:rPr>
        <w:t>obavjesti</w:t>
      </w:r>
      <w:proofErr w:type="spellEnd"/>
      <w:r w:rsidRPr="00375D80">
        <w:rPr>
          <w:szCs w:val="24"/>
        </w:rPr>
        <w:t xml:space="preserve"> o lokacijama i načinima odbačenog otpada komunalnom redarstvu od strane građana Grada Bakra, te komunalni redari kontinuirano obilaze teren i bilježe područja koja su onečišćena otpadom. Poseban nadzor vrši se na lokacijama koja su česta odlagališta otpada na nepropisan način, te se takva mjesta uz nadzor komunalnih redara </w:t>
      </w:r>
      <w:proofErr w:type="spellStart"/>
      <w:r w:rsidRPr="00375D80">
        <w:rPr>
          <w:szCs w:val="24"/>
        </w:rPr>
        <w:t>zaštičuju</w:t>
      </w:r>
      <w:proofErr w:type="spellEnd"/>
      <w:r w:rsidRPr="00375D80">
        <w:rPr>
          <w:szCs w:val="24"/>
        </w:rPr>
        <w:t xml:space="preserve"> i pristupnim rampama.</w:t>
      </w:r>
      <w:r w:rsidR="00554AA2" w:rsidRPr="00375D80">
        <w:rPr>
          <w:szCs w:val="24"/>
        </w:rPr>
        <w:t xml:space="preserve"> </w:t>
      </w:r>
      <w:r w:rsidR="00584D28" w:rsidRPr="00375D80">
        <w:rPr>
          <w:szCs w:val="24"/>
        </w:rPr>
        <w:t xml:space="preserve"> Ukoliko počinitelj onečišćenja nije poznat</w:t>
      </w:r>
      <w:r w:rsidR="009B7A99" w:rsidRPr="00375D80">
        <w:rPr>
          <w:szCs w:val="24"/>
        </w:rPr>
        <w:t>, s</w:t>
      </w:r>
      <w:r w:rsidR="00554AA2" w:rsidRPr="00375D80">
        <w:rPr>
          <w:szCs w:val="24"/>
        </w:rPr>
        <w:t xml:space="preserve">va onečišćena mjesta u što kraćem roku se saniraju uz pomoć naših dežurnih službi </w:t>
      </w:r>
      <w:r w:rsidR="00AA0780" w:rsidRPr="00375D80">
        <w:rPr>
          <w:szCs w:val="24"/>
        </w:rPr>
        <w:t>odnosno vozilima KD Čistoća</w:t>
      </w:r>
      <w:r w:rsidR="00641ABC" w:rsidRPr="00375D80">
        <w:rPr>
          <w:szCs w:val="24"/>
        </w:rPr>
        <w:t xml:space="preserve"> iz </w:t>
      </w:r>
      <w:r w:rsidR="00AA0780" w:rsidRPr="00375D80">
        <w:rPr>
          <w:szCs w:val="24"/>
        </w:rPr>
        <w:t>Rijek</w:t>
      </w:r>
      <w:r w:rsidR="00641ABC" w:rsidRPr="00375D80">
        <w:rPr>
          <w:szCs w:val="24"/>
        </w:rPr>
        <w:t>e</w:t>
      </w:r>
      <w:r w:rsidR="00AA0780" w:rsidRPr="00375D80">
        <w:rPr>
          <w:szCs w:val="24"/>
        </w:rPr>
        <w:t xml:space="preserve"> i KD Dobra</w:t>
      </w:r>
      <w:r w:rsidR="005A2B08" w:rsidRPr="00375D80">
        <w:rPr>
          <w:szCs w:val="24"/>
        </w:rPr>
        <w:t>,</w:t>
      </w:r>
      <w:r w:rsidR="00AA0780" w:rsidRPr="00375D80">
        <w:rPr>
          <w:szCs w:val="24"/>
        </w:rPr>
        <w:t xml:space="preserve"> </w:t>
      </w:r>
      <w:r w:rsidR="00641ABC" w:rsidRPr="00375D80">
        <w:rPr>
          <w:szCs w:val="24"/>
        </w:rPr>
        <w:t xml:space="preserve">iz </w:t>
      </w:r>
      <w:r w:rsidR="00AA0780" w:rsidRPr="00375D80">
        <w:rPr>
          <w:szCs w:val="24"/>
        </w:rPr>
        <w:t>Kukuljanov</w:t>
      </w:r>
      <w:r w:rsidR="00641ABC" w:rsidRPr="00375D80">
        <w:rPr>
          <w:szCs w:val="24"/>
        </w:rPr>
        <w:t>a</w:t>
      </w:r>
      <w:r w:rsidR="00AA0780" w:rsidRPr="00375D80">
        <w:rPr>
          <w:szCs w:val="24"/>
        </w:rPr>
        <w:t>.</w:t>
      </w:r>
    </w:p>
    <w:p w14:paraId="76272D56" w14:textId="77777777" w:rsidR="00B15EE8" w:rsidRPr="00375D80" w:rsidRDefault="00823640" w:rsidP="005930F3">
      <w:pPr>
        <w:pStyle w:val="ListParagraph"/>
        <w:ind w:firstLine="696"/>
        <w:jc w:val="both"/>
        <w:rPr>
          <w:szCs w:val="24"/>
        </w:rPr>
      </w:pPr>
      <w:r w:rsidRPr="00375D80">
        <w:rPr>
          <w:szCs w:val="24"/>
        </w:rPr>
        <w:t>Također,</w:t>
      </w:r>
      <w:r w:rsidR="000861C8" w:rsidRPr="00375D80">
        <w:rPr>
          <w:szCs w:val="24"/>
        </w:rPr>
        <w:t xml:space="preserve"> mjere sprečavanja nastanka otpada provode se u skladu i Odluci u mjerama za sprečavanje nepropisnog odbacivanja otpada i mjerama za uklanjanje otpada odbačenog u okoliš na području Grada Bakra (SN Grada Bakra 5/19)</w:t>
      </w:r>
      <w:r w:rsidR="007C345D" w:rsidRPr="00375D80">
        <w:rPr>
          <w:szCs w:val="24"/>
        </w:rPr>
        <w:t xml:space="preserve">, </w:t>
      </w:r>
      <w:r w:rsidR="000861C8" w:rsidRPr="00375D80">
        <w:rPr>
          <w:szCs w:val="24"/>
        </w:rPr>
        <w:t>Odluci o komunalnom redu (SN Grada Bakra 4/</w:t>
      </w:r>
      <w:r w:rsidR="007C345D" w:rsidRPr="00375D80">
        <w:rPr>
          <w:szCs w:val="24"/>
        </w:rPr>
        <w:t>20) te Odlu</w:t>
      </w:r>
      <w:r w:rsidR="005C4DA8" w:rsidRPr="00375D80">
        <w:rPr>
          <w:szCs w:val="24"/>
        </w:rPr>
        <w:t>ci</w:t>
      </w:r>
      <w:r w:rsidR="007C345D" w:rsidRPr="00375D80">
        <w:rPr>
          <w:szCs w:val="24"/>
        </w:rPr>
        <w:t xml:space="preserve"> o načinu pružanja javne usluge prikupljanja miješanog komunalnog i biorazgradivog komunalnog otpada i usluga povezanih s tom javnom uslugom (SN Grada Bakra br. 4/2018, 5/2019, 10/2019).</w:t>
      </w:r>
    </w:p>
    <w:p w14:paraId="5803383F" w14:textId="77777777" w:rsidR="005930F3" w:rsidRPr="00375D80" w:rsidRDefault="005930F3" w:rsidP="005930F3">
      <w:pPr>
        <w:pStyle w:val="ListParagraph"/>
        <w:ind w:firstLine="696"/>
        <w:jc w:val="both"/>
        <w:rPr>
          <w:szCs w:val="24"/>
        </w:rPr>
      </w:pPr>
    </w:p>
    <w:p w14:paraId="0E91BA68" w14:textId="77777777" w:rsidR="00393420" w:rsidRPr="00375D80" w:rsidRDefault="00393420" w:rsidP="00393420">
      <w:pPr>
        <w:numPr>
          <w:ilvl w:val="1"/>
          <w:numId w:val="2"/>
        </w:numPr>
        <w:contextualSpacing/>
        <w:rPr>
          <w:rFonts w:ascii="Times New Roman" w:hAnsi="Times New Roman" w:cs="Times New Roman"/>
          <w:b/>
          <w:sz w:val="24"/>
        </w:rPr>
      </w:pPr>
      <w:r w:rsidRPr="00375D80">
        <w:rPr>
          <w:rFonts w:ascii="Times New Roman" w:hAnsi="Times New Roman" w:cs="Times New Roman"/>
          <w:b/>
          <w:sz w:val="24"/>
        </w:rPr>
        <w:t xml:space="preserve"> Kućno kompostiranje</w:t>
      </w:r>
    </w:p>
    <w:p w14:paraId="07A8E261" w14:textId="77777777" w:rsidR="00AA0780" w:rsidRPr="00375D80" w:rsidRDefault="00AA0780" w:rsidP="00667900">
      <w:pPr>
        <w:ind w:left="720"/>
        <w:contextualSpacing/>
        <w:rPr>
          <w:szCs w:val="24"/>
        </w:rPr>
      </w:pPr>
    </w:p>
    <w:p w14:paraId="7501585C" w14:textId="77777777" w:rsidR="00E128E1" w:rsidRPr="00375D80" w:rsidRDefault="00B15EE8" w:rsidP="00867FC9">
      <w:pPr>
        <w:ind w:left="1428"/>
        <w:contextualSpacing/>
        <w:rPr>
          <w:szCs w:val="24"/>
        </w:rPr>
      </w:pPr>
      <w:r w:rsidRPr="00375D80">
        <w:rPr>
          <w:szCs w:val="24"/>
        </w:rPr>
        <w:t xml:space="preserve">U 2015. godini osigurani su </w:t>
      </w:r>
      <w:proofErr w:type="spellStart"/>
      <w:r w:rsidRPr="00375D80">
        <w:rPr>
          <w:szCs w:val="24"/>
        </w:rPr>
        <w:t>komposteri</w:t>
      </w:r>
      <w:proofErr w:type="spellEnd"/>
      <w:r w:rsidRPr="00375D80">
        <w:rPr>
          <w:szCs w:val="24"/>
        </w:rPr>
        <w:t xml:space="preserve"> za 30 kućanstava na području Grada Bakra.</w:t>
      </w:r>
    </w:p>
    <w:p w14:paraId="4FA7B94E" w14:textId="77777777" w:rsidR="00AA0780" w:rsidRPr="00375D80" w:rsidRDefault="00B15EE8" w:rsidP="00867FC9">
      <w:pPr>
        <w:ind w:left="720"/>
        <w:contextualSpacing/>
        <w:rPr>
          <w:szCs w:val="24"/>
        </w:rPr>
      </w:pPr>
      <w:r w:rsidRPr="00375D80">
        <w:rPr>
          <w:szCs w:val="24"/>
        </w:rPr>
        <w:t xml:space="preserve">U 2018. godini, planirana je nabava 2.200 kućnih </w:t>
      </w:r>
      <w:proofErr w:type="spellStart"/>
      <w:r w:rsidRPr="00375D80">
        <w:rPr>
          <w:szCs w:val="24"/>
        </w:rPr>
        <w:t>kompostera</w:t>
      </w:r>
      <w:proofErr w:type="spellEnd"/>
      <w:r w:rsidRPr="00375D80">
        <w:rPr>
          <w:szCs w:val="24"/>
        </w:rPr>
        <w:t xml:space="preserve"> u sklopu Javnog poziva za iskaz interesa za nabavu spremnika za odvojeno prikupljanje komunalnog otpada objavljenog od strane Fonda za zaštitu okoliša i energetsku učinkovitost, ali Grad Bakar se odlučio prijaviti u sljedećoj fazi nabave spremnika za odvojeno prikupljanje komunalnog otpada. </w:t>
      </w:r>
    </w:p>
    <w:p w14:paraId="707CD726" w14:textId="77777777" w:rsidR="00393420" w:rsidRPr="00375D80" w:rsidRDefault="00393420" w:rsidP="00E128E1">
      <w:pPr>
        <w:contextualSpacing/>
        <w:rPr>
          <w:rFonts w:ascii="Times New Roman" w:hAnsi="Times New Roman" w:cs="Times New Roman"/>
          <w:b/>
          <w:sz w:val="24"/>
        </w:rPr>
      </w:pPr>
    </w:p>
    <w:p w14:paraId="0056C9A4" w14:textId="77777777" w:rsidR="00393420" w:rsidRPr="00375D80" w:rsidRDefault="00393420" w:rsidP="00393420">
      <w:pPr>
        <w:numPr>
          <w:ilvl w:val="1"/>
          <w:numId w:val="2"/>
        </w:numPr>
        <w:contextualSpacing/>
        <w:rPr>
          <w:rFonts w:ascii="Times New Roman" w:hAnsi="Times New Roman" w:cs="Times New Roman"/>
          <w:b/>
          <w:sz w:val="24"/>
        </w:rPr>
      </w:pPr>
      <w:r w:rsidRPr="00375D80">
        <w:rPr>
          <w:rFonts w:ascii="Times New Roman" w:hAnsi="Times New Roman" w:cs="Times New Roman"/>
          <w:b/>
          <w:sz w:val="24"/>
        </w:rPr>
        <w:t xml:space="preserve"> Oprema, vozila i plovila za </w:t>
      </w:r>
      <w:proofErr w:type="spellStart"/>
      <w:r w:rsidRPr="00375D80">
        <w:rPr>
          <w:rFonts w:ascii="Times New Roman" w:hAnsi="Times New Roman" w:cs="Times New Roman"/>
          <w:b/>
          <w:sz w:val="24"/>
        </w:rPr>
        <w:t>odvojenju</w:t>
      </w:r>
      <w:proofErr w:type="spellEnd"/>
      <w:r w:rsidRPr="00375D80">
        <w:rPr>
          <w:rFonts w:ascii="Times New Roman" w:hAnsi="Times New Roman" w:cs="Times New Roman"/>
          <w:b/>
          <w:sz w:val="24"/>
        </w:rPr>
        <w:t xml:space="preserve"> </w:t>
      </w:r>
      <w:proofErr w:type="spellStart"/>
      <w:r w:rsidRPr="00375D80">
        <w:rPr>
          <w:rFonts w:ascii="Times New Roman" w:hAnsi="Times New Roman" w:cs="Times New Roman"/>
          <w:b/>
          <w:sz w:val="24"/>
        </w:rPr>
        <w:t>sakuljanje</w:t>
      </w:r>
      <w:proofErr w:type="spellEnd"/>
      <w:r w:rsidRPr="00375D80">
        <w:rPr>
          <w:rFonts w:ascii="Times New Roman" w:hAnsi="Times New Roman" w:cs="Times New Roman"/>
          <w:b/>
          <w:sz w:val="24"/>
        </w:rPr>
        <w:t xml:space="preserve"> papira, kartona, metala, </w:t>
      </w:r>
      <w:r w:rsidR="00483362" w:rsidRPr="00375D80">
        <w:rPr>
          <w:rFonts w:ascii="Times New Roman" w:hAnsi="Times New Roman" w:cs="Times New Roman"/>
          <w:b/>
          <w:sz w:val="24"/>
        </w:rPr>
        <w:t xml:space="preserve"> </w:t>
      </w:r>
      <w:r w:rsidRPr="00375D80">
        <w:rPr>
          <w:rFonts w:ascii="Times New Roman" w:hAnsi="Times New Roman" w:cs="Times New Roman"/>
          <w:b/>
          <w:sz w:val="24"/>
        </w:rPr>
        <w:t xml:space="preserve">plastike, stakla i tekstila (posude, kontejneri, </w:t>
      </w:r>
      <w:proofErr w:type="spellStart"/>
      <w:r w:rsidRPr="00375D80">
        <w:rPr>
          <w:rFonts w:ascii="Times New Roman" w:hAnsi="Times New Roman" w:cs="Times New Roman"/>
          <w:b/>
          <w:sz w:val="24"/>
        </w:rPr>
        <w:t>polupodzemni</w:t>
      </w:r>
      <w:proofErr w:type="spellEnd"/>
      <w:r w:rsidRPr="00375D80">
        <w:rPr>
          <w:rFonts w:ascii="Times New Roman" w:hAnsi="Times New Roman" w:cs="Times New Roman"/>
          <w:b/>
          <w:sz w:val="24"/>
        </w:rPr>
        <w:t xml:space="preserve"> spremnici, mobilne </w:t>
      </w:r>
      <w:proofErr w:type="spellStart"/>
      <w:r w:rsidRPr="00375D80">
        <w:rPr>
          <w:rFonts w:ascii="Times New Roman" w:hAnsi="Times New Roman" w:cs="Times New Roman"/>
          <w:b/>
          <w:sz w:val="24"/>
        </w:rPr>
        <w:t>reciklažne</w:t>
      </w:r>
      <w:proofErr w:type="spellEnd"/>
      <w:r w:rsidRPr="00375D80">
        <w:rPr>
          <w:rFonts w:ascii="Times New Roman" w:hAnsi="Times New Roman" w:cs="Times New Roman"/>
          <w:b/>
          <w:sz w:val="24"/>
        </w:rPr>
        <w:t xml:space="preserve"> stanice, eko-otoci i sl.</w:t>
      </w:r>
    </w:p>
    <w:p w14:paraId="1C823D5F" w14:textId="77777777" w:rsidR="00393420" w:rsidRPr="00375D80" w:rsidRDefault="00393420" w:rsidP="00393420">
      <w:pPr>
        <w:ind w:left="1080"/>
        <w:contextualSpacing/>
        <w:rPr>
          <w:rFonts w:ascii="Times New Roman" w:hAnsi="Times New Roman" w:cs="Times New Roman"/>
          <w:b/>
          <w:sz w:val="24"/>
        </w:rPr>
      </w:pPr>
    </w:p>
    <w:p w14:paraId="4B79201B" w14:textId="77777777" w:rsidR="00821ABD" w:rsidRPr="00375D80" w:rsidRDefault="006524D9" w:rsidP="00867FC9">
      <w:pPr>
        <w:ind w:left="720" w:firstLine="696"/>
        <w:contextualSpacing/>
        <w:rPr>
          <w:szCs w:val="24"/>
        </w:rPr>
      </w:pPr>
      <w:r w:rsidRPr="00375D80">
        <w:rPr>
          <w:szCs w:val="24"/>
        </w:rPr>
        <w:t xml:space="preserve">Na području grada Bakra postavljeno je ukupno 311 spremnika za odvojeno prikupljanje papira i kartona, tekstila, staklene, plastične, metalne i višeslojne tzv. </w:t>
      </w:r>
      <w:proofErr w:type="spellStart"/>
      <w:r w:rsidRPr="00375D80">
        <w:rPr>
          <w:szCs w:val="24"/>
        </w:rPr>
        <w:t>tetra</w:t>
      </w:r>
      <w:proofErr w:type="spellEnd"/>
      <w:r w:rsidRPr="00375D80">
        <w:rPr>
          <w:szCs w:val="24"/>
        </w:rPr>
        <w:t xml:space="preserve"> ambalaže.</w:t>
      </w:r>
    </w:p>
    <w:p w14:paraId="00D195B0" w14:textId="7E49333F" w:rsidR="00F50819" w:rsidRPr="00375D80" w:rsidRDefault="006524D9" w:rsidP="00867FC9">
      <w:pPr>
        <w:ind w:left="720" w:firstLine="696"/>
        <w:contextualSpacing/>
        <w:rPr>
          <w:szCs w:val="24"/>
        </w:rPr>
      </w:pPr>
      <w:r w:rsidRPr="00375D80">
        <w:rPr>
          <w:szCs w:val="24"/>
        </w:rPr>
        <w:t xml:space="preserve">Predmetne spremnici prazne se s 2 specijalna vozila </w:t>
      </w:r>
      <w:proofErr w:type="spellStart"/>
      <w:r w:rsidRPr="00375D80">
        <w:rPr>
          <w:szCs w:val="24"/>
        </w:rPr>
        <w:t>tvz</w:t>
      </w:r>
      <w:proofErr w:type="spellEnd"/>
      <w:r w:rsidRPr="00375D80">
        <w:rPr>
          <w:szCs w:val="24"/>
        </w:rPr>
        <w:t xml:space="preserve">. </w:t>
      </w:r>
      <w:proofErr w:type="spellStart"/>
      <w:r w:rsidR="008F107F" w:rsidRPr="00375D80">
        <w:rPr>
          <w:szCs w:val="24"/>
        </w:rPr>
        <w:t>a</w:t>
      </w:r>
      <w:r w:rsidRPr="00375D80">
        <w:rPr>
          <w:szCs w:val="24"/>
        </w:rPr>
        <w:t>utosmećara</w:t>
      </w:r>
      <w:proofErr w:type="spellEnd"/>
      <w:r w:rsidRPr="00375D80">
        <w:rPr>
          <w:szCs w:val="24"/>
        </w:rPr>
        <w:t xml:space="preserve"> i jednim specijalnim vozilom s dizalicom tzv. </w:t>
      </w:r>
      <w:proofErr w:type="spellStart"/>
      <w:r w:rsidRPr="00375D80">
        <w:rPr>
          <w:szCs w:val="24"/>
        </w:rPr>
        <w:t>grajferom</w:t>
      </w:r>
      <w:proofErr w:type="spellEnd"/>
      <w:r w:rsidRPr="00375D80">
        <w:rPr>
          <w:szCs w:val="24"/>
        </w:rPr>
        <w:t xml:space="preserve">, </w:t>
      </w:r>
      <w:proofErr w:type="spellStart"/>
      <w:r w:rsidRPr="00375D80">
        <w:rPr>
          <w:szCs w:val="24"/>
        </w:rPr>
        <w:t>intezitetom</w:t>
      </w:r>
      <w:proofErr w:type="spellEnd"/>
      <w:r w:rsidRPr="00375D80">
        <w:rPr>
          <w:szCs w:val="24"/>
        </w:rPr>
        <w:t xml:space="preserve"> od 2 puta </w:t>
      </w:r>
      <w:proofErr w:type="spellStart"/>
      <w:r w:rsidRPr="00375D80">
        <w:rPr>
          <w:szCs w:val="24"/>
        </w:rPr>
        <w:t>puta</w:t>
      </w:r>
      <w:proofErr w:type="spellEnd"/>
      <w:r w:rsidRPr="00375D80">
        <w:rPr>
          <w:szCs w:val="24"/>
        </w:rPr>
        <w:t xml:space="preserve"> mjesečno do 1 put tjedno, ovisno o vrsti otpada koji se skuplja te gustoći naseljenosti pojedinih gradskih područja. </w:t>
      </w:r>
    </w:p>
    <w:p w14:paraId="593FFCA9" w14:textId="77777777" w:rsidR="00CF1118" w:rsidRPr="00375D80" w:rsidRDefault="00CF1118" w:rsidP="00867FC9">
      <w:pPr>
        <w:ind w:left="720" w:firstLine="696"/>
        <w:contextualSpacing/>
        <w:rPr>
          <w:szCs w:val="24"/>
        </w:rPr>
      </w:pPr>
    </w:p>
    <w:p w14:paraId="0368274E" w14:textId="77777777" w:rsidR="006524D9" w:rsidRPr="00375D80" w:rsidRDefault="005930F3" w:rsidP="005930F3">
      <w:pPr>
        <w:ind w:left="720"/>
        <w:contextualSpacing/>
        <w:rPr>
          <w:szCs w:val="24"/>
        </w:rPr>
      </w:pPr>
      <w:r w:rsidRPr="00375D80">
        <w:rPr>
          <w:noProof/>
        </w:rPr>
        <w:lastRenderedPageBreak/>
        <w:drawing>
          <wp:inline distT="0" distB="0" distL="0" distR="0" wp14:anchorId="764BF8B1" wp14:editId="5B90A65F">
            <wp:extent cx="5703117"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744" cy="955480"/>
                    </a:xfrm>
                    <a:prstGeom prst="rect">
                      <a:avLst/>
                    </a:prstGeom>
                    <a:noFill/>
                    <a:ln>
                      <a:noFill/>
                    </a:ln>
                  </pic:spPr>
                </pic:pic>
              </a:graphicData>
            </a:graphic>
          </wp:inline>
        </w:drawing>
      </w:r>
    </w:p>
    <w:p w14:paraId="4DB88ED0" w14:textId="548748B4" w:rsidR="00552DE7" w:rsidRPr="00375D80" w:rsidRDefault="00130633" w:rsidP="00687CBB">
      <w:pPr>
        <w:ind w:firstLine="708"/>
        <w:jc w:val="both"/>
        <w:rPr>
          <w:rFonts w:ascii="Times New Roman" w:hAnsi="Times New Roman" w:cs="Times New Roman"/>
          <w:sz w:val="18"/>
        </w:rPr>
      </w:pPr>
      <w:r w:rsidRPr="00375D80">
        <w:rPr>
          <w:rFonts w:ascii="Times New Roman" w:hAnsi="Times New Roman" w:cs="Times New Roman"/>
          <w:sz w:val="18"/>
        </w:rPr>
        <w:t>Izvor; Čistoća d.o.o, Rijeka</w:t>
      </w:r>
    </w:p>
    <w:p w14:paraId="64FD1275" w14:textId="77777777" w:rsidR="00FD58C2" w:rsidRPr="00375D80" w:rsidRDefault="00FD58C2" w:rsidP="00687CBB">
      <w:pPr>
        <w:ind w:firstLine="708"/>
        <w:jc w:val="both"/>
        <w:rPr>
          <w:rFonts w:ascii="Times New Roman" w:hAnsi="Times New Roman" w:cs="Times New Roman"/>
          <w:sz w:val="18"/>
        </w:rPr>
      </w:pPr>
    </w:p>
    <w:p w14:paraId="3C4B9EBB" w14:textId="5BB9F003" w:rsidR="000C7162" w:rsidRPr="00375D80" w:rsidRDefault="00FD58C2" w:rsidP="000C7162">
      <w:pPr>
        <w:numPr>
          <w:ilvl w:val="1"/>
          <w:numId w:val="2"/>
        </w:numPr>
        <w:contextualSpacing/>
        <w:rPr>
          <w:rFonts w:ascii="Times New Roman" w:hAnsi="Times New Roman" w:cs="Times New Roman"/>
          <w:b/>
          <w:sz w:val="24"/>
        </w:rPr>
      </w:pPr>
      <w:bookmarkStart w:id="2" w:name="_Hlk783316"/>
      <w:r w:rsidRPr="00375D80">
        <w:rPr>
          <w:rFonts w:ascii="Times New Roman" w:hAnsi="Times New Roman" w:cs="Times New Roman"/>
          <w:b/>
          <w:sz w:val="24"/>
        </w:rPr>
        <w:t xml:space="preserve"> </w:t>
      </w:r>
      <w:r w:rsidR="000C7162" w:rsidRPr="00375D80">
        <w:rPr>
          <w:rFonts w:ascii="Times New Roman" w:hAnsi="Times New Roman" w:cs="Times New Roman"/>
          <w:b/>
          <w:sz w:val="24"/>
        </w:rPr>
        <w:t>Oprema i vozila za odvojeno sakupljanje biootpada</w:t>
      </w:r>
    </w:p>
    <w:bookmarkEnd w:id="2"/>
    <w:p w14:paraId="3C154C5E" w14:textId="77777777" w:rsidR="000105BE" w:rsidRPr="00375D80" w:rsidRDefault="000105BE" w:rsidP="00821ABD">
      <w:pPr>
        <w:jc w:val="both"/>
        <w:rPr>
          <w:szCs w:val="24"/>
        </w:rPr>
      </w:pPr>
    </w:p>
    <w:p w14:paraId="181F8339" w14:textId="1ABAB47D" w:rsidR="00EA2F55" w:rsidRPr="00375D80" w:rsidRDefault="00970CB9" w:rsidP="00867FC9">
      <w:pPr>
        <w:ind w:left="708" w:firstLine="708"/>
        <w:jc w:val="both"/>
        <w:rPr>
          <w:szCs w:val="24"/>
        </w:rPr>
      </w:pPr>
      <w:r w:rsidRPr="00375D80">
        <w:rPr>
          <w:szCs w:val="24"/>
        </w:rPr>
        <w:t>Prema Zakonu o održivom gospodarenju otpadom (NN broj 94/13, 73/17, 14/19</w:t>
      </w:r>
      <w:r w:rsidR="00FD58C2" w:rsidRPr="00375D80">
        <w:rPr>
          <w:szCs w:val="24"/>
        </w:rPr>
        <w:t>,</w:t>
      </w:r>
      <w:r w:rsidR="00143450" w:rsidRPr="00375D80">
        <w:rPr>
          <w:szCs w:val="24"/>
        </w:rPr>
        <w:t xml:space="preserve"> </w:t>
      </w:r>
      <w:r w:rsidR="00FD58C2" w:rsidRPr="00375D80">
        <w:rPr>
          <w:szCs w:val="24"/>
        </w:rPr>
        <w:t>98/19</w:t>
      </w:r>
      <w:r w:rsidRPr="00375D80">
        <w:rPr>
          <w:szCs w:val="24"/>
        </w:rPr>
        <w:t>)</w:t>
      </w:r>
      <w:r w:rsidR="00940780" w:rsidRPr="00375D80">
        <w:rPr>
          <w:szCs w:val="24"/>
        </w:rPr>
        <w:t xml:space="preserve">, biootpad je biološki razgradiv otpad iz vrtova i parkova, hrana i kuhinjski otpad iz kućanstava, restorana, ugostiteljskih i maloprodajnih objekata i slični otpad iz </w:t>
      </w:r>
      <w:proofErr w:type="spellStart"/>
      <w:r w:rsidR="00940780" w:rsidRPr="00375D80">
        <w:rPr>
          <w:szCs w:val="24"/>
        </w:rPr>
        <w:t>poizvodnje</w:t>
      </w:r>
      <w:proofErr w:type="spellEnd"/>
      <w:r w:rsidR="00940780" w:rsidRPr="00375D80">
        <w:rPr>
          <w:szCs w:val="24"/>
        </w:rPr>
        <w:t xml:space="preserve"> prehrambenih proizvoda. Na području Grada Bakra KD Čistoća d.o.o Rijeka odvojeno sakuplja biološki razgradiv otpad iz groblja pri čemu koristi specijalna vozila tzv. roll kipere te na poziv građana biološki razgradiv otpad iz vrtova pri čemu koristi specijalna vozila tzv. </w:t>
      </w:r>
      <w:proofErr w:type="spellStart"/>
      <w:r w:rsidR="00940780" w:rsidRPr="00375D80">
        <w:rPr>
          <w:szCs w:val="24"/>
        </w:rPr>
        <w:t>autopodizače</w:t>
      </w:r>
      <w:proofErr w:type="spellEnd"/>
      <w:r w:rsidR="00940780" w:rsidRPr="00375D80">
        <w:rPr>
          <w:szCs w:val="24"/>
        </w:rPr>
        <w:t xml:space="preserve">. </w:t>
      </w:r>
    </w:p>
    <w:p w14:paraId="0BF9E9B7" w14:textId="77777777" w:rsidR="000105BE" w:rsidRPr="00375D80" w:rsidRDefault="000105BE" w:rsidP="000105BE">
      <w:pPr>
        <w:numPr>
          <w:ilvl w:val="1"/>
          <w:numId w:val="2"/>
        </w:numPr>
        <w:contextualSpacing/>
        <w:rPr>
          <w:rFonts w:ascii="Times New Roman" w:hAnsi="Times New Roman" w:cs="Times New Roman"/>
          <w:b/>
          <w:sz w:val="24"/>
        </w:rPr>
      </w:pPr>
      <w:r w:rsidRPr="00375D80">
        <w:rPr>
          <w:rFonts w:ascii="Times New Roman" w:hAnsi="Times New Roman" w:cs="Times New Roman"/>
          <w:b/>
          <w:sz w:val="24"/>
        </w:rPr>
        <w:t>Postojeće i planirane građevine za gospodarenje otpadom;</w:t>
      </w:r>
    </w:p>
    <w:p w14:paraId="0D87DA50" w14:textId="77777777" w:rsidR="00814CA5" w:rsidRPr="00375D80" w:rsidRDefault="00814CA5" w:rsidP="00EE324F">
      <w:pPr>
        <w:jc w:val="both"/>
        <w:rPr>
          <w:rFonts w:ascii="Times New Roman" w:hAnsi="Times New Roman" w:cs="Times New Roman"/>
          <w:b/>
          <w:sz w:val="24"/>
        </w:rPr>
      </w:pPr>
    </w:p>
    <w:p w14:paraId="2FCEF7D2" w14:textId="77777777" w:rsidR="00A62040" w:rsidRPr="00375D80" w:rsidRDefault="0091482F" w:rsidP="00A62040">
      <w:pPr>
        <w:ind w:left="708"/>
        <w:contextualSpacing/>
        <w:jc w:val="both"/>
        <w:rPr>
          <w:rFonts w:ascii="Times New Roman" w:hAnsi="Times New Roman" w:cs="Times New Roman"/>
          <w:b/>
          <w:sz w:val="24"/>
        </w:rPr>
      </w:pPr>
      <w:r w:rsidRPr="00375D80">
        <w:rPr>
          <w:rFonts w:ascii="Times New Roman" w:hAnsi="Times New Roman" w:cs="Times New Roman"/>
          <w:b/>
          <w:sz w:val="24"/>
        </w:rPr>
        <w:t xml:space="preserve">7.5.1 </w:t>
      </w:r>
      <w:proofErr w:type="spellStart"/>
      <w:r w:rsidR="000105BE" w:rsidRPr="00375D80">
        <w:rPr>
          <w:rFonts w:ascii="Times New Roman" w:hAnsi="Times New Roman" w:cs="Times New Roman"/>
          <w:b/>
          <w:sz w:val="24"/>
        </w:rPr>
        <w:t>Sortirnice</w:t>
      </w:r>
      <w:proofErr w:type="spellEnd"/>
    </w:p>
    <w:p w14:paraId="3205F514" w14:textId="77777777" w:rsidR="00EE324F" w:rsidRPr="00375D80" w:rsidRDefault="00EE324F" w:rsidP="00A62040">
      <w:pPr>
        <w:ind w:left="708"/>
        <w:contextualSpacing/>
        <w:jc w:val="both"/>
        <w:rPr>
          <w:rFonts w:ascii="Times New Roman" w:hAnsi="Times New Roman" w:cs="Times New Roman"/>
          <w:b/>
          <w:sz w:val="24"/>
        </w:rPr>
      </w:pPr>
    </w:p>
    <w:p w14:paraId="2997C62D" w14:textId="77777777" w:rsidR="00A62040" w:rsidRPr="00375D80" w:rsidRDefault="00940780" w:rsidP="00867FC9">
      <w:pPr>
        <w:ind w:left="708" w:firstLine="708"/>
        <w:contextualSpacing/>
        <w:jc w:val="both"/>
        <w:rPr>
          <w:szCs w:val="24"/>
        </w:rPr>
      </w:pPr>
      <w:r w:rsidRPr="00375D80">
        <w:rPr>
          <w:szCs w:val="24"/>
        </w:rPr>
        <w:t xml:space="preserve">Na lokaciji </w:t>
      </w:r>
      <w:proofErr w:type="spellStart"/>
      <w:r w:rsidRPr="00375D80">
        <w:rPr>
          <w:szCs w:val="24"/>
        </w:rPr>
        <w:t>Mihačeva</w:t>
      </w:r>
      <w:proofErr w:type="spellEnd"/>
      <w:r w:rsidRPr="00375D80">
        <w:rPr>
          <w:szCs w:val="24"/>
        </w:rPr>
        <w:t xml:space="preserve"> draga u Rijeci planirana je izgradnja postrojenja za sortiranje odvojeno prikupljenog otpada – </w:t>
      </w:r>
      <w:proofErr w:type="spellStart"/>
      <w:r w:rsidRPr="00375D80">
        <w:rPr>
          <w:szCs w:val="24"/>
        </w:rPr>
        <w:t>sortirnice</w:t>
      </w:r>
      <w:proofErr w:type="spellEnd"/>
      <w:r w:rsidRPr="00375D80">
        <w:rPr>
          <w:szCs w:val="24"/>
        </w:rPr>
        <w:t>, prikupljenog s cijelog područja djelovanja KD Čistoća Rijeka, dakle s područja gradova Rijeke, Kastva, Bakra i Kraljevice, te općina Viškovo, Klana, Jelenje, Čavle i Kostrena.</w:t>
      </w:r>
    </w:p>
    <w:p w14:paraId="3E9A71E2" w14:textId="77777777" w:rsidR="00940780" w:rsidRPr="00375D80" w:rsidRDefault="00940780" w:rsidP="00867FC9">
      <w:pPr>
        <w:ind w:left="708" w:firstLine="708"/>
        <w:contextualSpacing/>
        <w:jc w:val="both"/>
        <w:rPr>
          <w:szCs w:val="24"/>
        </w:rPr>
      </w:pPr>
      <w:r w:rsidRPr="00375D80">
        <w:rPr>
          <w:szCs w:val="24"/>
        </w:rPr>
        <w:t>Za navedeno postrojenje, kapaciteta 7 tona/sat, izrađeni su glavni i izvedbeni projekti te ishođena građevinska dozvola koja je postala pravomoćna u listopadu 2018. godine.</w:t>
      </w:r>
    </w:p>
    <w:p w14:paraId="460FB428" w14:textId="77777777" w:rsidR="00940780" w:rsidRPr="00375D80" w:rsidRDefault="00940780" w:rsidP="000105BE">
      <w:pPr>
        <w:ind w:left="708"/>
        <w:contextualSpacing/>
        <w:jc w:val="both"/>
        <w:rPr>
          <w:szCs w:val="24"/>
        </w:rPr>
      </w:pPr>
      <w:r w:rsidRPr="00375D80">
        <w:rPr>
          <w:szCs w:val="24"/>
        </w:rPr>
        <w:t xml:space="preserve">Projekt izgradnje </w:t>
      </w:r>
      <w:r w:rsidR="00EE324F" w:rsidRPr="00375D80">
        <w:rPr>
          <w:szCs w:val="24"/>
        </w:rPr>
        <w:t>prijavljen je u svibnj</w:t>
      </w:r>
      <w:r w:rsidR="00AF7534" w:rsidRPr="00375D80">
        <w:rPr>
          <w:szCs w:val="24"/>
        </w:rPr>
        <w:t>u</w:t>
      </w:r>
      <w:r w:rsidR="00EE324F" w:rsidRPr="00375D80">
        <w:rPr>
          <w:szCs w:val="24"/>
        </w:rPr>
        <w:t xml:space="preserve"> 2019. godine na javni poziv Ministarstva zaštite okoliša i energetike te je </w:t>
      </w:r>
      <w:proofErr w:type="spellStart"/>
      <w:r w:rsidR="00EE324F" w:rsidRPr="00375D80">
        <w:rPr>
          <w:szCs w:val="24"/>
        </w:rPr>
        <w:t>donešena</w:t>
      </w:r>
      <w:proofErr w:type="spellEnd"/>
      <w:r w:rsidR="00EE324F" w:rsidRPr="00375D80">
        <w:rPr>
          <w:szCs w:val="24"/>
        </w:rPr>
        <w:t xml:space="preserve"> Odluka o financiranju u sklopu Operativnog programa Konkurentnost i kohezija 2014-2020. uz stopu sufinanciranja prihvatljivih troškova u iznosu od 85,00%. </w:t>
      </w:r>
    </w:p>
    <w:p w14:paraId="637F4031" w14:textId="4127511B" w:rsidR="00EE324F" w:rsidRPr="00375D80" w:rsidRDefault="00143450" w:rsidP="00EE3AC8">
      <w:pPr>
        <w:ind w:left="708"/>
        <w:contextualSpacing/>
        <w:jc w:val="both"/>
        <w:rPr>
          <w:szCs w:val="24"/>
        </w:rPr>
      </w:pPr>
      <w:r w:rsidRPr="00375D80">
        <w:rPr>
          <w:szCs w:val="24"/>
        </w:rPr>
        <w:t xml:space="preserve">Tijekom 2020. godine provedeni su postupci javne nabave za izvođenje i opremanje </w:t>
      </w:r>
      <w:proofErr w:type="spellStart"/>
      <w:r w:rsidRPr="00375D80">
        <w:rPr>
          <w:szCs w:val="24"/>
        </w:rPr>
        <w:t>sortirnice</w:t>
      </w:r>
      <w:proofErr w:type="spellEnd"/>
      <w:r w:rsidRPr="00375D80">
        <w:rPr>
          <w:szCs w:val="24"/>
        </w:rPr>
        <w:t>, te za nadzor, voditelja projekta i projektantski nadzor. Svi postupci su pri završetku nakon čega početkom 2021. godine slijedi potpisivanje ugovora.</w:t>
      </w:r>
    </w:p>
    <w:p w14:paraId="1C5F4E87" w14:textId="17797202" w:rsidR="00143450" w:rsidRPr="00375D80" w:rsidRDefault="00143450" w:rsidP="00EE3AC8">
      <w:pPr>
        <w:ind w:left="708"/>
        <w:contextualSpacing/>
        <w:jc w:val="both"/>
        <w:rPr>
          <w:szCs w:val="24"/>
        </w:rPr>
      </w:pPr>
      <w:r w:rsidRPr="00375D80">
        <w:rPr>
          <w:szCs w:val="24"/>
        </w:rPr>
        <w:t>Početak gradnje očekuje se u prvom kvartalu 2021. godine.</w:t>
      </w:r>
    </w:p>
    <w:p w14:paraId="23CE7397" w14:textId="77777777" w:rsidR="00EE324F" w:rsidRPr="00375D80" w:rsidRDefault="00EE324F" w:rsidP="000105BE">
      <w:pPr>
        <w:ind w:left="708"/>
        <w:contextualSpacing/>
        <w:jc w:val="both"/>
        <w:rPr>
          <w:rFonts w:ascii="Times New Roman" w:hAnsi="Times New Roman" w:cs="Times New Roman"/>
          <w:b/>
          <w:sz w:val="24"/>
        </w:rPr>
      </w:pPr>
    </w:p>
    <w:p w14:paraId="42352EE3" w14:textId="77777777" w:rsidR="0082427A" w:rsidRPr="00375D80" w:rsidRDefault="000105BE" w:rsidP="000105BE">
      <w:pPr>
        <w:contextualSpacing/>
        <w:jc w:val="both"/>
        <w:rPr>
          <w:rFonts w:ascii="Times New Roman" w:hAnsi="Times New Roman" w:cs="Times New Roman"/>
          <w:b/>
          <w:sz w:val="24"/>
        </w:rPr>
      </w:pPr>
      <w:r w:rsidRPr="00375D80">
        <w:rPr>
          <w:rFonts w:ascii="Times New Roman" w:hAnsi="Times New Roman" w:cs="Times New Roman"/>
          <w:b/>
          <w:sz w:val="24"/>
        </w:rPr>
        <w:t xml:space="preserve">            </w:t>
      </w:r>
      <w:r w:rsidR="0091482F" w:rsidRPr="00375D80">
        <w:rPr>
          <w:rFonts w:ascii="Times New Roman" w:hAnsi="Times New Roman" w:cs="Times New Roman"/>
          <w:b/>
          <w:sz w:val="24"/>
        </w:rPr>
        <w:t xml:space="preserve">7.5.2 </w:t>
      </w:r>
      <w:proofErr w:type="spellStart"/>
      <w:r w:rsidRPr="00375D80">
        <w:rPr>
          <w:rFonts w:ascii="Times New Roman" w:hAnsi="Times New Roman" w:cs="Times New Roman"/>
          <w:b/>
          <w:sz w:val="24"/>
        </w:rPr>
        <w:t>Reciklažna</w:t>
      </w:r>
      <w:proofErr w:type="spellEnd"/>
      <w:r w:rsidRPr="00375D80">
        <w:rPr>
          <w:rFonts w:ascii="Times New Roman" w:hAnsi="Times New Roman" w:cs="Times New Roman"/>
          <w:b/>
          <w:sz w:val="24"/>
        </w:rPr>
        <w:t xml:space="preserve"> dvorišta</w:t>
      </w:r>
    </w:p>
    <w:p w14:paraId="0D549BCD" w14:textId="77777777" w:rsidR="0082427A" w:rsidRPr="00375D80" w:rsidRDefault="0082427A" w:rsidP="00072300">
      <w:pPr>
        <w:ind w:firstLine="708"/>
        <w:contextualSpacing/>
        <w:jc w:val="both"/>
        <w:rPr>
          <w:rFonts w:ascii="Times New Roman" w:hAnsi="Times New Roman" w:cs="Times New Roman"/>
          <w:b/>
          <w:sz w:val="24"/>
        </w:rPr>
      </w:pPr>
    </w:p>
    <w:p w14:paraId="01E9B914" w14:textId="77777777" w:rsidR="0082427A" w:rsidRPr="00375D80" w:rsidRDefault="0082427A" w:rsidP="00867FC9">
      <w:pPr>
        <w:pStyle w:val="ListParagraph"/>
        <w:ind w:left="708" w:firstLine="708"/>
        <w:jc w:val="both"/>
        <w:rPr>
          <w:szCs w:val="24"/>
        </w:rPr>
      </w:pPr>
      <w:r w:rsidRPr="00375D80">
        <w:rPr>
          <w:szCs w:val="24"/>
        </w:rPr>
        <w:t xml:space="preserve">Grad Bakar je u 2018. godini nabavio mobilno </w:t>
      </w:r>
      <w:proofErr w:type="spellStart"/>
      <w:r w:rsidRPr="00375D80">
        <w:rPr>
          <w:szCs w:val="24"/>
        </w:rPr>
        <w:t>reciklažno</w:t>
      </w:r>
      <w:proofErr w:type="spellEnd"/>
      <w:r w:rsidRPr="00375D80">
        <w:rPr>
          <w:szCs w:val="24"/>
        </w:rPr>
        <w:t xml:space="preserve"> dvorište, te ga dao na upravljanje KD Čistoća Rijeka. Isto je namijenjeno samo građanima Bakra za odvojeno odlaganje vrijednih i problematičnih vrsta otpada iz njihovih kućanstava: sitnog </w:t>
      </w:r>
      <w:proofErr w:type="spellStart"/>
      <w:r w:rsidRPr="00375D80">
        <w:rPr>
          <w:szCs w:val="24"/>
        </w:rPr>
        <w:t>elekričnog</w:t>
      </w:r>
      <w:proofErr w:type="spellEnd"/>
      <w:r w:rsidRPr="00375D80">
        <w:rPr>
          <w:szCs w:val="24"/>
        </w:rPr>
        <w:t xml:space="preserve"> i elektronskog otpada, fluorescentnih cijevi, baterija, akumulatora, lijekova, ambalaže od opasnih tvari, metalne ambalaže pod tlakom, boje, ljepila, smole, jestivih i motornih ulja, plastične, metalne i višeslojne (</w:t>
      </w:r>
      <w:proofErr w:type="spellStart"/>
      <w:r w:rsidRPr="00375D80">
        <w:rPr>
          <w:szCs w:val="24"/>
        </w:rPr>
        <w:t>tetra</w:t>
      </w:r>
      <w:proofErr w:type="spellEnd"/>
      <w:r w:rsidRPr="00375D80">
        <w:rPr>
          <w:szCs w:val="24"/>
        </w:rPr>
        <w:t>) ambalaže, tonera, staklene ambalaže, odjeće i obuće, papira i kartona.</w:t>
      </w:r>
    </w:p>
    <w:p w14:paraId="5ACA6567" w14:textId="18078BAA" w:rsidR="0082427A" w:rsidRPr="00375D80" w:rsidRDefault="0082427A" w:rsidP="000E51A9">
      <w:pPr>
        <w:pStyle w:val="ListParagraph"/>
        <w:ind w:left="708" w:firstLine="708"/>
        <w:jc w:val="both"/>
        <w:rPr>
          <w:szCs w:val="24"/>
        </w:rPr>
      </w:pPr>
      <w:r w:rsidRPr="00375D80">
        <w:rPr>
          <w:szCs w:val="24"/>
        </w:rPr>
        <w:t xml:space="preserve">Mobilno </w:t>
      </w:r>
      <w:proofErr w:type="spellStart"/>
      <w:r w:rsidRPr="00375D80">
        <w:rPr>
          <w:szCs w:val="24"/>
        </w:rPr>
        <w:t>reciklažno</w:t>
      </w:r>
      <w:proofErr w:type="spellEnd"/>
      <w:r w:rsidRPr="00375D80">
        <w:rPr>
          <w:szCs w:val="24"/>
        </w:rPr>
        <w:t xml:space="preserve"> dvorište kontinuirano se u intervalima od 14 dana premješta po pet naselja Grada Bakra kako bi bio dostupan svim stanovnicima.</w:t>
      </w:r>
    </w:p>
    <w:p w14:paraId="21A0FC5B" w14:textId="77777777" w:rsidR="00184922" w:rsidRPr="00375D80" w:rsidRDefault="0091482F" w:rsidP="00072300">
      <w:pPr>
        <w:ind w:firstLine="708"/>
        <w:contextualSpacing/>
        <w:jc w:val="both"/>
        <w:rPr>
          <w:rFonts w:ascii="Times New Roman" w:hAnsi="Times New Roman" w:cs="Times New Roman"/>
          <w:b/>
          <w:sz w:val="24"/>
        </w:rPr>
      </w:pPr>
      <w:r w:rsidRPr="00375D80">
        <w:rPr>
          <w:rFonts w:ascii="Times New Roman" w:hAnsi="Times New Roman" w:cs="Times New Roman"/>
          <w:b/>
          <w:sz w:val="24"/>
        </w:rPr>
        <w:lastRenderedPageBreak/>
        <w:t xml:space="preserve">7.5.3 </w:t>
      </w:r>
      <w:r w:rsidR="00072300" w:rsidRPr="00375D80">
        <w:rPr>
          <w:rFonts w:ascii="Times New Roman" w:hAnsi="Times New Roman" w:cs="Times New Roman"/>
          <w:b/>
          <w:sz w:val="24"/>
        </w:rPr>
        <w:t>P</w:t>
      </w:r>
      <w:r w:rsidR="00184922" w:rsidRPr="00375D80">
        <w:rPr>
          <w:rFonts w:ascii="Times New Roman" w:hAnsi="Times New Roman" w:cs="Times New Roman"/>
          <w:b/>
          <w:sz w:val="24"/>
        </w:rPr>
        <w:t>retovarn</w:t>
      </w:r>
      <w:r w:rsidR="00072300" w:rsidRPr="00375D80">
        <w:rPr>
          <w:rFonts w:ascii="Times New Roman" w:hAnsi="Times New Roman" w:cs="Times New Roman"/>
          <w:b/>
          <w:sz w:val="24"/>
        </w:rPr>
        <w:t>e</w:t>
      </w:r>
      <w:r w:rsidR="00184922" w:rsidRPr="00375D80">
        <w:rPr>
          <w:rFonts w:ascii="Times New Roman" w:hAnsi="Times New Roman" w:cs="Times New Roman"/>
          <w:b/>
          <w:sz w:val="24"/>
        </w:rPr>
        <w:t xml:space="preserve"> stanicama</w:t>
      </w:r>
    </w:p>
    <w:p w14:paraId="37FE0407" w14:textId="77777777" w:rsidR="00184922" w:rsidRPr="00375D80" w:rsidRDefault="00184922" w:rsidP="00184922">
      <w:pPr>
        <w:pStyle w:val="ListParagraph"/>
        <w:ind w:left="0" w:firstLine="708"/>
        <w:jc w:val="both"/>
        <w:rPr>
          <w:szCs w:val="24"/>
        </w:rPr>
      </w:pPr>
      <w:r w:rsidRPr="00375D80">
        <w:rPr>
          <w:szCs w:val="24"/>
        </w:rPr>
        <w:t xml:space="preserve">Nisu planirane jer se otpad direktno vozi na CZGO </w:t>
      </w:r>
      <w:proofErr w:type="spellStart"/>
      <w:r w:rsidRPr="00375D80">
        <w:rPr>
          <w:szCs w:val="24"/>
        </w:rPr>
        <w:t>Marišćina</w:t>
      </w:r>
      <w:proofErr w:type="spellEnd"/>
      <w:r w:rsidRPr="00375D80">
        <w:rPr>
          <w:szCs w:val="24"/>
        </w:rPr>
        <w:t>.</w:t>
      </w:r>
    </w:p>
    <w:p w14:paraId="26ED59A2" w14:textId="77777777" w:rsidR="00FD345B" w:rsidRPr="00375D80" w:rsidRDefault="00FD345B" w:rsidP="00184922">
      <w:pPr>
        <w:pStyle w:val="ListParagraph"/>
        <w:ind w:left="0" w:firstLine="708"/>
        <w:jc w:val="both"/>
        <w:rPr>
          <w:szCs w:val="24"/>
        </w:rPr>
      </w:pPr>
    </w:p>
    <w:p w14:paraId="7A947490" w14:textId="77777777" w:rsidR="00FD345B" w:rsidRPr="00375D80" w:rsidRDefault="0091482F" w:rsidP="00FD345B">
      <w:pPr>
        <w:ind w:firstLine="708"/>
        <w:contextualSpacing/>
        <w:jc w:val="both"/>
        <w:rPr>
          <w:rFonts w:ascii="Times New Roman" w:hAnsi="Times New Roman" w:cs="Times New Roman"/>
          <w:b/>
          <w:sz w:val="24"/>
        </w:rPr>
      </w:pPr>
      <w:r w:rsidRPr="00375D80">
        <w:rPr>
          <w:rFonts w:ascii="Times New Roman" w:hAnsi="Times New Roman" w:cs="Times New Roman"/>
          <w:b/>
          <w:sz w:val="24"/>
        </w:rPr>
        <w:t xml:space="preserve">7.5.4 </w:t>
      </w:r>
      <w:r w:rsidR="00FD345B" w:rsidRPr="00375D80">
        <w:rPr>
          <w:rFonts w:ascii="Times New Roman" w:hAnsi="Times New Roman" w:cs="Times New Roman"/>
          <w:b/>
          <w:sz w:val="24"/>
        </w:rPr>
        <w:t>Odlagališta otpada</w:t>
      </w:r>
    </w:p>
    <w:p w14:paraId="2C48BAEA" w14:textId="77777777" w:rsidR="00184922" w:rsidRPr="00375D80" w:rsidRDefault="00FD345B" w:rsidP="0031760F">
      <w:pPr>
        <w:pStyle w:val="ListParagraph"/>
        <w:ind w:left="708" w:firstLine="12"/>
        <w:jc w:val="both"/>
        <w:rPr>
          <w:szCs w:val="24"/>
        </w:rPr>
      </w:pPr>
      <w:r w:rsidRPr="00375D80">
        <w:rPr>
          <w:szCs w:val="24"/>
        </w:rPr>
        <w:t>Na području Grada Bakra ne postoje Prostornim planom određena Odlagališta otpada niti su u planu za izgradnju.</w:t>
      </w:r>
    </w:p>
    <w:p w14:paraId="5272FCE3" w14:textId="77777777" w:rsidR="0091548B" w:rsidRPr="00375D80" w:rsidRDefault="0091548B" w:rsidP="004A073B">
      <w:pPr>
        <w:jc w:val="both"/>
        <w:rPr>
          <w:szCs w:val="24"/>
        </w:rPr>
      </w:pPr>
    </w:p>
    <w:p w14:paraId="205C66B6" w14:textId="77777777" w:rsidR="001A6B8E" w:rsidRPr="00375D80" w:rsidRDefault="00A87A0F" w:rsidP="001A6B8E">
      <w:pPr>
        <w:ind w:firstLine="708"/>
        <w:contextualSpacing/>
        <w:jc w:val="both"/>
        <w:rPr>
          <w:rFonts w:ascii="Times New Roman" w:hAnsi="Times New Roman" w:cs="Times New Roman"/>
          <w:b/>
          <w:sz w:val="24"/>
        </w:rPr>
      </w:pPr>
      <w:r w:rsidRPr="00375D80">
        <w:rPr>
          <w:rFonts w:ascii="Times New Roman" w:hAnsi="Times New Roman" w:cs="Times New Roman"/>
          <w:b/>
          <w:sz w:val="24"/>
        </w:rPr>
        <w:t xml:space="preserve">7.5.5 </w:t>
      </w:r>
      <w:r w:rsidR="001A6B8E" w:rsidRPr="00375D80">
        <w:rPr>
          <w:rFonts w:ascii="Times New Roman" w:hAnsi="Times New Roman" w:cs="Times New Roman"/>
          <w:b/>
          <w:sz w:val="24"/>
        </w:rPr>
        <w:t>Postrojenja za biološku obradu otpada</w:t>
      </w:r>
    </w:p>
    <w:p w14:paraId="13DD0A38" w14:textId="77777777" w:rsidR="00CB3DBA" w:rsidRPr="00375D80" w:rsidRDefault="001A6B8E" w:rsidP="00D505F6">
      <w:pPr>
        <w:pStyle w:val="ListParagraph"/>
        <w:ind w:left="708" w:firstLine="12"/>
        <w:jc w:val="both"/>
        <w:rPr>
          <w:szCs w:val="24"/>
        </w:rPr>
      </w:pPr>
      <w:r w:rsidRPr="00375D80">
        <w:rPr>
          <w:szCs w:val="24"/>
        </w:rPr>
        <w:t>Na području Grada Bakra ne postoje Prostornim planom određena postrojenja za biološku obradu otpada niti su u planu za izgradnju.</w:t>
      </w:r>
      <w:bookmarkStart w:id="3" w:name="_Hlk783823"/>
    </w:p>
    <w:p w14:paraId="21DDBF5E" w14:textId="77777777" w:rsidR="00D505F6" w:rsidRPr="00375D80" w:rsidRDefault="00D505F6" w:rsidP="00D505F6">
      <w:pPr>
        <w:pStyle w:val="ListParagraph"/>
        <w:ind w:left="708" w:firstLine="12"/>
        <w:jc w:val="both"/>
        <w:rPr>
          <w:szCs w:val="24"/>
        </w:rPr>
      </w:pPr>
    </w:p>
    <w:p w14:paraId="53033564" w14:textId="77777777" w:rsidR="00CB3DBA" w:rsidRPr="00375D80" w:rsidRDefault="00CB3DBA" w:rsidP="00CB3DBA">
      <w:pPr>
        <w:numPr>
          <w:ilvl w:val="1"/>
          <w:numId w:val="2"/>
        </w:numPr>
        <w:contextualSpacing/>
        <w:jc w:val="both"/>
        <w:rPr>
          <w:rFonts w:ascii="Times New Roman" w:hAnsi="Times New Roman" w:cs="Times New Roman"/>
          <w:b/>
          <w:sz w:val="24"/>
        </w:rPr>
      </w:pPr>
      <w:r w:rsidRPr="00375D80">
        <w:rPr>
          <w:rFonts w:ascii="Times New Roman" w:hAnsi="Times New Roman" w:cs="Times New Roman"/>
          <w:b/>
          <w:sz w:val="24"/>
        </w:rPr>
        <w:t xml:space="preserve"> Praćenje udjela biorazgradivog otpada u </w:t>
      </w:r>
      <w:proofErr w:type="spellStart"/>
      <w:r w:rsidRPr="00375D80">
        <w:rPr>
          <w:rFonts w:ascii="Times New Roman" w:hAnsi="Times New Roman" w:cs="Times New Roman"/>
          <w:b/>
          <w:sz w:val="24"/>
        </w:rPr>
        <w:t>mješanom</w:t>
      </w:r>
      <w:proofErr w:type="spellEnd"/>
      <w:r w:rsidRPr="00375D80">
        <w:rPr>
          <w:rFonts w:ascii="Times New Roman" w:hAnsi="Times New Roman" w:cs="Times New Roman"/>
          <w:b/>
          <w:sz w:val="24"/>
        </w:rPr>
        <w:t xml:space="preserve"> komunalnom otpadu</w:t>
      </w:r>
    </w:p>
    <w:p w14:paraId="3D2418AB" w14:textId="77777777" w:rsidR="007844D9" w:rsidRPr="00375D80" w:rsidRDefault="007844D9" w:rsidP="007844D9">
      <w:pPr>
        <w:ind w:left="720"/>
        <w:contextualSpacing/>
        <w:jc w:val="both"/>
        <w:rPr>
          <w:rFonts w:ascii="Times New Roman" w:hAnsi="Times New Roman" w:cs="Times New Roman"/>
          <w:b/>
          <w:sz w:val="24"/>
        </w:rPr>
      </w:pPr>
    </w:p>
    <w:p w14:paraId="2CD31BB5" w14:textId="77777777" w:rsidR="00D505F6" w:rsidRPr="00375D80" w:rsidRDefault="00A248F7" w:rsidP="00867FC9">
      <w:pPr>
        <w:ind w:left="708" w:firstLine="708"/>
        <w:contextualSpacing/>
        <w:jc w:val="both"/>
        <w:rPr>
          <w:szCs w:val="24"/>
        </w:rPr>
      </w:pPr>
      <w:r w:rsidRPr="00375D80">
        <w:rPr>
          <w:szCs w:val="24"/>
        </w:rPr>
        <w:t>Na području djelovanja KD Čistoća d.o.o Rijeka za sada nije u planu odvojeno prikupljanje biorazgradivog komunalnog otpada.</w:t>
      </w:r>
    </w:p>
    <w:p w14:paraId="39DAC273" w14:textId="77777777" w:rsidR="00A248F7" w:rsidRPr="00375D80" w:rsidRDefault="00A248F7" w:rsidP="00A248F7">
      <w:pPr>
        <w:ind w:left="708"/>
        <w:contextualSpacing/>
        <w:jc w:val="both"/>
        <w:rPr>
          <w:szCs w:val="24"/>
        </w:rPr>
      </w:pPr>
      <w:r w:rsidRPr="00375D80">
        <w:rPr>
          <w:szCs w:val="24"/>
        </w:rPr>
        <w:t xml:space="preserve">Naime, prema obvezama iz Plana gospodarenja otpadom Republike Hrvatske za razdoblje 2017 – 2022 godine (NN broj 3/17) sve jedinice lokalne samouprave dužne su planirati nove sustave gospodarenja biootpadom (u koji spada i biorazgradivi komunalni otpad) koji </w:t>
      </w:r>
      <w:proofErr w:type="spellStart"/>
      <w:r w:rsidRPr="00375D80">
        <w:rPr>
          <w:szCs w:val="24"/>
        </w:rPr>
        <w:t>podrazumjevaju</w:t>
      </w:r>
      <w:proofErr w:type="spellEnd"/>
      <w:r w:rsidRPr="00375D80">
        <w:rPr>
          <w:szCs w:val="24"/>
        </w:rPr>
        <w:t xml:space="preserve"> njegovo odvojeno prikupljanje s ciljem kompostiranja, digestije </w:t>
      </w:r>
      <w:proofErr w:type="spellStart"/>
      <w:r w:rsidRPr="00375D80">
        <w:rPr>
          <w:szCs w:val="24"/>
        </w:rPr>
        <w:t>iili</w:t>
      </w:r>
      <w:proofErr w:type="spellEnd"/>
      <w:r w:rsidRPr="00375D80">
        <w:rPr>
          <w:szCs w:val="24"/>
        </w:rPr>
        <w:t xml:space="preserve"> energetske oporabe. </w:t>
      </w:r>
    </w:p>
    <w:p w14:paraId="18628B80" w14:textId="3E010667" w:rsidR="00A248F7" w:rsidRPr="00375D80" w:rsidRDefault="00A248F7" w:rsidP="00A248F7">
      <w:pPr>
        <w:ind w:left="708"/>
        <w:contextualSpacing/>
        <w:jc w:val="both"/>
        <w:rPr>
          <w:szCs w:val="24"/>
        </w:rPr>
      </w:pPr>
      <w:r w:rsidRPr="00375D80">
        <w:rPr>
          <w:szCs w:val="24"/>
        </w:rPr>
        <w:t xml:space="preserve">S obzirom da se u Primorsko-goranskoj županiji koncept smanjenja udjela </w:t>
      </w:r>
      <w:proofErr w:type="spellStart"/>
      <w:r w:rsidRPr="00375D80">
        <w:rPr>
          <w:szCs w:val="24"/>
        </w:rPr>
        <w:t>biootopada</w:t>
      </w:r>
      <w:proofErr w:type="spellEnd"/>
      <w:r w:rsidRPr="00375D80">
        <w:rPr>
          <w:szCs w:val="24"/>
        </w:rPr>
        <w:t xml:space="preserve"> </w:t>
      </w:r>
      <w:r w:rsidR="00143450" w:rsidRPr="00375D80">
        <w:rPr>
          <w:szCs w:val="24"/>
        </w:rPr>
        <w:t xml:space="preserve">bazirao na izgradnji CGO </w:t>
      </w:r>
      <w:proofErr w:type="spellStart"/>
      <w:r w:rsidR="00143450" w:rsidRPr="00375D80">
        <w:rPr>
          <w:szCs w:val="24"/>
        </w:rPr>
        <w:t>Marinšćina</w:t>
      </w:r>
      <w:proofErr w:type="spellEnd"/>
      <w:r w:rsidR="00143450" w:rsidRPr="00375D80">
        <w:rPr>
          <w:szCs w:val="24"/>
        </w:rPr>
        <w:t xml:space="preserve"> u kojem se mehaničko biološkom obradom biootpad izdvaja od ostalog otpada, </w:t>
      </w:r>
      <w:proofErr w:type="spellStart"/>
      <w:r w:rsidR="00143450" w:rsidRPr="00375D80">
        <w:rPr>
          <w:szCs w:val="24"/>
        </w:rPr>
        <w:t>preobrađuje</w:t>
      </w:r>
      <w:proofErr w:type="spellEnd"/>
      <w:r w:rsidR="00143450" w:rsidRPr="00375D80">
        <w:rPr>
          <w:szCs w:val="24"/>
        </w:rPr>
        <w:t xml:space="preserve"> i priprema za daljnju obradu odlaganjem u </w:t>
      </w:r>
      <w:proofErr w:type="spellStart"/>
      <w:r w:rsidR="00143450" w:rsidRPr="00375D80">
        <w:rPr>
          <w:szCs w:val="24"/>
        </w:rPr>
        <w:t>bioreaktorsko</w:t>
      </w:r>
      <w:proofErr w:type="spellEnd"/>
      <w:r w:rsidR="00143450" w:rsidRPr="00375D80">
        <w:rPr>
          <w:szCs w:val="24"/>
        </w:rPr>
        <w:t xml:space="preserve"> odlagalište u cilju proizvodnje bioplina za proizvodnju toplinske i/ili električne energije i da se na taj način biorazgradivi otpad energetski </w:t>
      </w:r>
      <w:proofErr w:type="spellStart"/>
      <w:r w:rsidR="00143450" w:rsidRPr="00375D80">
        <w:rPr>
          <w:szCs w:val="24"/>
        </w:rPr>
        <w:t>oporabljuje</w:t>
      </w:r>
      <w:proofErr w:type="spellEnd"/>
      <w:r w:rsidR="00143450" w:rsidRPr="00375D80">
        <w:rPr>
          <w:szCs w:val="24"/>
        </w:rPr>
        <w:t xml:space="preserve">, do sada nisu planirana i izgrađena postrojenja za obradu odvojeno prikupljenog otpada. </w:t>
      </w:r>
    </w:p>
    <w:p w14:paraId="178E5930" w14:textId="77777777" w:rsidR="00A248F7" w:rsidRPr="00375D80" w:rsidRDefault="00A248F7" w:rsidP="00A248F7">
      <w:pPr>
        <w:ind w:left="708"/>
        <w:contextualSpacing/>
        <w:jc w:val="both"/>
        <w:rPr>
          <w:rFonts w:ascii="Times New Roman" w:hAnsi="Times New Roman" w:cs="Times New Roman"/>
          <w:b/>
          <w:sz w:val="24"/>
        </w:rPr>
      </w:pPr>
    </w:p>
    <w:p w14:paraId="4B0035F1" w14:textId="77777777" w:rsidR="00CB3DBA" w:rsidRPr="00375D80" w:rsidRDefault="00CB3DBA" w:rsidP="00CB3DBA">
      <w:pPr>
        <w:numPr>
          <w:ilvl w:val="1"/>
          <w:numId w:val="2"/>
        </w:numPr>
        <w:contextualSpacing/>
        <w:jc w:val="both"/>
        <w:rPr>
          <w:rFonts w:ascii="Times New Roman" w:hAnsi="Times New Roman" w:cs="Times New Roman"/>
          <w:b/>
          <w:sz w:val="24"/>
        </w:rPr>
      </w:pPr>
      <w:r w:rsidRPr="00375D80">
        <w:rPr>
          <w:rFonts w:ascii="Times New Roman" w:hAnsi="Times New Roman" w:cs="Times New Roman"/>
          <w:b/>
          <w:sz w:val="24"/>
        </w:rPr>
        <w:t xml:space="preserve"> Sustav naplate po količini predanog otpada</w:t>
      </w:r>
    </w:p>
    <w:p w14:paraId="62223E88" w14:textId="77777777" w:rsidR="00536FBF" w:rsidRPr="00375D80" w:rsidRDefault="00536FBF" w:rsidP="00536FBF">
      <w:pPr>
        <w:pStyle w:val="ListParagraph"/>
        <w:ind w:left="708" w:firstLine="12"/>
        <w:jc w:val="both"/>
        <w:rPr>
          <w:szCs w:val="24"/>
        </w:rPr>
      </w:pPr>
    </w:p>
    <w:p w14:paraId="56C5DB65" w14:textId="10E777EA" w:rsidR="00536FBF" w:rsidRPr="00375D80" w:rsidRDefault="00536FBF" w:rsidP="00867FC9">
      <w:pPr>
        <w:pStyle w:val="ListParagraph"/>
        <w:ind w:left="708" w:firstLine="708"/>
        <w:jc w:val="both"/>
        <w:rPr>
          <w:szCs w:val="24"/>
        </w:rPr>
      </w:pPr>
      <w:r w:rsidRPr="00375D80">
        <w:rPr>
          <w:szCs w:val="24"/>
        </w:rPr>
        <w:t>Sukladno Zakonu o održivom gospodarenju otpadom (NN broj 94/13, 73/17, 14/19</w:t>
      </w:r>
      <w:r w:rsidR="00143450" w:rsidRPr="00375D80">
        <w:rPr>
          <w:szCs w:val="24"/>
        </w:rPr>
        <w:t>, 98/19</w:t>
      </w:r>
      <w:r w:rsidRPr="00375D80">
        <w:rPr>
          <w:szCs w:val="24"/>
        </w:rPr>
        <w:t>) i Uredbi o gospodarenju komunalnim otpadom (NN broj 50/17), u veljači 2018. godine Grad Bakar donio je Odluku o načinu pružanja javne usluge prikupljanja miješanog komunalnog otpada i biorazgradivog komunalnog otpada te usluga povezanih s javnom uslugom na području Grada Bakra kao i Odluku o dodjeli obavljanja navedene javne usluge KD Čistoća d.o.o, Rijeka.</w:t>
      </w:r>
    </w:p>
    <w:p w14:paraId="7F7E926C" w14:textId="77777777" w:rsidR="00536FBF" w:rsidRPr="00375D80" w:rsidRDefault="00536FBF" w:rsidP="00867FC9">
      <w:pPr>
        <w:pStyle w:val="ListParagraph"/>
        <w:ind w:firstLine="708"/>
        <w:jc w:val="both"/>
        <w:rPr>
          <w:szCs w:val="24"/>
        </w:rPr>
      </w:pPr>
      <w:r w:rsidRPr="00375D80">
        <w:rPr>
          <w:szCs w:val="24"/>
        </w:rPr>
        <w:t xml:space="preserve">Također je u srpnju 2018. godine, dao suglasnost na Cjenik javne usluge </w:t>
      </w:r>
      <w:r w:rsidR="00D760BD" w:rsidRPr="00375D80">
        <w:rPr>
          <w:szCs w:val="24"/>
        </w:rPr>
        <w:t>koji je temeljem svih zakonskih propisa i odluka izradilo KD Čistoća i koji je stupio na snagu 01. studenog 2018. godine. Troškovi pružanja javne usluge određuju se razmjerno stvarnoj količini predanog miješanog i biorazgradivog komunalnog otpada u obračunskom razdoblju, pri čemu je kriterij količine otpada volumen spremnika otpada i broj pražnj</w:t>
      </w:r>
      <w:r w:rsidR="00542FA7" w:rsidRPr="00375D80">
        <w:rPr>
          <w:szCs w:val="24"/>
        </w:rPr>
        <w:t>e</w:t>
      </w:r>
      <w:r w:rsidR="00D760BD" w:rsidRPr="00375D80">
        <w:rPr>
          <w:szCs w:val="24"/>
        </w:rPr>
        <w:t xml:space="preserve">nja spremnika, a obračunsko razdoblje čini jedan mjesec. </w:t>
      </w:r>
    </w:p>
    <w:p w14:paraId="35C4262E" w14:textId="7B9778D1" w:rsidR="00D760BD" w:rsidRPr="00375D80" w:rsidRDefault="00D760BD" w:rsidP="00867FC9">
      <w:pPr>
        <w:pStyle w:val="ListParagraph"/>
        <w:ind w:firstLine="708"/>
        <w:jc w:val="both"/>
        <w:rPr>
          <w:szCs w:val="24"/>
        </w:rPr>
      </w:pPr>
      <w:r w:rsidRPr="00375D80">
        <w:rPr>
          <w:szCs w:val="24"/>
        </w:rPr>
        <w:t xml:space="preserve">Iako je u planu unapređivanje sustava gospodarenja komunalnim otpadom na način da se korisnicima osigura mogućnost odvojene predaje otpada na njihovoj adresi putem </w:t>
      </w:r>
      <w:r w:rsidRPr="00375D80">
        <w:rPr>
          <w:szCs w:val="24"/>
        </w:rPr>
        <w:lastRenderedPageBreak/>
        <w:t xml:space="preserve">pojedinačnih spremnika, isto će se početi primjenjivati dodjelom samostalnih spremnika korisnicima na području Grada Bakra koja će krenuti </w:t>
      </w:r>
      <w:r w:rsidR="00D00FE6" w:rsidRPr="00375D80">
        <w:rPr>
          <w:szCs w:val="24"/>
        </w:rPr>
        <w:t>početkom 2021 godine.</w:t>
      </w:r>
    </w:p>
    <w:p w14:paraId="40F990BF" w14:textId="7033AFE5" w:rsidR="00D760BD" w:rsidRPr="00375D80" w:rsidRDefault="00D760BD" w:rsidP="00867FC9">
      <w:pPr>
        <w:pStyle w:val="ListParagraph"/>
        <w:ind w:firstLine="708"/>
        <w:jc w:val="both"/>
        <w:rPr>
          <w:szCs w:val="24"/>
        </w:rPr>
      </w:pPr>
      <w:r w:rsidRPr="00375D80">
        <w:rPr>
          <w:szCs w:val="24"/>
        </w:rPr>
        <w:t>Za sada, svi korisnici, izuzev velikih poslovnih subjekata koji već imaju jedan ili više samostalnih spremnika zapremnine 1.</w:t>
      </w:r>
      <w:r w:rsidR="00D00FE6" w:rsidRPr="00375D80">
        <w:rPr>
          <w:szCs w:val="24"/>
        </w:rPr>
        <w:t>1</w:t>
      </w:r>
      <w:r w:rsidRPr="00375D80">
        <w:rPr>
          <w:szCs w:val="24"/>
        </w:rPr>
        <w:t xml:space="preserve">00 litara u svom vlastitom prostoru, imaju na raspolaganju zajedničke spremnike zapremnine 1.100 litara smještene na javnim površinama. </w:t>
      </w:r>
    </w:p>
    <w:p w14:paraId="4132C7A7" w14:textId="77777777" w:rsidR="00D760BD" w:rsidRPr="00375D80" w:rsidRDefault="00D760BD" w:rsidP="00536FBF">
      <w:pPr>
        <w:pStyle w:val="ListParagraph"/>
        <w:ind w:left="708" w:firstLine="12"/>
        <w:jc w:val="both"/>
        <w:rPr>
          <w:szCs w:val="24"/>
        </w:rPr>
      </w:pPr>
      <w:r w:rsidRPr="00375D80">
        <w:rPr>
          <w:szCs w:val="24"/>
        </w:rPr>
        <w:t xml:space="preserve">Obveza je KD Čistoća kao davatelja javne usluge, bila da svakom korisniku dostavi oznaku njemu pripadajućeg jednog ili više spremnika za prikupljanje miješanog i biorazgradivog komunalnog otpada koji moraju biti smješteni na primjerenoj udaljenosti </w:t>
      </w:r>
      <w:r w:rsidR="00F64026" w:rsidRPr="00375D80">
        <w:rPr>
          <w:szCs w:val="24"/>
        </w:rPr>
        <w:t>od adrese korisnika. Zbog toga su svi spremnici na području djelovanja KD Čistoća označeni kompletnom od dvije barkod naljepnice te se obavilo pridruživanje pojedinih spremnika konkretnim korisnicima.</w:t>
      </w:r>
    </w:p>
    <w:p w14:paraId="54222A75" w14:textId="77777777" w:rsidR="00F64026" w:rsidRPr="00375D80" w:rsidRDefault="00F64026" w:rsidP="00536FBF">
      <w:pPr>
        <w:pStyle w:val="ListParagraph"/>
        <w:ind w:left="708" w:firstLine="12"/>
        <w:jc w:val="both"/>
        <w:rPr>
          <w:szCs w:val="24"/>
        </w:rPr>
      </w:pPr>
      <w:r w:rsidRPr="00375D80">
        <w:rPr>
          <w:szCs w:val="24"/>
        </w:rPr>
        <w:t xml:space="preserve">Svim korisnicima poslane su , a nakon toga i obrađene Izjave o načinu korištenja javne usluge prikupljanja miješanog i biorazgradivog otpada. </w:t>
      </w:r>
    </w:p>
    <w:p w14:paraId="3DC3ADB6" w14:textId="77777777" w:rsidR="00F64026" w:rsidRPr="00375D80" w:rsidRDefault="00F64026" w:rsidP="00867FC9">
      <w:pPr>
        <w:pStyle w:val="ListParagraph"/>
        <w:ind w:left="708" w:firstLine="708"/>
        <w:jc w:val="both"/>
        <w:rPr>
          <w:szCs w:val="24"/>
        </w:rPr>
      </w:pPr>
      <w:r w:rsidRPr="00375D80">
        <w:rPr>
          <w:szCs w:val="24"/>
        </w:rPr>
        <w:t>Na vozila za prikupljanje otpada ugrađeni su bar kodovi kao čitači u svrhu očitavanja bar kodova spremnika pri njihovom pražnjenju, te je implementirano programsko rješenje E-inventura čime se uspostavila kompletna digitalna evidencija o preuzetom komunalnom otpadu za dokazivanje izvršenja usluge odvoza, uz datum i broj primopredaja otpada.</w:t>
      </w:r>
    </w:p>
    <w:p w14:paraId="16EBE57A" w14:textId="5F75986F" w:rsidR="00CE23C3" w:rsidRPr="00375D80" w:rsidRDefault="00CE23C3" w:rsidP="00536FBF">
      <w:pPr>
        <w:pStyle w:val="ListParagraph"/>
        <w:ind w:left="708" w:firstLine="12"/>
        <w:jc w:val="both"/>
        <w:rPr>
          <w:szCs w:val="24"/>
        </w:rPr>
      </w:pPr>
      <w:r w:rsidRPr="00375D80">
        <w:rPr>
          <w:szCs w:val="24"/>
        </w:rPr>
        <w:t>A u cilju unapređivanja postojećeg sustava gospodarenja komunalnim otpadom uvođenjem individualizacije spremnika, u 2019</w:t>
      </w:r>
      <w:r w:rsidR="00D00FE6" w:rsidRPr="00375D80">
        <w:rPr>
          <w:szCs w:val="24"/>
        </w:rPr>
        <w:t xml:space="preserve"> i 2020. </w:t>
      </w:r>
      <w:r w:rsidRPr="00375D80">
        <w:rPr>
          <w:szCs w:val="24"/>
        </w:rPr>
        <w:t xml:space="preserve"> godini provedena je nabava dodatnih više od </w:t>
      </w:r>
      <w:r w:rsidR="00D00FE6" w:rsidRPr="00375D80">
        <w:rPr>
          <w:szCs w:val="24"/>
        </w:rPr>
        <w:t>30</w:t>
      </w:r>
      <w:r w:rsidRPr="00375D80">
        <w:rPr>
          <w:szCs w:val="24"/>
        </w:rPr>
        <w:t xml:space="preserve">00 spremnika za prikupljanje miješanog i biorazgradivog komunalnog otpada zapremnine 80 do 1.000 litara, čime se svim korisnicima javne usluge na području Grada Bakra omogućiti korištenje samostalnih spremnika. </w:t>
      </w:r>
    </w:p>
    <w:p w14:paraId="72CF424C" w14:textId="77777777" w:rsidR="0022444B" w:rsidRPr="00375D80" w:rsidRDefault="0022444B" w:rsidP="0022444B">
      <w:pPr>
        <w:contextualSpacing/>
        <w:jc w:val="both"/>
        <w:rPr>
          <w:rFonts w:ascii="Times New Roman" w:hAnsi="Times New Roman" w:cs="Times New Roman"/>
          <w:b/>
          <w:sz w:val="24"/>
        </w:rPr>
      </w:pPr>
    </w:p>
    <w:p w14:paraId="142F5AAB" w14:textId="77777777" w:rsidR="006D587C" w:rsidRPr="00375D80" w:rsidRDefault="00CB3DBA" w:rsidP="000C7162">
      <w:pPr>
        <w:numPr>
          <w:ilvl w:val="1"/>
          <w:numId w:val="2"/>
        </w:numPr>
        <w:contextualSpacing/>
        <w:jc w:val="both"/>
        <w:rPr>
          <w:rFonts w:ascii="Times New Roman" w:hAnsi="Times New Roman" w:cs="Times New Roman"/>
          <w:b/>
          <w:sz w:val="24"/>
        </w:rPr>
      </w:pPr>
      <w:bookmarkStart w:id="4" w:name="_Hlk784035"/>
      <w:bookmarkStart w:id="5" w:name="_Hlk784061"/>
      <w:r w:rsidRPr="00375D80">
        <w:rPr>
          <w:rFonts w:ascii="Times New Roman" w:hAnsi="Times New Roman" w:cs="Times New Roman"/>
          <w:b/>
          <w:sz w:val="24"/>
        </w:rPr>
        <w:t xml:space="preserve"> </w:t>
      </w:r>
      <w:r w:rsidR="006D587C" w:rsidRPr="00375D80">
        <w:rPr>
          <w:rFonts w:ascii="Times New Roman" w:hAnsi="Times New Roman" w:cs="Times New Roman"/>
          <w:b/>
          <w:sz w:val="24"/>
        </w:rPr>
        <w:t>Sanacija lokacija onečišćenim otpadom</w:t>
      </w:r>
    </w:p>
    <w:p w14:paraId="77B60BBD" w14:textId="77777777" w:rsidR="006D587C" w:rsidRPr="00375D80" w:rsidRDefault="006D587C" w:rsidP="006D587C">
      <w:pPr>
        <w:ind w:left="720"/>
        <w:contextualSpacing/>
        <w:jc w:val="both"/>
        <w:rPr>
          <w:rFonts w:ascii="Times New Roman" w:hAnsi="Times New Roman" w:cs="Times New Roman"/>
          <w:b/>
          <w:sz w:val="24"/>
        </w:rPr>
      </w:pPr>
    </w:p>
    <w:p w14:paraId="1DED45A7" w14:textId="77777777" w:rsidR="00E545B6" w:rsidRPr="00375D80" w:rsidRDefault="006D587C" w:rsidP="006D587C">
      <w:pPr>
        <w:ind w:left="1080"/>
        <w:contextualSpacing/>
        <w:jc w:val="both"/>
        <w:rPr>
          <w:rFonts w:ascii="Times New Roman" w:hAnsi="Times New Roman" w:cs="Times New Roman"/>
          <w:b/>
          <w:sz w:val="24"/>
        </w:rPr>
      </w:pPr>
      <w:r w:rsidRPr="00375D80">
        <w:rPr>
          <w:rFonts w:ascii="Times New Roman" w:hAnsi="Times New Roman" w:cs="Times New Roman"/>
          <w:b/>
          <w:sz w:val="24"/>
        </w:rPr>
        <w:t xml:space="preserve">7.8.1 </w:t>
      </w:r>
      <w:r w:rsidR="00184922" w:rsidRPr="00375D80">
        <w:rPr>
          <w:rFonts w:ascii="Times New Roman" w:hAnsi="Times New Roman" w:cs="Times New Roman"/>
          <w:b/>
          <w:sz w:val="24"/>
        </w:rPr>
        <w:t>Lokacije sa odbačenim otpadom</w:t>
      </w:r>
      <w:bookmarkEnd w:id="4"/>
    </w:p>
    <w:bookmarkEnd w:id="3"/>
    <w:bookmarkEnd w:id="5"/>
    <w:p w14:paraId="3295D20A" w14:textId="77777777" w:rsidR="008F6684" w:rsidRPr="00375D80" w:rsidRDefault="008F6684" w:rsidP="008F6684">
      <w:pPr>
        <w:ind w:left="1080"/>
        <w:contextualSpacing/>
        <w:jc w:val="both"/>
        <w:rPr>
          <w:rFonts w:ascii="Times New Roman" w:hAnsi="Times New Roman" w:cs="Times New Roman"/>
          <w:b/>
          <w:sz w:val="24"/>
        </w:rPr>
      </w:pPr>
    </w:p>
    <w:p w14:paraId="38A79037" w14:textId="209B6A0A" w:rsidR="00184922" w:rsidRPr="00375D80" w:rsidRDefault="00E94540" w:rsidP="00E94540">
      <w:pPr>
        <w:pStyle w:val="ListParagraph"/>
        <w:numPr>
          <w:ilvl w:val="0"/>
          <w:numId w:val="9"/>
        </w:numPr>
        <w:jc w:val="both"/>
        <w:rPr>
          <w:szCs w:val="24"/>
        </w:rPr>
      </w:pPr>
      <w:r w:rsidRPr="00375D80">
        <w:rPr>
          <w:szCs w:val="24"/>
        </w:rPr>
        <w:t xml:space="preserve">Škrljevo:  </w:t>
      </w:r>
      <w:proofErr w:type="spellStart"/>
      <w:r w:rsidRPr="00375D80">
        <w:rPr>
          <w:szCs w:val="24"/>
        </w:rPr>
        <w:t>Učivac</w:t>
      </w:r>
      <w:proofErr w:type="spellEnd"/>
      <w:r w:rsidRPr="00375D80">
        <w:rPr>
          <w:szCs w:val="24"/>
        </w:rPr>
        <w:t xml:space="preserve"> – na više lokacija uz pristupne ceste prema kamenolomu</w:t>
      </w:r>
      <w:r w:rsidR="00DE2A13">
        <w:rPr>
          <w:szCs w:val="24"/>
        </w:rPr>
        <w:t>, miješani otpad</w:t>
      </w:r>
    </w:p>
    <w:p w14:paraId="0F546BDE" w14:textId="157A23EB" w:rsidR="0027435C" w:rsidRDefault="0027435C" w:rsidP="00E94540">
      <w:pPr>
        <w:pStyle w:val="ListParagraph"/>
        <w:numPr>
          <w:ilvl w:val="0"/>
          <w:numId w:val="9"/>
        </w:numPr>
        <w:jc w:val="both"/>
        <w:rPr>
          <w:szCs w:val="24"/>
        </w:rPr>
      </w:pPr>
      <w:r w:rsidRPr="00375D80">
        <w:rPr>
          <w:szCs w:val="24"/>
        </w:rPr>
        <w:t xml:space="preserve">Kukuljanovo: Iznad Jadran </w:t>
      </w:r>
      <w:proofErr w:type="spellStart"/>
      <w:r w:rsidRPr="00375D80">
        <w:rPr>
          <w:szCs w:val="24"/>
        </w:rPr>
        <w:t>impexa</w:t>
      </w:r>
      <w:proofErr w:type="spellEnd"/>
      <w:r w:rsidRPr="00375D80">
        <w:rPr>
          <w:szCs w:val="24"/>
        </w:rPr>
        <w:t xml:space="preserve"> – Pretežno građevinski materijal, manja količina glomaznog, komunalnog i zelenog otpada.</w:t>
      </w:r>
    </w:p>
    <w:p w14:paraId="09C0A2AD" w14:textId="053FD136" w:rsidR="00DE2A13" w:rsidRDefault="00DE2A13" w:rsidP="00E94540">
      <w:pPr>
        <w:pStyle w:val="ListParagraph"/>
        <w:numPr>
          <w:ilvl w:val="0"/>
          <w:numId w:val="9"/>
        </w:numPr>
        <w:jc w:val="both"/>
        <w:rPr>
          <w:szCs w:val="24"/>
        </w:rPr>
      </w:pPr>
      <w:proofErr w:type="spellStart"/>
      <w:r>
        <w:rPr>
          <w:szCs w:val="24"/>
        </w:rPr>
        <w:t>Plosna</w:t>
      </w:r>
      <w:proofErr w:type="spellEnd"/>
      <w:r>
        <w:rPr>
          <w:szCs w:val="24"/>
        </w:rPr>
        <w:t xml:space="preserve"> uz cestu D3 – miješani otpad</w:t>
      </w:r>
    </w:p>
    <w:p w14:paraId="7C49B458" w14:textId="0200111C" w:rsidR="00DE2A13" w:rsidRPr="00375D80" w:rsidRDefault="00DE2A13" w:rsidP="00E94540">
      <w:pPr>
        <w:pStyle w:val="ListParagraph"/>
        <w:numPr>
          <w:ilvl w:val="0"/>
          <w:numId w:val="9"/>
        </w:numPr>
        <w:jc w:val="both"/>
        <w:rPr>
          <w:szCs w:val="24"/>
        </w:rPr>
      </w:pPr>
      <w:proofErr w:type="spellStart"/>
      <w:r>
        <w:rPr>
          <w:szCs w:val="24"/>
        </w:rPr>
        <w:t>Hreljin</w:t>
      </w:r>
      <w:proofErr w:type="spellEnd"/>
      <w:r>
        <w:rPr>
          <w:szCs w:val="24"/>
        </w:rPr>
        <w:t xml:space="preserve">, uz cestu D501 , prema </w:t>
      </w:r>
      <w:proofErr w:type="spellStart"/>
      <w:r>
        <w:rPr>
          <w:szCs w:val="24"/>
        </w:rPr>
        <w:t>Križišću</w:t>
      </w:r>
      <w:proofErr w:type="spellEnd"/>
      <w:r>
        <w:rPr>
          <w:szCs w:val="24"/>
        </w:rPr>
        <w:t xml:space="preserve"> – </w:t>
      </w:r>
      <w:proofErr w:type="spellStart"/>
      <w:r>
        <w:rPr>
          <w:szCs w:val="24"/>
        </w:rPr>
        <w:t>mješani</w:t>
      </w:r>
      <w:proofErr w:type="spellEnd"/>
      <w:r>
        <w:rPr>
          <w:szCs w:val="24"/>
        </w:rPr>
        <w:t xml:space="preserve"> otpad</w:t>
      </w:r>
    </w:p>
    <w:p w14:paraId="56D025CE" w14:textId="77777777" w:rsidR="00CF1118" w:rsidRPr="00DE2A13" w:rsidRDefault="00CF1118" w:rsidP="00DE2A13">
      <w:pPr>
        <w:jc w:val="both"/>
        <w:rPr>
          <w:szCs w:val="24"/>
        </w:rPr>
      </w:pPr>
    </w:p>
    <w:p w14:paraId="330C7E5F" w14:textId="6F36F839" w:rsidR="005C0AA0" w:rsidRPr="00375D80" w:rsidRDefault="00184922" w:rsidP="00035C33">
      <w:pPr>
        <w:pStyle w:val="ListParagraph"/>
        <w:ind w:left="708"/>
        <w:jc w:val="both"/>
        <w:rPr>
          <w:szCs w:val="24"/>
        </w:rPr>
      </w:pPr>
      <w:r w:rsidRPr="00375D80">
        <w:rPr>
          <w:szCs w:val="24"/>
        </w:rPr>
        <w:t>Sanacija navedenih lokacij</w:t>
      </w:r>
      <w:r w:rsidR="00644866">
        <w:rPr>
          <w:szCs w:val="24"/>
        </w:rPr>
        <w:t>a</w:t>
      </w:r>
      <w:r w:rsidRPr="00375D80">
        <w:rPr>
          <w:szCs w:val="24"/>
        </w:rPr>
        <w:t xml:space="preserve"> provesti će se tijekom narednog period</w:t>
      </w:r>
      <w:r w:rsidR="003F1C11" w:rsidRPr="00375D80">
        <w:rPr>
          <w:szCs w:val="24"/>
        </w:rPr>
        <w:t>a</w:t>
      </w:r>
      <w:r w:rsidR="0052280F" w:rsidRPr="00375D80">
        <w:rPr>
          <w:szCs w:val="24"/>
        </w:rPr>
        <w:t>,</w:t>
      </w:r>
      <w:r w:rsidRPr="00375D80">
        <w:rPr>
          <w:szCs w:val="24"/>
        </w:rPr>
        <w:t xml:space="preserve"> a sredstva će se osigurati iz proračuna i iz drugih izvora ukoliko budu dostupni (npr. Fond).</w:t>
      </w:r>
      <w:r w:rsidR="007C48D9" w:rsidRPr="00375D80">
        <w:rPr>
          <w:szCs w:val="24"/>
        </w:rPr>
        <w:t xml:space="preserve"> Na većini područja i trenutno se  vrši  kontinuirana sanacija</w:t>
      </w:r>
      <w:r w:rsidR="00825B2B" w:rsidRPr="00375D80">
        <w:rPr>
          <w:szCs w:val="24"/>
        </w:rPr>
        <w:t xml:space="preserve"> i većim dijelom su sanirani</w:t>
      </w:r>
      <w:r w:rsidR="007C48D9" w:rsidRPr="00375D80">
        <w:rPr>
          <w:szCs w:val="24"/>
        </w:rPr>
        <w:t>, ali dolazi do ponovnog odbacivanja otpada u okoliš. Tako su na</w:t>
      </w:r>
      <w:r w:rsidR="0052280F" w:rsidRPr="00375D80">
        <w:rPr>
          <w:szCs w:val="24"/>
        </w:rPr>
        <w:t xml:space="preserve"> </w:t>
      </w:r>
      <w:r w:rsidR="007C48D9" w:rsidRPr="00375D80">
        <w:rPr>
          <w:szCs w:val="24"/>
        </w:rPr>
        <w:t xml:space="preserve">nekim područjima postavljene i rampe </w:t>
      </w:r>
      <w:r w:rsidR="00BF0E3F" w:rsidRPr="00375D80">
        <w:rPr>
          <w:szCs w:val="24"/>
        </w:rPr>
        <w:t>i vrši se pojačani nadzor kako bi se smanjilo nezakonito odbacivanje otpada u okoliš</w:t>
      </w:r>
      <w:r w:rsidR="0080070A" w:rsidRPr="00375D80">
        <w:rPr>
          <w:szCs w:val="24"/>
        </w:rPr>
        <w:t>.</w:t>
      </w:r>
    </w:p>
    <w:p w14:paraId="0158CC65" w14:textId="77777777" w:rsidR="00EE3AC8" w:rsidRPr="00375D80" w:rsidRDefault="00EE3AC8" w:rsidP="00973E8D">
      <w:pPr>
        <w:pStyle w:val="ListParagraph"/>
        <w:ind w:left="0" w:firstLine="708"/>
        <w:jc w:val="both"/>
        <w:rPr>
          <w:szCs w:val="24"/>
        </w:rPr>
      </w:pPr>
    </w:p>
    <w:p w14:paraId="46A5F5EA" w14:textId="3D65C65F" w:rsidR="001122A7" w:rsidRPr="00375D80" w:rsidRDefault="001122A7" w:rsidP="00973E8D">
      <w:pPr>
        <w:pStyle w:val="ListParagraph"/>
        <w:ind w:left="0" w:firstLine="708"/>
        <w:jc w:val="both"/>
        <w:rPr>
          <w:szCs w:val="24"/>
        </w:rPr>
      </w:pPr>
    </w:p>
    <w:p w14:paraId="04780182" w14:textId="0ADE8749" w:rsidR="00D00FE6" w:rsidRPr="00375D80" w:rsidRDefault="00D00FE6" w:rsidP="00973E8D">
      <w:pPr>
        <w:pStyle w:val="ListParagraph"/>
        <w:ind w:left="0" w:firstLine="708"/>
        <w:jc w:val="both"/>
        <w:rPr>
          <w:szCs w:val="24"/>
        </w:rPr>
      </w:pPr>
    </w:p>
    <w:p w14:paraId="50B913C5" w14:textId="67383BC3" w:rsidR="00DE2A13" w:rsidRDefault="00DE2A13" w:rsidP="00973E8D">
      <w:pPr>
        <w:pStyle w:val="ListParagraph"/>
        <w:ind w:left="0" w:firstLine="708"/>
        <w:jc w:val="both"/>
        <w:rPr>
          <w:szCs w:val="24"/>
        </w:rPr>
      </w:pPr>
    </w:p>
    <w:p w14:paraId="7359A7D1" w14:textId="77777777" w:rsidR="00DE2A13" w:rsidRPr="00375D80" w:rsidRDefault="00DE2A13" w:rsidP="00973E8D">
      <w:pPr>
        <w:pStyle w:val="ListParagraph"/>
        <w:ind w:left="0" w:firstLine="708"/>
        <w:jc w:val="both"/>
        <w:rPr>
          <w:szCs w:val="24"/>
        </w:rPr>
      </w:pPr>
    </w:p>
    <w:p w14:paraId="3C701A27" w14:textId="33A825E2" w:rsidR="00D00FE6" w:rsidRPr="00375D80" w:rsidRDefault="00D00FE6" w:rsidP="00973E8D">
      <w:pPr>
        <w:pStyle w:val="ListParagraph"/>
        <w:ind w:left="0" w:firstLine="708"/>
        <w:jc w:val="both"/>
        <w:rPr>
          <w:szCs w:val="24"/>
        </w:rPr>
      </w:pPr>
    </w:p>
    <w:p w14:paraId="54C21AA1" w14:textId="35846FED" w:rsidR="00D00FE6" w:rsidRPr="00375D80" w:rsidRDefault="00D00FE6" w:rsidP="00973E8D">
      <w:pPr>
        <w:pStyle w:val="ListParagraph"/>
        <w:ind w:left="0" w:firstLine="708"/>
        <w:jc w:val="both"/>
        <w:rPr>
          <w:szCs w:val="24"/>
        </w:rPr>
      </w:pPr>
    </w:p>
    <w:p w14:paraId="34C69DFB" w14:textId="77777777" w:rsidR="00D00FE6" w:rsidRPr="00375D80" w:rsidRDefault="00D00FE6" w:rsidP="00973E8D">
      <w:pPr>
        <w:pStyle w:val="ListParagraph"/>
        <w:ind w:left="0" w:firstLine="708"/>
        <w:jc w:val="both"/>
        <w:rPr>
          <w:szCs w:val="24"/>
        </w:rPr>
      </w:pPr>
    </w:p>
    <w:p w14:paraId="67D7E6D3" w14:textId="77777777" w:rsidR="00466DD7" w:rsidRPr="00375D80" w:rsidRDefault="00CB3DBA" w:rsidP="00BF02CD">
      <w:pPr>
        <w:numPr>
          <w:ilvl w:val="1"/>
          <w:numId w:val="2"/>
        </w:numPr>
        <w:contextualSpacing/>
        <w:jc w:val="both"/>
        <w:rPr>
          <w:rFonts w:ascii="Times New Roman" w:hAnsi="Times New Roman" w:cs="Times New Roman"/>
          <w:b/>
          <w:sz w:val="24"/>
        </w:rPr>
      </w:pPr>
      <w:r w:rsidRPr="00375D80">
        <w:rPr>
          <w:rFonts w:ascii="Times New Roman" w:hAnsi="Times New Roman" w:cs="Times New Roman"/>
          <w:b/>
          <w:sz w:val="24"/>
        </w:rPr>
        <w:lastRenderedPageBreak/>
        <w:t xml:space="preserve"> Provedba </w:t>
      </w:r>
      <w:proofErr w:type="spellStart"/>
      <w:r w:rsidRPr="00375D80">
        <w:rPr>
          <w:rFonts w:ascii="Times New Roman" w:hAnsi="Times New Roman" w:cs="Times New Roman"/>
          <w:b/>
          <w:sz w:val="24"/>
        </w:rPr>
        <w:t>izobrazno</w:t>
      </w:r>
      <w:proofErr w:type="spellEnd"/>
      <w:r w:rsidRPr="00375D80">
        <w:rPr>
          <w:rFonts w:ascii="Times New Roman" w:hAnsi="Times New Roman" w:cs="Times New Roman"/>
          <w:b/>
          <w:sz w:val="24"/>
        </w:rPr>
        <w:t>- informativnih aktivnosti</w:t>
      </w:r>
    </w:p>
    <w:p w14:paraId="60BF29A2" w14:textId="77777777" w:rsidR="00BF02CD" w:rsidRPr="00375D80" w:rsidRDefault="00BF02CD" w:rsidP="00BF02CD">
      <w:pPr>
        <w:ind w:left="1080"/>
        <w:contextualSpacing/>
        <w:jc w:val="both"/>
        <w:rPr>
          <w:rFonts w:ascii="Times New Roman" w:hAnsi="Times New Roman" w:cs="Times New Roman"/>
          <w:b/>
          <w:sz w:val="24"/>
        </w:rPr>
      </w:pPr>
    </w:p>
    <w:p w14:paraId="20AD04CB" w14:textId="30C67A48" w:rsidR="00B47209" w:rsidRPr="00375D80" w:rsidRDefault="00E8223C" w:rsidP="00B47209">
      <w:pPr>
        <w:pStyle w:val="ListParagraph"/>
        <w:ind w:left="708"/>
        <w:jc w:val="both"/>
        <w:rPr>
          <w:szCs w:val="24"/>
        </w:rPr>
      </w:pPr>
      <w:r w:rsidRPr="00375D80">
        <w:rPr>
          <w:szCs w:val="24"/>
        </w:rPr>
        <w:t>Tijekom 20</w:t>
      </w:r>
      <w:r w:rsidR="00D00FE6" w:rsidRPr="00375D80">
        <w:rPr>
          <w:szCs w:val="24"/>
        </w:rPr>
        <w:t>20</w:t>
      </w:r>
      <w:r w:rsidRPr="00375D80">
        <w:rPr>
          <w:szCs w:val="24"/>
        </w:rPr>
        <w:t>. godine proveden je niz aktivnosti vezanih uz edukaciju građana svih dobnih skupina o ispravnom postupanju s otpadom s naglaskom na sprečavanje nastanka i ponovnu uporabu otpada:</w:t>
      </w:r>
      <w:r w:rsidR="00B47209" w:rsidRPr="00375D80">
        <w:rPr>
          <w:szCs w:val="24"/>
        </w:rPr>
        <w:t xml:space="preserve"> </w:t>
      </w:r>
    </w:p>
    <w:p w14:paraId="289DAA87" w14:textId="77777777" w:rsidR="00B47209" w:rsidRPr="00375D80" w:rsidRDefault="00B47209" w:rsidP="00EF6F1A">
      <w:pPr>
        <w:pStyle w:val="ListParagraph"/>
        <w:spacing w:line="276" w:lineRule="auto"/>
        <w:ind w:left="1080"/>
        <w:jc w:val="both"/>
        <w:rPr>
          <w:szCs w:val="24"/>
        </w:rPr>
      </w:pPr>
    </w:p>
    <w:p w14:paraId="43A3BB29" w14:textId="3EE93749" w:rsidR="00B47209" w:rsidRPr="00375D80" w:rsidRDefault="00E54A83" w:rsidP="00B47209">
      <w:pPr>
        <w:pStyle w:val="ListParagraph"/>
        <w:numPr>
          <w:ilvl w:val="0"/>
          <w:numId w:val="17"/>
        </w:numPr>
        <w:spacing w:line="276" w:lineRule="auto"/>
        <w:jc w:val="both"/>
        <w:rPr>
          <w:szCs w:val="24"/>
        </w:rPr>
      </w:pPr>
      <w:r w:rsidRPr="00375D80">
        <w:rPr>
          <w:szCs w:val="24"/>
        </w:rPr>
        <w:t xml:space="preserve">Edukativna akcija u dječjim vrtićima grada Rijeke „Od malih nogu dobru naviku usvoji i otpad odvoji“ – donacija dječjim vrtićima specijalizirane drvene didaktičke igračke </w:t>
      </w:r>
      <w:proofErr w:type="spellStart"/>
      <w:r w:rsidRPr="00375D80">
        <w:rPr>
          <w:szCs w:val="24"/>
        </w:rPr>
        <w:t>namjenjene</w:t>
      </w:r>
      <w:proofErr w:type="spellEnd"/>
      <w:r w:rsidRPr="00375D80">
        <w:rPr>
          <w:szCs w:val="24"/>
        </w:rPr>
        <w:t xml:space="preserve"> djeci predškolskog odgoja u svrhu edukacije o odvojenom prikupljanju otpada. </w:t>
      </w:r>
    </w:p>
    <w:p w14:paraId="171BC477" w14:textId="54F163B7" w:rsidR="00E54A83" w:rsidRPr="00375D80" w:rsidRDefault="00E54A83" w:rsidP="00BF02CD">
      <w:pPr>
        <w:pStyle w:val="ListParagraph"/>
        <w:numPr>
          <w:ilvl w:val="0"/>
          <w:numId w:val="17"/>
        </w:numPr>
        <w:spacing w:line="276" w:lineRule="auto"/>
        <w:jc w:val="both"/>
        <w:rPr>
          <w:szCs w:val="24"/>
        </w:rPr>
      </w:pPr>
      <w:r w:rsidRPr="00375D80">
        <w:rPr>
          <w:szCs w:val="24"/>
        </w:rPr>
        <w:t xml:space="preserve">Poziv građanima za izradu radova/instalacija od otpadnog materijala s ciljem podrške građana u njihovom nastojanju da utječu na sprečavanje nastanka otpada i poticanja ponovne uporabe. Dostavljeni radovi bili su izloženi u </w:t>
      </w:r>
      <w:proofErr w:type="spellStart"/>
      <w:r w:rsidRPr="00375D80">
        <w:rPr>
          <w:szCs w:val="24"/>
        </w:rPr>
        <w:t>Riperaju</w:t>
      </w:r>
      <w:proofErr w:type="spellEnd"/>
      <w:r w:rsidRPr="00375D80">
        <w:rPr>
          <w:szCs w:val="24"/>
        </w:rPr>
        <w:t xml:space="preserve">. </w:t>
      </w:r>
    </w:p>
    <w:p w14:paraId="1442CA57" w14:textId="77E209F2" w:rsidR="00E54A83" w:rsidRPr="00375D80" w:rsidRDefault="00E54A83" w:rsidP="00BF02CD">
      <w:pPr>
        <w:pStyle w:val="ListParagraph"/>
        <w:numPr>
          <w:ilvl w:val="0"/>
          <w:numId w:val="17"/>
        </w:numPr>
        <w:spacing w:line="276" w:lineRule="auto"/>
        <w:jc w:val="both"/>
        <w:rPr>
          <w:szCs w:val="24"/>
        </w:rPr>
      </w:pPr>
      <w:r w:rsidRPr="00375D80">
        <w:rPr>
          <w:szCs w:val="24"/>
        </w:rPr>
        <w:t>Povodom Međunarodnog dana bez plastičnih vrećica, KD Čistoća Rijeka i Novi List su organizirali akciju „Kupon donesi – platnenu vrećicu odnesi“</w:t>
      </w:r>
    </w:p>
    <w:p w14:paraId="183B1311" w14:textId="3D753182" w:rsidR="00E8223C" w:rsidRPr="00375D80" w:rsidRDefault="00793BC2" w:rsidP="00BF02CD">
      <w:pPr>
        <w:pStyle w:val="ListParagraph"/>
        <w:numPr>
          <w:ilvl w:val="0"/>
          <w:numId w:val="17"/>
        </w:numPr>
        <w:spacing w:line="276" w:lineRule="auto"/>
        <w:jc w:val="both"/>
        <w:rPr>
          <w:szCs w:val="24"/>
        </w:rPr>
      </w:pPr>
      <w:r w:rsidRPr="00375D80">
        <w:rPr>
          <w:szCs w:val="24"/>
        </w:rPr>
        <w:t xml:space="preserve">Srpanj – mjesec bez plastike – obilježen u </w:t>
      </w:r>
      <w:proofErr w:type="spellStart"/>
      <w:r w:rsidRPr="00375D80">
        <w:rPr>
          <w:szCs w:val="24"/>
        </w:rPr>
        <w:t>Riperaju</w:t>
      </w:r>
      <w:proofErr w:type="spellEnd"/>
    </w:p>
    <w:p w14:paraId="2D57448D" w14:textId="52AE1507" w:rsidR="00B47209" w:rsidRPr="00375D80" w:rsidRDefault="00793BC2" w:rsidP="00BF02CD">
      <w:pPr>
        <w:pStyle w:val="ListParagraph"/>
        <w:numPr>
          <w:ilvl w:val="0"/>
          <w:numId w:val="17"/>
        </w:numPr>
        <w:spacing w:line="276" w:lineRule="auto"/>
        <w:jc w:val="both"/>
        <w:rPr>
          <w:szCs w:val="24"/>
        </w:rPr>
      </w:pPr>
      <w:r w:rsidRPr="00375D80">
        <w:rPr>
          <w:szCs w:val="24"/>
        </w:rPr>
        <w:t>Donacija edukativno-informativnog materijala i opreme DV Kalvarija</w:t>
      </w:r>
    </w:p>
    <w:p w14:paraId="1BCBDD25" w14:textId="7EC9539A" w:rsidR="00793BC2" w:rsidRPr="00375D80" w:rsidRDefault="00793BC2" w:rsidP="006304DB">
      <w:pPr>
        <w:pStyle w:val="ListParagraph"/>
        <w:numPr>
          <w:ilvl w:val="0"/>
          <w:numId w:val="17"/>
        </w:numPr>
        <w:spacing w:line="276" w:lineRule="auto"/>
        <w:jc w:val="both"/>
        <w:rPr>
          <w:szCs w:val="24"/>
        </w:rPr>
      </w:pPr>
      <w:r w:rsidRPr="00375D80">
        <w:rPr>
          <w:szCs w:val="24"/>
        </w:rPr>
        <w:t xml:space="preserve">Projekt oslikavanja </w:t>
      </w:r>
      <w:r w:rsidR="00104CF1" w:rsidRPr="00375D80">
        <w:rPr>
          <w:szCs w:val="24"/>
        </w:rPr>
        <w:t xml:space="preserve">pametnih </w:t>
      </w:r>
      <w:proofErr w:type="spellStart"/>
      <w:r w:rsidR="00104CF1" w:rsidRPr="00375D80">
        <w:rPr>
          <w:szCs w:val="24"/>
        </w:rPr>
        <w:t>premnika</w:t>
      </w:r>
      <w:proofErr w:type="spellEnd"/>
      <w:r w:rsidR="00104CF1" w:rsidRPr="00375D80">
        <w:rPr>
          <w:szCs w:val="24"/>
        </w:rPr>
        <w:t xml:space="preserve"> likovnim rješenjima građana</w:t>
      </w:r>
    </w:p>
    <w:p w14:paraId="22A975C5" w14:textId="74FED18A" w:rsidR="004E5FB9" w:rsidRPr="00375D80" w:rsidRDefault="004E5FB9" w:rsidP="006304DB">
      <w:pPr>
        <w:pStyle w:val="ListParagraph"/>
        <w:numPr>
          <w:ilvl w:val="0"/>
          <w:numId w:val="17"/>
        </w:numPr>
        <w:spacing w:line="276" w:lineRule="auto"/>
        <w:jc w:val="both"/>
        <w:rPr>
          <w:szCs w:val="24"/>
        </w:rPr>
      </w:pPr>
      <w:r w:rsidRPr="00375D80">
        <w:rPr>
          <w:szCs w:val="24"/>
        </w:rPr>
        <w:t>Edukativno-informativni oglasi i članci u Novom list</w:t>
      </w:r>
      <w:r w:rsidR="00104CF1" w:rsidRPr="00375D80">
        <w:rPr>
          <w:szCs w:val="24"/>
        </w:rPr>
        <w:t>u</w:t>
      </w:r>
    </w:p>
    <w:p w14:paraId="5A17BA44" w14:textId="197DDC41" w:rsidR="004E5FB9" w:rsidRPr="00375D80" w:rsidRDefault="00104CF1" w:rsidP="006304DB">
      <w:pPr>
        <w:pStyle w:val="ListParagraph"/>
        <w:numPr>
          <w:ilvl w:val="0"/>
          <w:numId w:val="17"/>
        </w:numPr>
        <w:spacing w:line="276" w:lineRule="auto"/>
        <w:jc w:val="both"/>
        <w:rPr>
          <w:szCs w:val="24"/>
        </w:rPr>
      </w:pPr>
      <w:r w:rsidRPr="00375D80">
        <w:rPr>
          <w:szCs w:val="24"/>
        </w:rPr>
        <w:t>Edukativno-informativni članak u Narodnom zdravstvenom listu</w:t>
      </w:r>
    </w:p>
    <w:p w14:paraId="66D7FC2E" w14:textId="33F3CB81" w:rsidR="004E5FB9" w:rsidRPr="00375D80" w:rsidRDefault="004E5FB9" w:rsidP="006304DB">
      <w:pPr>
        <w:pStyle w:val="ListParagraph"/>
        <w:numPr>
          <w:ilvl w:val="0"/>
          <w:numId w:val="17"/>
        </w:numPr>
        <w:spacing w:line="276" w:lineRule="auto"/>
        <w:jc w:val="both"/>
        <w:rPr>
          <w:szCs w:val="24"/>
        </w:rPr>
      </w:pPr>
      <w:r w:rsidRPr="00375D80">
        <w:rPr>
          <w:szCs w:val="24"/>
        </w:rPr>
        <w:t xml:space="preserve">Emitiranje edukativno-informativnih oglasa </w:t>
      </w:r>
      <w:r w:rsidR="00104CF1" w:rsidRPr="00375D80">
        <w:rPr>
          <w:szCs w:val="24"/>
        </w:rPr>
        <w:t xml:space="preserve">na Radio </w:t>
      </w:r>
      <w:proofErr w:type="spellStart"/>
      <w:r w:rsidR="00104CF1" w:rsidRPr="00375D80">
        <w:rPr>
          <w:szCs w:val="24"/>
        </w:rPr>
        <w:t>Laganini</w:t>
      </w:r>
      <w:proofErr w:type="spellEnd"/>
      <w:r w:rsidR="00104CF1" w:rsidRPr="00375D80">
        <w:rPr>
          <w:szCs w:val="24"/>
        </w:rPr>
        <w:t xml:space="preserve"> i Radio Korzu</w:t>
      </w:r>
    </w:p>
    <w:p w14:paraId="06F2666D" w14:textId="77777777" w:rsidR="004E5FB9" w:rsidRPr="00375D80" w:rsidRDefault="004E5FB9" w:rsidP="006304DB">
      <w:pPr>
        <w:pStyle w:val="ListParagraph"/>
        <w:numPr>
          <w:ilvl w:val="0"/>
          <w:numId w:val="17"/>
        </w:numPr>
        <w:spacing w:line="276" w:lineRule="auto"/>
        <w:jc w:val="both"/>
        <w:rPr>
          <w:szCs w:val="24"/>
        </w:rPr>
      </w:pPr>
      <w:r w:rsidRPr="00375D80">
        <w:rPr>
          <w:szCs w:val="24"/>
        </w:rPr>
        <w:t xml:space="preserve">Edukativno- informativni prilozi na </w:t>
      </w:r>
      <w:r w:rsidR="00542FA7" w:rsidRPr="00375D80">
        <w:rPr>
          <w:szCs w:val="24"/>
        </w:rPr>
        <w:t>K</w:t>
      </w:r>
      <w:r w:rsidRPr="00375D80">
        <w:rPr>
          <w:szCs w:val="24"/>
        </w:rPr>
        <w:t xml:space="preserve">analu </w:t>
      </w:r>
      <w:proofErr w:type="spellStart"/>
      <w:r w:rsidRPr="00375D80">
        <w:rPr>
          <w:szCs w:val="24"/>
        </w:rPr>
        <w:t>Ri</w:t>
      </w:r>
      <w:proofErr w:type="spellEnd"/>
    </w:p>
    <w:p w14:paraId="1C5024CA" w14:textId="77777777" w:rsidR="004E5FB9" w:rsidRPr="00375D80" w:rsidRDefault="004E5FB9" w:rsidP="006304DB">
      <w:pPr>
        <w:pStyle w:val="ListParagraph"/>
        <w:numPr>
          <w:ilvl w:val="0"/>
          <w:numId w:val="17"/>
        </w:numPr>
        <w:spacing w:line="276" w:lineRule="auto"/>
        <w:jc w:val="both"/>
        <w:rPr>
          <w:szCs w:val="24"/>
        </w:rPr>
      </w:pPr>
      <w:r w:rsidRPr="00375D80">
        <w:rPr>
          <w:szCs w:val="24"/>
        </w:rPr>
        <w:t>Oglašavanje na gradskim linijama Autotroleja</w:t>
      </w:r>
    </w:p>
    <w:p w14:paraId="49A00DE8" w14:textId="68D2A993" w:rsidR="004E5FB9" w:rsidRPr="00375D80" w:rsidRDefault="004E5FB9" w:rsidP="006304DB">
      <w:pPr>
        <w:pStyle w:val="ListParagraph"/>
        <w:numPr>
          <w:ilvl w:val="0"/>
          <w:numId w:val="17"/>
        </w:numPr>
        <w:spacing w:line="276" w:lineRule="auto"/>
        <w:jc w:val="both"/>
        <w:rPr>
          <w:szCs w:val="24"/>
        </w:rPr>
      </w:pPr>
      <w:r w:rsidRPr="00375D80">
        <w:rPr>
          <w:szCs w:val="24"/>
        </w:rPr>
        <w:t xml:space="preserve">Edukativno-informativni plakati i </w:t>
      </w:r>
      <w:proofErr w:type="spellStart"/>
      <w:r w:rsidRPr="00375D80">
        <w:rPr>
          <w:szCs w:val="24"/>
        </w:rPr>
        <w:t>citylighti</w:t>
      </w:r>
      <w:proofErr w:type="spellEnd"/>
    </w:p>
    <w:p w14:paraId="74C064CF" w14:textId="53B51445" w:rsidR="00104CF1" w:rsidRPr="00375D80" w:rsidRDefault="00104CF1" w:rsidP="006304DB">
      <w:pPr>
        <w:pStyle w:val="ListParagraph"/>
        <w:numPr>
          <w:ilvl w:val="0"/>
          <w:numId w:val="17"/>
        </w:numPr>
        <w:spacing w:line="276" w:lineRule="auto"/>
        <w:jc w:val="both"/>
        <w:rPr>
          <w:szCs w:val="24"/>
        </w:rPr>
      </w:pPr>
      <w:r w:rsidRPr="00375D80">
        <w:rPr>
          <w:szCs w:val="24"/>
        </w:rPr>
        <w:t>Edukativni letci o pravilnom postupanju s otpadom dostavljeni korisnicima na kućne adrese</w:t>
      </w:r>
    </w:p>
    <w:p w14:paraId="64D776ED" w14:textId="34BDFAFC" w:rsidR="00104CF1" w:rsidRPr="00375D80" w:rsidRDefault="00104CF1" w:rsidP="006304DB">
      <w:pPr>
        <w:pStyle w:val="ListParagraph"/>
        <w:numPr>
          <w:ilvl w:val="0"/>
          <w:numId w:val="17"/>
        </w:numPr>
        <w:spacing w:line="276" w:lineRule="auto"/>
        <w:jc w:val="both"/>
        <w:rPr>
          <w:szCs w:val="24"/>
        </w:rPr>
      </w:pPr>
      <w:r w:rsidRPr="00375D80">
        <w:rPr>
          <w:szCs w:val="24"/>
        </w:rPr>
        <w:t xml:space="preserve">Edukativno-informativne radionice u </w:t>
      </w:r>
      <w:proofErr w:type="spellStart"/>
      <w:r w:rsidRPr="00375D80">
        <w:rPr>
          <w:szCs w:val="24"/>
        </w:rPr>
        <w:t>riperaju</w:t>
      </w:r>
      <w:proofErr w:type="spellEnd"/>
      <w:r w:rsidRPr="00375D80">
        <w:rPr>
          <w:szCs w:val="24"/>
        </w:rPr>
        <w:t xml:space="preserve"> (Pretvori lanac u glazbeni instrument, Maškarana radionica – izrada šišmiš kostima od starog kišobrana i izrada maski od </w:t>
      </w:r>
      <w:proofErr w:type="spellStart"/>
      <w:r w:rsidRPr="00375D80">
        <w:rPr>
          <w:szCs w:val="24"/>
        </w:rPr>
        <w:t>reciklabilnog</w:t>
      </w:r>
      <w:proofErr w:type="spellEnd"/>
      <w:r w:rsidRPr="00375D80">
        <w:rPr>
          <w:szCs w:val="24"/>
        </w:rPr>
        <w:t xml:space="preserve"> materijala, radionica izrade mirisnih brodića od starog tekstila, radionica izrade trajnih vrećica, Tečaj izrade košarica od papira, Radionica izrade torbi za plažu od plastičnih vrećica, </w:t>
      </w:r>
      <w:proofErr w:type="spellStart"/>
      <w:r w:rsidRPr="00375D80">
        <w:rPr>
          <w:szCs w:val="24"/>
        </w:rPr>
        <w:t>Biciklopopravljaonica</w:t>
      </w:r>
      <w:proofErr w:type="spellEnd"/>
      <w:r w:rsidRPr="00375D80">
        <w:rPr>
          <w:szCs w:val="24"/>
        </w:rPr>
        <w:t>, Izrada vijači od plastičnih vrećica, Od stare majice do nove torbe – bez šivanja)</w:t>
      </w:r>
    </w:p>
    <w:p w14:paraId="1C4263C9" w14:textId="77777777" w:rsidR="00E8223C" w:rsidRPr="00375D80" w:rsidRDefault="00E8223C" w:rsidP="00E8223C">
      <w:pPr>
        <w:pStyle w:val="ListParagraph"/>
        <w:spacing w:line="276" w:lineRule="auto"/>
        <w:ind w:left="1080"/>
        <w:jc w:val="both"/>
        <w:rPr>
          <w:szCs w:val="24"/>
        </w:rPr>
      </w:pPr>
    </w:p>
    <w:p w14:paraId="39FADC14" w14:textId="77777777" w:rsidR="0066046E" w:rsidRPr="00375D80" w:rsidRDefault="0066046E" w:rsidP="0066046E">
      <w:pPr>
        <w:numPr>
          <w:ilvl w:val="1"/>
          <w:numId w:val="2"/>
        </w:numPr>
        <w:contextualSpacing/>
        <w:jc w:val="both"/>
        <w:rPr>
          <w:rFonts w:ascii="Times New Roman" w:hAnsi="Times New Roman" w:cs="Times New Roman"/>
          <w:b/>
          <w:sz w:val="24"/>
        </w:rPr>
      </w:pPr>
      <w:r w:rsidRPr="00375D80">
        <w:rPr>
          <w:rFonts w:ascii="Times New Roman" w:hAnsi="Times New Roman" w:cs="Times New Roman"/>
          <w:b/>
          <w:sz w:val="24"/>
        </w:rPr>
        <w:t>Izobrazba sudionika uključenih u nadzor gospodarenja otpadom</w:t>
      </w:r>
    </w:p>
    <w:p w14:paraId="67D9BEBC" w14:textId="77777777" w:rsidR="00BA7698" w:rsidRPr="00375D80" w:rsidRDefault="00BA7698" w:rsidP="00BA7698">
      <w:pPr>
        <w:ind w:left="1080"/>
        <w:contextualSpacing/>
        <w:jc w:val="both"/>
        <w:rPr>
          <w:rFonts w:ascii="Times New Roman" w:hAnsi="Times New Roman" w:cs="Times New Roman"/>
          <w:b/>
          <w:sz w:val="24"/>
        </w:rPr>
      </w:pPr>
    </w:p>
    <w:p w14:paraId="2777197A" w14:textId="77777777" w:rsidR="006F35BF" w:rsidRPr="00375D80" w:rsidRDefault="00445C3B" w:rsidP="001122A7">
      <w:pPr>
        <w:pStyle w:val="ListParagraph"/>
        <w:ind w:left="708" w:firstLine="708"/>
        <w:jc w:val="both"/>
        <w:rPr>
          <w:szCs w:val="24"/>
        </w:rPr>
      </w:pPr>
      <w:r w:rsidRPr="00375D80">
        <w:rPr>
          <w:szCs w:val="24"/>
        </w:rPr>
        <w:t>Grad Bakar, Upravni odjel za komunalni sustav, urbanizam i ekologiju, omogućava svojim djelatnicima koji su direktno uključeni u provedbu nadzora u svezi s gospodarenjem otpadom, usavršavanje znanja i kompetencija putem seminara i predavanja koje se održavaju na području RH vezano uz temu gospodarenja otpadom</w:t>
      </w:r>
      <w:r w:rsidR="0080070A" w:rsidRPr="00375D80">
        <w:rPr>
          <w:szCs w:val="24"/>
        </w:rPr>
        <w:t>.</w:t>
      </w:r>
    </w:p>
    <w:p w14:paraId="1F19155E" w14:textId="77525F93" w:rsidR="00BF385F" w:rsidRPr="00375D80" w:rsidRDefault="00BF385F" w:rsidP="006304DB">
      <w:pPr>
        <w:jc w:val="both"/>
        <w:rPr>
          <w:rFonts w:ascii="Times New Roman" w:hAnsi="Times New Roman" w:cs="Times New Roman"/>
          <w:sz w:val="24"/>
        </w:rPr>
      </w:pPr>
    </w:p>
    <w:p w14:paraId="2E2975ED" w14:textId="079DD1C1" w:rsidR="00104CF1" w:rsidRPr="00375D80" w:rsidRDefault="00104CF1" w:rsidP="006304DB">
      <w:pPr>
        <w:jc w:val="both"/>
        <w:rPr>
          <w:rFonts w:ascii="Times New Roman" w:hAnsi="Times New Roman" w:cs="Times New Roman"/>
          <w:sz w:val="24"/>
        </w:rPr>
      </w:pPr>
    </w:p>
    <w:p w14:paraId="4C84859F" w14:textId="77777777" w:rsidR="00104CF1" w:rsidRPr="00375D80" w:rsidRDefault="00104CF1" w:rsidP="006304DB">
      <w:pPr>
        <w:jc w:val="both"/>
        <w:rPr>
          <w:rFonts w:ascii="Times New Roman" w:hAnsi="Times New Roman" w:cs="Times New Roman"/>
          <w:sz w:val="24"/>
        </w:rPr>
      </w:pPr>
    </w:p>
    <w:p w14:paraId="20558BE5" w14:textId="77777777" w:rsidR="00184922" w:rsidRPr="00375D80" w:rsidRDefault="00184922" w:rsidP="0066046E">
      <w:pPr>
        <w:numPr>
          <w:ilvl w:val="0"/>
          <w:numId w:val="2"/>
        </w:numPr>
        <w:contextualSpacing/>
        <w:jc w:val="both"/>
        <w:rPr>
          <w:rFonts w:ascii="Times New Roman" w:hAnsi="Times New Roman" w:cs="Times New Roman"/>
          <w:b/>
          <w:sz w:val="24"/>
        </w:rPr>
      </w:pPr>
      <w:r w:rsidRPr="00375D80">
        <w:rPr>
          <w:rFonts w:ascii="Times New Roman" w:hAnsi="Times New Roman" w:cs="Times New Roman"/>
          <w:b/>
          <w:sz w:val="24"/>
        </w:rPr>
        <w:lastRenderedPageBreak/>
        <w:t xml:space="preserve">Pregled </w:t>
      </w:r>
      <w:r w:rsidR="00810B60" w:rsidRPr="00375D80">
        <w:rPr>
          <w:rFonts w:ascii="Times New Roman" w:hAnsi="Times New Roman" w:cs="Times New Roman"/>
          <w:b/>
          <w:sz w:val="24"/>
        </w:rPr>
        <w:t>realiziranih i planiranih projekta u gospodarenju otpadom s visinom i izvorima financiranja</w:t>
      </w:r>
    </w:p>
    <w:p w14:paraId="0CE49461" w14:textId="77777777" w:rsidR="00184922" w:rsidRPr="00375D80" w:rsidRDefault="00184922" w:rsidP="00184922">
      <w:pPr>
        <w:ind w:left="720"/>
        <w:contextualSpacing/>
        <w:jc w:val="both"/>
        <w:rPr>
          <w:rFonts w:ascii="Times New Roman" w:hAnsi="Times New Roman" w:cs="Times New Roman"/>
          <w:sz w:val="24"/>
        </w:rPr>
      </w:pPr>
    </w:p>
    <w:p w14:paraId="381D0BF4" w14:textId="77777777" w:rsidR="00810B60" w:rsidRPr="00375D80" w:rsidRDefault="00810B60" w:rsidP="00810B60">
      <w:pPr>
        <w:pStyle w:val="ListParagraph"/>
        <w:numPr>
          <w:ilvl w:val="0"/>
          <w:numId w:val="7"/>
        </w:numPr>
        <w:jc w:val="both"/>
        <w:rPr>
          <w:rFonts w:ascii="Times New Roman" w:hAnsi="Times New Roman" w:cs="Times New Roman"/>
          <w:vanish/>
          <w:sz w:val="24"/>
        </w:rPr>
      </w:pPr>
    </w:p>
    <w:p w14:paraId="4D606AC1" w14:textId="77777777" w:rsidR="00810B60" w:rsidRPr="00375D80" w:rsidRDefault="00810B60" w:rsidP="00810B60">
      <w:pPr>
        <w:pStyle w:val="ListParagraph"/>
        <w:numPr>
          <w:ilvl w:val="0"/>
          <w:numId w:val="7"/>
        </w:numPr>
        <w:jc w:val="both"/>
        <w:rPr>
          <w:rFonts w:ascii="Times New Roman" w:hAnsi="Times New Roman" w:cs="Times New Roman"/>
          <w:vanish/>
          <w:sz w:val="24"/>
        </w:rPr>
      </w:pPr>
    </w:p>
    <w:p w14:paraId="06EC4329" w14:textId="77777777" w:rsidR="00810B60" w:rsidRPr="00375D80" w:rsidRDefault="00810B60" w:rsidP="00810B60">
      <w:pPr>
        <w:pStyle w:val="ListParagraph"/>
        <w:numPr>
          <w:ilvl w:val="0"/>
          <w:numId w:val="7"/>
        </w:numPr>
        <w:jc w:val="both"/>
        <w:rPr>
          <w:rFonts w:ascii="Times New Roman" w:hAnsi="Times New Roman" w:cs="Times New Roman"/>
          <w:vanish/>
          <w:sz w:val="24"/>
        </w:rPr>
      </w:pPr>
    </w:p>
    <w:p w14:paraId="30D93597" w14:textId="77777777" w:rsidR="00810B60" w:rsidRPr="00375D80" w:rsidRDefault="00810B60" w:rsidP="00810B60">
      <w:pPr>
        <w:pStyle w:val="ListParagraph"/>
        <w:numPr>
          <w:ilvl w:val="0"/>
          <w:numId w:val="7"/>
        </w:numPr>
        <w:jc w:val="both"/>
        <w:rPr>
          <w:rFonts w:ascii="Times New Roman" w:hAnsi="Times New Roman" w:cs="Times New Roman"/>
          <w:vanish/>
          <w:sz w:val="24"/>
        </w:rPr>
      </w:pPr>
    </w:p>
    <w:p w14:paraId="17E9B674" w14:textId="77777777" w:rsidR="00810B60" w:rsidRPr="00375D80" w:rsidRDefault="00810B60" w:rsidP="00810B60">
      <w:pPr>
        <w:pStyle w:val="ListParagraph"/>
        <w:numPr>
          <w:ilvl w:val="0"/>
          <w:numId w:val="7"/>
        </w:numPr>
        <w:jc w:val="both"/>
        <w:rPr>
          <w:rFonts w:ascii="Times New Roman" w:hAnsi="Times New Roman" w:cs="Times New Roman"/>
          <w:vanish/>
          <w:sz w:val="24"/>
        </w:rPr>
      </w:pPr>
    </w:p>
    <w:p w14:paraId="7C093663" w14:textId="1B102D1D" w:rsidR="00184922" w:rsidRPr="00375D80" w:rsidRDefault="00184922" w:rsidP="00D57344">
      <w:pPr>
        <w:pStyle w:val="ListParagraph"/>
        <w:numPr>
          <w:ilvl w:val="1"/>
          <w:numId w:val="7"/>
        </w:numPr>
        <w:ind w:left="851" w:firstLine="0"/>
        <w:jc w:val="both"/>
        <w:rPr>
          <w:szCs w:val="24"/>
        </w:rPr>
      </w:pPr>
      <w:r w:rsidRPr="00375D80">
        <w:rPr>
          <w:rFonts w:ascii="Times New Roman" w:hAnsi="Times New Roman" w:cs="Times New Roman"/>
          <w:sz w:val="24"/>
        </w:rPr>
        <w:t xml:space="preserve"> </w:t>
      </w:r>
      <w:r w:rsidR="00395561" w:rsidRPr="00375D80">
        <w:rPr>
          <w:szCs w:val="24"/>
        </w:rPr>
        <w:t xml:space="preserve">U 2021. godini planirana izrada projektne dokumentacije za izgradnju </w:t>
      </w:r>
      <w:proofErr w:type="spellStart"/>
      <w:r w:rsidR="00395561" w:rsidRPr="00375D80">
        <w:rPr>
          <w:szCs w:val="24"/>
        </w:rPr>
        <w:t>reciklažnog</w:t>
      </w:r>
      <w:proofErr w:type="spellEnd"/>
      <w:r w:rsidR="00395561" w:rsidRPr="00375D80">
        <w:rPr>
          <w:szCs w:val="24"/>
        </w:rPr>
        <w:t xml:space="preserve"> dvorišta predviđenog na području Industrijske zone - Kukuljanovo</w:t>
      </w:r>
    </w:p>
    <w:p w14:paraId="0878614A" w14:textId="77777777" w:rsidR="00866E4D" w:rsidRPr="00375D80" w:rsidRDefault="00866E4D" w:rsidP="00866E4D">
      <w:pPr>
        <w:pStyle w:val="ListParagraph"/>
        <w:ind w:left="851"/>
        <w:jc w:val="both"/>
        <w:rPr>
          <w:szCs w:val="24"/>
        </w:rPr>
      </w:pPr>
    </w:p>
    <w:p w14:paraId="2140C205" w14:textId="4181F283" w:rsidR="0042469D" w:rsidRPr="00375D80" w:rsidRDefault="00184922" w:rsidP="00395561">
      <w:pPr>
        <w:pStyle w:val="ListParagraph"/>
        <w:numPr>
          <w:ilvl w:val="1"/>
          <w:numId w:val="7"/>
        </w:numPr>
        <w:ind w:left="851" w:firstLine="0"/>
        <w:jc w:val="both"/>
        <w:rPr>
          <w:rFonts w:ascii="Times New Roman" w:hAnsi="Times New Roman" w:cs="Times New Roman"/>
          <w:sz w:val="24"/>
        </w:rPr>
      </w:pPr>
      <w:r w:rsidRPr="00375D80">
        <w:rPr>
          <w:rFonts w:ascii="Times New Roman" w:hAnsi="Times New Roman" w:cs="Times New Roman"/>
          <w:sz w:val="24"/>
        </w:rPr>
        <w:t xml:space="preserve"> </w:t>
      </w:r>
      <w:r w:rsidR="00BE1534" w:rsidRPr="00375D80">
        <w:rPr>
          <w:szCs w:val="24"/>
        </w:rPr>
        <w:t>Kontinuirana sanacija divljih deponija u kojoj su mnogi od njih djelomično sanirani, a neki i u potpunosti</w:t>
      </w:r>
      <w:r w:rsidR="00F6779F" w:rsidRPr="00375D80">
        <w:rPr>
          <w:szCs w:val="24"/>
        </w:rPr>
        <w:t>.</w:t>
      </w:r>
    </w:p>
    <w:p w14:paraId="4C600FC2" w14:textId="77777777" w:rsidR="0042469D" w:rsidRPr="00375D80" w:rsidRDefault="0042469D" w:rsidP="0042469D">
      <w:pPr>
        <w:pStyle w:val="ListParagraph"/>
        <w:ind w:left="851"/>
        <w:jc w:val="both"/>
        <w:rPr>
          <w:szCs w:val="24"/>
        </w:rPr>
      </w:pPr>
    </w:p>
    <w:p w14:paraId="1C496C6E" w14:textId="4C404FB6" w:rsidR="00FE52ED" w:rsidRPr="00375D80" w:rsidRDefault="00D57344" w:rsidP="004242B1">
      <w:pPr>
        <w:pStyle w:val="ListParagraph"/>
        <w:numPr>
          <w:ilvl w:val="1"/>
          <w:numId w:val="7"/>
        </w:numPr>
        <w:ind w:left="851" w:firstLine="0"/>
        <w:jc w:val="both"/>
        <w:rPr>
          <w:rFonts w:ascii="Times New Roman" w:hAnsi="Times New Roman" w:cs="Times New Roman"/>
          <w:sz w:val="24"/>
        </w:rPr>
      </w:pPr>
      <w:r w:rsidRPr="00375D80">
        <w:rPr>
          <w:rFonts w:ascii="Times New Roman" w:hAnsi="Times New Roman" w:cs="Times New Roman"/>
          <w:sz w:val="24"/>
        </w:rPr>
        <w:t xml:space="preserve">  </w:t>
      </w:r>
      <w:r w:rsidR="00810B60" w:rsidRPr="00375D80">
        <w:rPr>
          <w:szCs w:val="24"/>
        </w:rPr>
        <w:t>Planirani izvori financiranja u vezi gospodarenja otpada u 20</w:t>
      </w:r>
      <w:r w:rsidR="00395561" w:rsidRPr="00375D80">
        <w:rPr>
          <w:szCs w:val="24"/>
        </w:rPr>
        <w:t>21</w:t>
      </w:r>
      <w:r w:rsidR="00810B60" w:rsidRPr="00375D80">
        <w:rPr>
          <w:szCs w:val="24"/>
        </w:rPr>
        <w:t xml:space="preserve">. godini u gradu Bakru </w:t>
      </w:r>
      <w:r w:rsidRPr="00375D80">
        <w:rPr>
          <w:szCs w:val="24"/>
        </w:rPr>
        <w:t xml:space="preserve">  </w:t>
      </w:r>
      <w:r w:rsidR="00910AFE" w:rsidRPr="00375D80">
        <w:rPr>
          <w:szCs w:val="24"/>
        </w:rPr>
        <w:t xml:space="preserve">                     su:</w:t>
      </w:r>
    </w:p>
    <w:p w14:paraId="47D18177" w14:textId="77777777" w:rsidR="00343485" w:rsidRPr="00375D80" w:rsidRDefault="00343485" w:rsidP="00343485">
      <w:pPr>
        <w:pStyle w:val="ListParagraph"/>
        <w:ind w:left="708"/>
        <w:jc w:val="both"/>
        <w:rPr>
          <w:rFonts w:ascii="Times New Roman" w:hAnsi="Times New Roman" w:cs="Times New Roman"/>
          <w:sz w:val="24"/>
        </w:rPr>
      </w:pPr>
    </w:p>
    <w:p w14:paraId="4B609356" w14:textId="77777777" w:rsidR="00343485" w:rsidRPr="00375D80" w:rsidRDefault="00184922" w:rsidP="00343485">
      <w:pPr>
        <w:pStyle w:val="ListParagraph"/>
        <w:numPr>
          <w:ilvl w:val="0"/>
          <w:numId w:val="5"/>
        </w:numPr>
        <w:jc w:val="both"/>
        <w:rPr>
          <w:szCs w:val="24"/>
        </w:rPr>
      </w:pPr>
      <w:r w:rsidRPr="00375D80">
        <w:rPr>
          <w:szCs w:val="24"/>
        </w:rPr>
        <w:t xml:space="preserve">Sanacija </w:t>
      </w:r>
      <w:r w:rsidR="00343485" w:rsidRPr="00375D80">
        <w:rPr>
          <w:szCs w:val="24"/>
        </w:rPr>
        <w:t xml:space="preserve">divljih deponija i odlagališta </w:t>
      </w:r>
      <w:r w:rsidRPr="00375D80">
        <w:rPr>
          <w:szCs w:val="24"/>
        </w:rPr>
        <w:tab/>
      </w:r>
      <w:r w:rsidR="00343485" w:rsidRPr="00375D80">
        <w:rPr>
          <w:szCs w:val="24"/>
        </w:rPr>
        <w:t xml:space="preserve">                                                     150.000,00 kuna</w:t>
      </w:r>
    </w:p>
    <w:p w14:paraId="530133AA" w14:textId="345BA474" w:rsidR="00343485" w:rsidRPr="00375D80" w:rsidRDefault="00343485" w:rsidP="00343485">
      <w:pPr>
        <w:pStyle w:val="ListParagraph"/>
        <w:numPr>
          <w:ilvl w:val="0"/>
          <w:numId w:val="5"/>
        </w:numPr>
        <w:jc w:val="both"/>
        <w:rPr>
          <w:szCs w:val="24"/>
        </w:rPr>
      </w:pPr>
      <w:r w:rsidRPr="00375D80">
        <w:rPr>
          <w:szCs w:val="24"/>
        </w:rPr>
        <w:t xml:space="preserve">Ugovori o povremenim poslovima za čuvanje deponija                                    </w:t>
      </w:r>
      <w:r w:rsidR="00395561" w:rsidRPr="00375D80">
        <w:rPr>
          <w:szCs w:val="24"/>
        </w:rPr>
        <w:t>8</w:t>
      </w:r>
      <w:r w:rsidRPr="00375D80">
        <w:rPr>
          <w:szCs w:val="24"/>
        </w:rPr>
        <w:t>0.000,00 kuna</w:t>
      </w:r>
    </w:p>
    <w:p w14:paraId="7027F066" w14:textId="77777777" w:rsidR="00343485" w:rsidRPr="00375D80" w:rsidRDefault="00343485" w:rsidP="00343485">
      <w:pPr>
        <w:pStyle w:val="ListParagraph"/>
        <w:numPr>
          <w:ilvl w:val="0"/>
          <w:numId w:val="5"/>
        </w:numPr>
        <w:jc w:val="both"/>
        <w:rPr>
          <w:szCs w:val="24"/>
        </w:rPr>
      </w:pPr>
      <w:r w:rsidRPr="00375D80">
        <w:rPr>
          <w:szCs w:val="24"/>
        </w:rPr>
        <w:t xml:space="preserve">Kapitalna pomoć iz cijene razvoja za sanaciju deponija i nabavu </w:t>
      </w:r>
    </w:p>
    <w:p w14:paraId="473E6B9F" w14:textId="77777777" w:rsidR="00343485" w:rsidRPr="00375D80" w:rsidRDefault="00343485" w:rsidP="00343485">
      <w:pPr>
        <w:pStyle w:val="ListParagraph"/>
        <w:ind w:left="1068"/>
        <w:jc w:val="both"/>
        <w:rPr>
          <w:szCs w:val="24"/>
        </w:rPr>
      </w:pPr>
      <w:r w:rsidRPr="00375D80">
        <w:rPr>
          <w:szCs w:val="24"/>
        </w:rPr>
        <w:t xml:space="preserve">opreme                                                                                                                     </w:t>
      </w:r>
      <w:bookmarkStart w:id="6" w:name="_Hlk36127868"/>
      <w:r w:rsidRPr="00375D80">
        <w:rPr>
          <w:szCs w:val="24"/>
        </w:rPr>
        <w:t>250.000,00 kuna</w:t>
      </w:r>
      <w:bookmarkEnd w:id="6"/>
    </w:p>
    <w:p w14:paraId="40B38243" w14:textId="35D90BE4" w:rsidR="004242B1" w:rsidRPr="00375D80" w:rsidRDefault="004242B1" w:rsidP="005930F3">
      <w:pPr>
        <w:pStyle w:val="ListParagraph"/>
        <w:numPr>
          <w:ilvl w:val="0"/>
          <w:numId w:val="5"/>
        </w:numPr>
        <w:jc w:val="both"/>
        <w:rPr>
          <w:szCs w:val="24"/>
        </w:rPr>
      </w:pPr>
      <w:r w:rsidRPr="00375D80">
        <w:rPr>
          <w:szCs w:val="24"/>
        </w:rPr>
        <w:t xml:space="preserve">Sufinanciranje zbrinjavanja opasnog otpada (azbest) za građane                   </w:t>
      </w:r>
      <w:r w:rsidR="00395561" w:rsidRPr="00375D80">
        <w:rPr>
          <w:szCs w:val="24"/>
        </w:rPr>
        <w:t>10</w:t>
      </w:r>
      <w:r w:rsidRPr="00375D80">
        <w:rPr>
          <w:szCs w:val="24"/>
        </w:rPr>
        <w:t>0.000,00 kun</w:t>
      </w:r>
      <w:r w:rsidR="005930F3" w:rsidRPr="00375D80">
        <w:rPr>
          <w:szCs w:val="24"/>
        </w:rPr>
        <w:t>a</w:t>
      </w:r>
    </w:p>
    <w:p w14:paraId="62A9F9B3" w14:textId="669F73D1" w:rsidR="00395561" w:rsidRPr="00375D80" w:rsidRDefault="00395561" w:rsidP="005930F3">
      <w:pPr>
        <w:pStyle w:val="ListParagraph"/>
        <w:numPr>
          <w:ilvl w:val="0"/>
          <w:numId w:val="5"/>
        </w:numPr>
        <w:jc w:val="both"/>
        <w:rPr>
          <w:szCs w:val="24"/>
        </w:rPr>
      </w:pPr>
      <w:r w:rsidRPr="00375D80">
        <w:rPr>
          <w:szCs w:val="24"/>
        </w:rPr>
        <w:t>Nabava spremnika za odvojeno prikupljanje otpada na kućnom pragu   1.050.000,00 kuna</w:t>
      </w:r>
    </w:p>
    <w:p w14:paraId="0E2AFAA3" w14:textId="05DBF8F8" w:rsidR="00395561" w:rsidRPr="00375D80" w:rsidRDefault="00395561" w:rsidP="005930F3">
      <w:pPr>
        <w:pStyle w:val="ListParagraph"/>
        <w:numPr>
          <w:ilvl w:val="0"/>
          <w:numId w:val="5"/>
        </w:numPr>
        <w:jc w:val="both"/>
        <w:rPr>
          <w:szCs w:val="24"/>
        </w:rPr>
      </w:pPr>
      <w:r w:rsidRPr="00375D80">
        <w:rPr>
          <w:szCs w:val="24"/>
        </w:rPr>
        <w:t>Izgradnja sustava ukopanih spremnika u Gradu Bakru                                1.250.000,00 kuna</w:t>
      </w:r>
    </w:p>
    <w:p w14:paraId="2CC331D9" w14:textId="6A4DC083" w:rsidR="00395561" w:rsidRPr="00375D80" w:rsidRDefault="00395561" w:rsidP="005930F3">
      <w:pPr>
        <w:pStyle w:val="ListParagraph"/>
        <w:numPr>
          <w:ilvl w:val="0"/>
          <w:numId w:val="5"/>
        </w:numPr>
        <w:jc w:val="both"/>
        <w:rPr>
          <w:szCs w:val="24"/>
        </w:rPr>
      </w:pPr>
      <w:r w:rsidRPr="00375D80">
        <w:rPr>
          <w:szCs w:val="24"/>
        </w:rPr>
        <w:t xml:space="preserve">Izrada projektne dokumentacije za izgradnju </w:t>
      </w:r>
      <w:proofErr w:type="spellStart"/>
      <w:r w:rsidRPr="00375D80">
        <w:rPr>
          <w:szCs w:val="24"/>
        </w:rPr>
        <w:t>reciklažnog</w:t>
      </w:r>
      <w:proofErr w:type="spellEnd"/>
      <w:r w:rsidRPr="00375D80">
        <w:rPr>
          <w:szCs w:val="24"/>
        </w:rPr>
        <w:t xml:space="preserve"> dvorišta              100.000,00 kuna</w:t>
      </w:r>
    </w:p>
    <w:p w14:paraId="41991377" w14:textId="77777777" w:rsidR="00810B60" w:rsidRPr="00375D80" w:rsidRDefault="004242B1" w:rsidP="005930F3">
      <w:pPr>
        <w:pStyle w:val="ListParagraph"/>
        <w:ind w:left="405"/>
        <w:jc w:val="both"/>
        <w:rPr>
          <w:szCs w:val="24"/>
        </w:rPr>
      </w:pPr>
      <w:r w:rsidRPr="00375D80">
        <w:rPr>
          <w:szCs w:val="24"/>
        </w:rPr>
        <w:tab/>
      </w:r>
      <w:r w:rsidRPr="00375D80">
        <w:rPr>
          <w:szCs w:val="24"/>
        </w:rPr>
        <w:tab/>
      </w:r>
      <w:r w:rsidRPr="00375D80">
        <w:rPr>
          <w:szCs w:val="24"/>
        </w:rPr>
        <w:tab/>
      </w:r>
      <w:r w:rsidRPr="00375D80">
        <w:rPr>
          <w:szCs w:val="24"/>
        </w:rPr>
        <w:tab/>
      </w:r>
      <w:r w:rsidRPr="00375D80">
        <w:rPr>
          <w:szCs w:val="24"/>
        </w:rPr>
        <w:tab/>
        <w:t xml:space="preserve">                    </w:t>
      </w:r>
      <w:r w:rsidR="00184922" w:rsidRPr="00375D80">
        <w:rPr>
          <w:szCs w:val="24"/>
        </w:rPr>
        <w:tab/>
      </w:r>
      <w:r w:rsidR="00184922" w:rsidRPr="00375D80">
        <w:rPr>
          <w:szCs w:val="24"/>
        </w:rPr>
        <w:tab/>
      </w:r>
      <w:r w:rsidR="00184922" w:rsidRPr="00375D80">
        <w:rPr>
          <w:szCs w:val="24"/>
        </w:rPr>
        <w:tab/>
      </w:r>
      <w:r w:rsidR="00184922" w:rsidRPr="00375D80">
        <w:rPr>
          <w:szCs w:val="24"/>
        </w:rPr>
        <w:tab/>
      </w:r>
      <w:r w:rsidR="00263EC1" w:rsidRPr="00375D80">
        <w:rPr>
          <w:szCs w:val="24"/>
        </w:rPr>
        <w:t xml:space="preserve">                 </w:t>
      </w:r>
    </w:p>
    <w:p w14:paraId="6E07F580" w14:textId="64EE0809" w:rsidR="0012429E" w:rsidRPr="00375D80" w:rsidRDefault="007D5417" w:rsidP="001C0FCE">
      <w:pPr>
        <w:pStyle w:val="ListParagraph"/>
        <w:ind w:left="708"/>
        <w:jc w:val="both"/>
        <w:rPr>
          <w:szCs w:val="24"/>
        </w:rPr>
      </w:pPr>
      <w:r w:rsidRPr="00375D80">
        <w:rPr>
          <w:szCs w:val="24"/>
        </w:rPr>
        <w:t xml:space="preserve">       </w:t>
      </w:r>
      <w:r w:rsidR="00184922" w:rsidRPr="00375D80">
        <w:rPr>
          <w:szCs w:val="24"/>
        </w:rPr>
        <w:t>Iznes</w:t>
      </w:r>
      <w:r w:rsidR="00375D80">
        <w:rPr>
          <w:szCs w:val="24"/>
        </w:rPr>
        <w:t>e</w:t>
      </w:r>
      <w:r w:rsidR="00184922" w:rsidRPr="00375D80">
        <w:rPr>
          <w:szCs w:val="24"/>
        </w:rPr>
        <w:t xml:space="preserve">ni podaci uključuju PDV. </w:t>
      </w:r>
    </w:p>
    <w:p w14:paraId="78CB914E" w14:textId="102BE047" w:rsidR="001C0FCE" w:rsidRPr="00375D80" w:rsidRDefault="001C0FCE" w:rsidP="001C0FCE">
      <w:pPr>
        <w:pStyle w:val="ListParagraph"/>
        <w:ind w:left="708"/>
        <w:jc w:val="both"/>
        <w:rPr>
          <w:szCs w:val="24"/>
        </w:rPr>
      </w:pPr>
    </w:p>
    <w:p w14:paraId="7E47C80D" w14:textId="77777777" w:rsidR="001F7B07" w:rsidRPr="00375D80" w:rsidRDefault="001F7B07" w:rsidP="001C0FCE">
      <w:pPr>
        <w:pStyle w:val="ListParagraph"/>
        <w:ind w:left="708"/>
        <w:jc w:val="both"/>
        <w:rPr>
          <w:szCs w:val="24"/>
        </w:rPr>
      </w:pPr>
    </w:p>
    <w:p w14:paraId="4262267C" w14:textId="77777777" w:rsidR="00184922" w:rsidRPr="00375D80" w:rsidRDefault="00184922" w:rsidP="001122A7">
      <w:pPr>
        <w:pStyle w:val="ListParagraph"/>
        <w:ind w:left="405" w:firstLine="303"/>
        <w:jc w:val="both"/>
        <w:rPr>
          <w:szCs w:val="24"/>
        </w:rPr>
      </w:pPr>
      <w:r w:rsidRPr="00375D80">
        <w:rPr>
          <w:szCs w:val="24"/>
        </w:rPr>
        <w:t xml:space="preserve">Planirani izvori sredstava za realizaciju investicija su sredstva proračuna </w:t>
      </w:r>
      <w:r w:rsidR="009F378A" w:rsidRPr="00375D80">
        <w:rPr>
          <w:szCs w:val="24"/>
        </w:rPr>
        <w:t>Grada Bakra.</w:t>
      </w:r>
    </w:p>
    <w:p w14:paraId="4A6B4DF8" w14:textId="0EB7D96C" w:rsidR="00184922" w:rsidRPr="00375D80" w:rsidRDefault="00184922" w:rsidP="001122A7">
      <w:pPr>
        <w:pStyle w:val="ListParagraph"/>
        <w:ind w:left="405" w:firstLine="303"/>
        <w:jc w:val="both"/>
        <w:rPr>
          <w:szCs w:val="24"/>
        </w:rPr>
      </w:pPr>
    </w:p>
    <w:p w14:paraId="119B04A7" w14:textId="77777777" w:rsidR="007D5417" w:rsidRPr="00375D80" w:rsidRDefault="007D5417" w:rsidP="007D5417">
      <w:pPr>
        <w:pStyle w:val="ListParagraph"/>
        <w:ind w:left="405"/>
        <w:jc w:val="both"/>
        <w:rPr>
          <w:szCs w:val="24"/>
        </w:rPr>
      </w:pPr>
    </w:p>
    <w:p w14:paraId="030E412E" w14:textId="77777777" w:rsidR="00C045C1" w:rsidRPr="00375D80" w:rsidRDefault="00C045C1" w:rsidP="00D14E7A">
      <w:pPr>
        <w:jc w:val="both"/>
        <w:rPr>
          <w:rFonts w:ascii="Times New Roman" w:hAnsi="Times New Roman" w:cs="Times New Roman"/>
          <w:sz w:val="24"/>
        </w:rPr>
      </w:pPr>
    </w:p>
    <w:p w14:paraId="54E73243" w14:textId="4006F778" w:rsidR="007D5417" w:rsidRPr="00375D80" w:rsidRDefault="00C045C1" w:rsidP="00D14E7A">
      <w:pPr>
        <w:jc w:val="both"/>
        <w:rPr>
          <w:rFonts w:ascii="Times New Roman" w:hAnsi="Times New Roman" w:cs="Times New Roman"/>
          <w:sz w:val="24"/>
        </w:rPr>
      </w:pPr>
      <w:r w:rsidRPr="00375D80">
        <w:rPr>
          <w:rFonts w:ascii="Times New Roman" w:hAnsi="Times New Roman" w:cs="Times New Roman"/>
          <w:sz w:val="24"/>
        </w:rPr>
        <w:t>KLASA:</w:t>
      </w:r>
      <w:r w:rsidR="00090E75" w:rsidRPr="00375D80">
        <w:rPr>
          <w:rFonts w:ascii="Times New Roman" w:hAnsi="Times New Roman" w:cs="Times New Roman"/>
          <w:sz w:val="24"/>
        </w:rPr>
        <w:t xml:space="preserve"> </w:t>
      </w:r>
      <w:r w:rsidR="00275C30" w:rsidRPr="00375D80">
        <w:rPr>
          <w:rFonts w:ascii="Times New Roman" w:hAnsi="Times New Roman" w:cs="Times New Roman"/>
          <w:sz w:val="24"/>
        </w:rPr>
        <w:t>351-02/2</w:t>
      </w:r>
      <w:r w:rsidR="001F7B07" w:rsidRPr="00375D80">
        <w:rPr>
          <w:rFonts w:ascii="Times New Roman" w:hAnsi="Times New Roman" w:cs="Times New Roman"/>
          <w:sz w:val="24"/>
        </w:rPr>
        <w:t>1</w:t>
      </w:r>
      <w:r w:rsidR="00275C30" w:rsidRPr="00375D80">
        <w:rPr>
          <w:rFonts w:ascii="Times New Roman" w:hAnsi="Times New Roman" w:cs="Times New Roman"/>
          <w:sz w:val="24"/>
        </w:rPr>
        <w:t>-01/</w:t>
      </w:r>
      <w:r w:rsidR="001F7B07" w:rsidRPr="00375D80">
        <w:rPr>
          <w:rFonts w:ascii="Times New Roman" w:hAnsi="Times New Roman" w:cs="Times New Roman"/>
          <w:sz w:val="24"/>
        </w:rPr>
        <w:t>2</w:t>
      </w:r>
    </w:p>
    <w:p w14:paraId="44802928" w14:textId="39B7F481" w:rsidR="00C045C1" w:rsidRPr="00375D80" w:rsidRDefault="00C045C1" w:rsidP="00D14E7A">
      <w:pPr>
        <w:jc w:val="both"/>
        <w:rPr>
          <w:rFonts w:ascii="Times New Roman" w:hAnsi="Times New Roman" w:cs="Times New Roman"/>
          <w:sz w:val="24"/>
        </w:rPr>
      </w:pPr>
      <w:r w:rsidRPr="00375D80">
        <w:rPr>
          <w:rFonts w:ascii="Times New Roman" w:hAnsi="Times New Roman" w:cs="Times New Roman"/>
          <w:sz w:val="24"/>
        </w:rPr>
        <w:t>URBROJ:</w:t>
      </w:r>
      <w:r w:rsidR="00090E75" w:rsidRPr="00375D80">
        <w:rPr>
          <w:rFonts w:ascii="Times New Roman" w:hAnsi="Times New Roman" w:cs="Times New Roman"/>
          <w:sz w:val="24"/>
        </w:rPr>
        <w:t xml:space="preserve"> 2170-02-07/8-</w:t>
      </w:r>
      <w:r w:rsidR="00275C30" w:rsidRPr="00375D80">
        <w:rPr>
          <w:rFonts w:ascii="Times New Roman" w:hAnsi="Times New Roman" w:cs="Times New Roman"/>
          <w:sz w:val="24"/>
        </w:rPr>
        <w:t>2</w:t>
      </w:r>
      <w:r w:rsidR="001F7B07" w:rsidRPr="00375D80">
        <w:rPr>
          <w:rFonts w:ascii="Times New Roman" w:hAnsi="Times New Roman" w:cs="Times New Roman"/>
          <w:sz w:val="24"/>
        </w:rPr>
        <w:t>1</w:t>
      </w:r>
      <w:r w:rsidR="00090E75" w:rsidRPr="00375D80">
        <w:rPr>
          <w:rFonts w:ascii="Times New Roman" w:hAnsi="Times New Roman" w:cs="Times New Roman"/>
          <w:sz w:val="24"/>
        </w:rPr>
        <w:t>-</w:t>
      </w:r>
      <w:r w:rsidR="00275C30" w:rsidRPr="00375D80">
        <w:rPr>
          <w:rFonts w:ascii="Times New Roman" w:hAnsi="Times New Roman" w:cs="Times New Roman"/>
          <w:sz w:val="24"/>
        </w:rPr>
        <w:t>3</w:t>
      </w:r>
    </w:p>
    <w:p w14:paraId="03B7B4D5" w14:textId="77777777" w:rsidR="00C045C1" w:rsidRPr="00375D80" w:rsidRDefault="00C045C1" w:rsidP="00D14E7A">
      <w:pPr>
        <w:jc w:val="both"/>
        <w:rPr>
          <w:rFonts w:ascii="Times New Roman" w:hAnsi="Times New Roman" w:cs="Times New Roman"/>
          <w:sz w:val="24"/>
        </w:rPr>
      </w:pPr>
    </w:p>
    <w:p w14:paraId="39A105ED" w14:textId="77777777" w:rsidR="00C045C1" w:rsidRPr="00375D80" w:rsidRDefault="00C045C1" w:rsidP="00D14E7A">
      <w:pPr>
        <w:jc w:val="both"/>
        <w:rPr>
          <w:rFonts w:ascii="Times New Roman" w:hAnsi="Times New Roman" w:cs="Times New Roman"/>
          <w:sz w:val="24"/>
        </w:rPr>
      </w:pPr>
    </w:p>
    <w:p w14:paraId="716D37ED" w14:textId="77777777" w:rsidR="00184922" w:rsidRPr="00375D80" w:rsidRDefault="002E47AD" w:rsidP="002E47AD">
      <w:pPr>
        <w:jc w:val="center"/>
        <w:rPr>
          <w:rFonts w:ascii="Times New Roman" w:hAnsi="Times New Roman" w:cs="Times New Roman"/>
          <w:sz w:val="24"/>
        </w:rPr>
      </w:pPr>
      <w:r w:rsidRPr="00375D80">
        <w:rPr>
          <w:rFonts w:ascii="Times New Roman" w:hAnsi="Times New Roman" w:cs="Times New Roman"/>
          <w:sz w:val="24"/>
        </w:rPr>
        <w:t xml:space="preserve">                                                                                                                            </w:t>
      </w:r>
      <w:r w:rsidR="00466DD7" w:rsidRPr="00375D80">
        <w:rPr>
          <w:rFonts w:ascii="Times New Roman" w:hAnsi="Times New Roman" w:cs="Times New Roman"/>
          <w:sz w:val="24"/>
        </w:rPr>
        <w:t>Gradonačelnik</w:t>
      </w:r>
      <w:r w:rsidR="00184922" w:rsidRPr="00375D80">
        <w:rPr>
          <w:rFonts w:ascii="Times New Roman" w:hAnsi="Times New Roman" w:cs="Times New Roman"/>
          <w:sz w:val="24"/>
        </w:rPr>
        <w:t xml:space="preserve"> </w:t>
      </w:r>
    </w:p>
    <w:p w14:paraId="06076F58" w14:textId="77777777" w:rsidR="00184922" w:rsidRPr="00375D80" w:rsidRDefault="00466DD7" w:rsidP="00184922">
      <w:pPr>
        <w:jc w:val="both"/>
        <w:rPr>
          <w:szCs w:val="24"/>
        </w:rPr>
      </w:pPr>
      <w:r w:rsidRPr="00375D80">
        <w:rPr>
          <w:rFonts w:ascii="Times New Roman" w:hAnsi="Times New Roman" w:cs="Times New Roman"/>
          <w:sz w:val="24"/>
        </w:rPr>
        <w:t xml:space="preserve">                                                                                                                             Tomislav Klarić</w:t>
      </w:r>
    </w:p>
    <w:sectPr w:rsidR="00184922" w:rsidRPr="0037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49E7"/>
    <w:multiLevelType w:val="multilevel"/>
    <w:tmpl w:val="0248F06E"/>
    <w:lvl w:ilvl="0">
      <w:start w:val="4"/>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28" w:hanging="360"/>
      </w:pPr>
      <w:rPr>
        <w:rFonts w:ascii="Times New Roman" w:hAnsi="Times New Roman" w:cs="Times New Roman" w:hint="default"/>
        <w:b/>
        <w:sz w:val="24"/>
      </w:rPr>
    </w:lvl>
    <w:lvl w:ilvl="2">
      <w:start w:val="1"/>
      <w:numFmt w:val="decimal"/>
      <w:lvlText w:val="%1.%2.%3"/>
      <w:lvlJc w:val="left"/>
      <w:pPr>
        <w:ind w:left="2856" w:hanging="720"/>
      </w:pPr>
      <w:rPr>
        <w:rFonts w:ascii="Times New Roman" w:hAnsi="Times New Roman" w:cs="Times New Roman" w:hint="default"/>
        <w:sz w:val="24"/>
      </w:rPr>
    </w:lvl>
    <w:lvl w:ilvl="3">
      <w:start w:val="1"/>
      <w:numFmt w:val="decimal"/>
      <w:lvlText w:val="%1.%2.%3.%4"/>
      <w:lvlJc w:val="left"/>
      <w:pPr>
        <w:ind w:left="3924" w:hanging="720"/>
      </w:pPr>
      <w:rPr>
        <w:rFonts w:ascii="Times New Roman" w:hAnsi="Times New Roman" w:cs="Times New Roman" w:hint="default"/>
        <w:sz w:val="24"/>
      </w:rPr>
    </w:lvl>
    <w:lvl w:ilvl="4">
      <w:start w:val="1"/>
      <w:numFmt w:val="decimal"/>
      <w:lvlText w:val="%1.%2.%3.%4.%5"/>
      <w:lvlJc w:val="left"/>
      <w:pPr>
        <w:ind w:left="5352" w:hanging="1080"/>
      </w:pPr>
      <w:rPr>
        <w:rFonts w:ascii="Times New Roman" w:hAnsi="Times New Roman" w:cs="Times New Roman" w:hint="default"/>
        <w:sz w:val="24"/>
      </w:rPr>
    </w:lvl>
    <w:lvl w:ilvl="5">
      <w:start w:val="1"/>
      <w:numFmt w:val="decimal"/>
      <w:lvlText w:val="%1.%2.%3.%4.%5.%6"/>
      <w:lvlJc w:val="left"/>
      <w:pPr>
        <w:ind w:left="6420" w:hanging="1080"/>
      </w:pPr>
      <w:rPr>
        <w:rFonts w:ascii="Times New Roman" w:hAnsi="Times New Roman" w:cs="Times New Roman" w:hint="default"/>
        <w:sz w:val="24"/>
      </w:rPr>
    </w:lvl>
    <w:lvl w:ilvl="6">
      <w:start w:val="1"/>
      <w:numFmt w:val="decimal"/>
      <w:lvlText w:val="%1.%2.%3.%4.%5.%6.%7"/>
      <w:lvlJc w:val="left"/>
      <w:pPr>
        <w:ind w:left="7848" w:hanging="1440"/>
      </w:pPr>
      <w:rPr>
        <w:rFonts w:ascii="Times New Roman" w:hAnsi="Times New Roman" w:cs="Times New Roman" w:hint="default"/>
        <w:sz w:val="24"/>
      </w:rPr>
    </w:lvl>
    <w:lvl w:ilvl="7">
      <w:start w:val="1"/>
      <w:numFmt w:val="decimal"/>
      <w:lvlText w:val="%1.%2.%3.%4.%5.%6.%7.%8"/>
      <w:lvlJc w:val="left"/>
      <w:pPr>
        <w:ind w:left="8916" w:hanging="1440"/>
      </w:pPr>
      <w:rPr>
        <w:rFonts w:ascii="Times New Roman" w:hAnsi="Times New Roman" w:cs="Times New Roman" w:hint="default"/>
        <w:sz w:val="24"/>
      </w:rPr>
    </w:lvl>
    <w:lvl w:ilvl="8">
      <w:start w:val="1"/>
      <w:numFmt w:val="decimal"/>
      <w:lvlText w:val="%1.%2.%3.%4.%5.%6.%7.%8.%9"/>
      <w:lvlJc w:val="left"/>
      <w:pPr>
        <w:ind w:left="9984" w:hanging="1440"/>
      </w:pPr>
      <w:rPr>
        <w:rFonts w:ascii="Times New Roman" w:hAnsi="Times New Roman" w:cs="Times New Roman" w:hint="default"/>
        <w:sz w:val="24"/>
      </w:rPr>
    </w:lvl>
  </w:abstractNum>
  <w:abstractNum w:abstractNumId="1" w15:restartNumberingAfterBreak="0">
    <w:nsid w:val="1317172D"/>
    <w:multiLevelType w:val="hybridMultilevel"/>
    <w:tmpl w:val="293EA48A"/>
    <w:lvl w:ilvl="0" w:tplc="ADA669D6">
      <w:start w:val="87"/>
      <w:numFmt w:val="bullet"/>
      <w:lvlText w:val="-"/>
      <w:lvlJc w:val="left"/>
      <w:pPr>
        <w:ind w:left="720" w:hanging="360"/>
      </w:pPr>
      <w:rPr>
        <w:rFonts w:ascii="Arial" w:eastAsiaTheme="minorHAnsi"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A4A4EB8"/>
    <w:multiLevelType w:val="hybridMultilevel"/>
    <w:tmpl w:val="551EB1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820A59"/>
    <w:multiLevelType w:val="multilevel"/>
    <w:tmpl w:val="6C6A7E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3A10429"/>
    <w:multiLevelType w:val="hybridMultilevel"/>
    <w:tmpl w:val="095ECBAC"/>
    <w:lvl w:ilvl="0" w:tplc="5AF28F3A">
      <w:start w:val="2015"/>
      <w:numFmt w:val="bullet"/>
      <w:lvlText w:val="-"/>
      <w:lvlJc w:val="left"/>
      <w:pPr>
        <w:ind w:left="1068" w:hanging="360"/>
      </w:pPr>
      <w:rPr>
        <w:rFonts w:ascii="Times New Roman" w:eastAsia="Arial Unicode MS"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6210951"/>
    <w:multiLevelType w:val="multilevel"/>
    <w:tmpl w:val="2621095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788"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3228"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388" w:hanging="360"/>
      </w:pPr>
      <w:rPr>
        <w:rFonts w:ascii="Symbol" w:hAnsi="Symbol" w:hint="default"/>
      </w:rPr>
    </w:lvl>
    <w:lvl w:ilvl="7">
      <w:start w:val="1"/>
      <w:numFmt w:val="bullet"/>
      <w:lvlText w:val="o"/>
      <w:lvlJc w:val="left"/>
      <w:pPr>
        <w:tabs>
          <w:tab w:val="left" w:pos="5760"/>
        </w:tabs>
        <w:ind w:left="6108" w:hanging="360"/>
      </w:pPr>
      <w:rPr>
        <w:rFonts w:ascii="Courier New" w:hAnsi="Courier New" w:cs="Times New Roman" w:hint="default"/>
      </w:rPr>
    </w:lvl>
    <w:lvl w:ilvl="8">
      <w:start w:val="1"/>
      <w:numFmt w:val="bullet"/>
      <w:lvlText w:val=""/>
      <w:lvlJc w:val="left"/>
      <w:pPr>
        <w:tabs>
          <w:tab w:val="left" w:pos="6480"/>
        </w:tabs>
        <w:ind w:left="6828" w:hanging="360"/>
      </w:pPr>
      <w:rPr>
        <w:rFonts w:ascii="Wingdings" w:hAnsi="Wingdings" w:hint="default"/>
      </w:rPr>
    </w:lvl>
  </w:abstractNum>
  <w:abstractNum w:abstractNumId="6" w15:restartNumberingAfterBreak="0">
    <w:nsid w:val="2E162EE7"/>
    <w:multiLevelType w:val="hybridMultilevel"/>
    <w:tmpl w:val="4F282262"/>
    <w:lvl w:ilvl="0" w:tplc="6082D274">
      <w:start w:val="5"/>
      <w:numFmt w:val="bullet"/>
      <w:lvlText w:val="-"/>
      <w:lvlJc w:val="left"/>
      <w:pPr>
        <w:ind w:left="1065" w:hanging="360"/>
      </w:pPr>
      <w:rPr>
        <w:rFonts w:ascii="Times New Roman" w:eastAsia="Times New Roman" w:hAnsi="Times New Roman" w:cs="Times New Roman" w:hint="default"/>
        <w:sz w:val="24"/>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33421D80"/>
    <w:multiLevelType w:val="hybridMultilevel"/>
    <w:tmpl w:val="D97AB5C4"/>
    <w:lvl w:ilvl="0" w:tplc="9E165686">
      <w:start w:val="1"/>
      <w:numFmt w:val="decimal"/>
      <w:lvlText w:val="%1."/>
      <w:lvlJc w:val="left"/>
      <w:pPr>
        <w:ind w:left="1080" w:hanging="360"/>
      </w:pPr>
      <w:rPr>
        <w:strike w:val="0"/>
        <w:dstrike w:val="0"/>
        <w:color w:val="auto"/>
        <w:u w:val="none"/>
        <w:effect w:val="none"/>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42736A3B"/>
    <w:multiLevelType w:val="hybridMultilevel"/>
    <w:tmpl w:val="7A42CC48"/>
    <w:lvl w:ilvl="0" w:tplc="B81EC4B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4A584FB3"/>
    <w:multiLevelType w:val="hybridMultilevel"/>
    <w:tmpl w:val="8C52B49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4DD81C07"/>
    <w:multiLevelType w:val="multilevel"/>
    <w:tmpl w:val="E38C2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A573F0"/>
    <w:multiLevelType w:val="multilevel"/>
    <w:tmpl w:val="3B382C38"/>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2" w15:restartNumberingAfterBreak="0">
    <w:nsid w:val="5F227513"/>
    <w:multiLevelType w:val="multilevel"/>
    <w:tmpl w:val="65025A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836368C"/>
    <w:multiLevelType w:val="hybridMultilevel"/>
    <w:tmpl w:val="D318D4CC"/>
    <w:lvl w:ilvl="0" w:tplc="21C4AD5A">
      <w:start w:val="2"/>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4" w15:restartNumberingAfterBreak="0">
    <w:nsid w:val="68E5590F"/>
    <w:multiLevelType w:val="hybridMultilevel"/>
    <w:tmpl w:val="67BC245A"/>
    <w:lvl w:ilvl="0" w:tplc="16B8D372">
      <w:start w:val="4"/>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1279FC"/>
    <w:multiLevelType w:val="hybridMultilevel"/>
    <w:tmpl w:val="66F8D036"/>
    <w:lvl w:ilvl="0" w:tplc="089E060C">
      <w:start w:val="1"/>
      <w:numFmt w:val="decimal"/>
      <w:lvlText w:val="%1."/>
      <w:lvlJc w:val="left"/>
      <w:pPr>
        <w:ind w:left="1128" w:hanging="360"/>
      </w:pPr>
      <w:rPr>
        <w:rFonts w:ascii="Times New Roman" w:hAnsi="Times New Roman" w:cs="Times New Roman" w:hint="default"/>
        <w:sz w:val="24"/>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6" w15:restartNumberingAfterBreak="0">
    <w:nsid w:val="6D662000"/>
    <w:multiLevelType w:val="multilevel"/>
    <w:tmpl w:val="897E1EE8"/>
    <w:lvl w:ilvl="0">
      <w:start w:val="5"/>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7" w15:restartNumberingAfterBreak="0">
    <w:nsid w:val="70ED047C"/>
    <w:multiLevelType w:val="hybridMultilevel"/>
    <w:tmpl w:val="A7C0DA1C"/>
    <w:lvl w:ilvl="0" w:tplc="81122D48">
      <w:start w:val="4"/>
      <w:numFmt w:val="bullet"/>
      <w:lvlText w:val=""/>
      <w:lvlJc w:val="left"/>
      <w:pPr>
        <w:ind w:left="1080" w:hanging="360"/>
      </w:pPr>
      <w:rPr>
        <w:rFonts w:ascii="Symbol" w:eastAsiaTheme="minorHAnsi"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79987C7F"/>
    <w:multiLevelType w:val="multilevel"/>
    <w:tmpl w:val="65025A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B1B0F8F"/>
    <w:multiLevelType w:val="multilevel"/>
    <w:tmpl w:val="65025A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8"/>
  </w:num>
  <w:num w:numId="3">
    <w:abstractNumId w:val="9"/>
  </w:num>
  <w:num w:numId="4">
    <w:abstractNumId w:val="5"/>
  </w:num>
  <w:num w:numId="5">
    <w:abstractNumId w:val="4"/>
  </w:num>
  <w:num w:numId="6">
    <w:abstractNumId w:val="11"/>
  </w:num>
  <w:num w:numId="7">
    <w:abstractNumId w:val="0"/>
  </w:num>
  <w:num w:numId="8">
    <w:abstractNumId w:val="16"/>
  </w:num>
  <w:num w:numId="9">
    <w:abstractNumId w:val="15"/>
  </w:num>
  <w:num w:numId="10">
    <w:abstractNumId w:val="17"/>
  </w:num>
  <w:num w:numId="11">
    <w:abstractNumId w:val="14"/>
  </w:num>
  <w:num w:numId="12">
    <w:abstractNumId w:val="3"/>
  </w:num>
  <w:num w:numId="13">
    <w:abstractNumId w:val="12"/>
  </w:num>
  <w:num w:numId="14">
    <w:abstractNumId w:val="19"/>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F9"/>
    <w:rsid w:val="000105BE"/>
    <w:rsid w:val="0002329B"/>
    <w:rsid w:val="00023E4C"/>
    <w:rsid w:val="00030A36"/>
    <w:rsid w:val="00035C33"/>
    <w:rsid w:val="00046A42"/>
    <w:rsid w:val="00052C6A"/>
    <w:rsid w:val="00054C9A"/>
    <w:rsid w:val="00055600"/>
    <w:rsid w:val="00055754"/>
    <w:rsid w:val="00060C3E"/>
    <w:rsid w:val="00061E7E"/>
    <w:rsid w:val="00072300"/>
    <w:rsid w:val="00080D1C"/>
    <w:rsid w:val="00083EFC"/>
    <w:rsid w:val="000861C8"/>
    <w:rsid w:val="00090E75"/>
    <w:rsid w:val="00092198"/>
    <w:rsid w:val="00096B3E"/>
    <w:rsid w:val="000A3A26"/>
    <w:rsid w:val="000C3873"/>
    <w:rsid w:val="000C4D53"/>
    <w:rsid w:val="000C7162"/>
    <w:rsid w:val="000D1680"/>
    <w:rsid w:val="000E463A"/>
    <w:rsid w:val="000E51A9"/>
    <w:rsid w:val="00104CF1"/>
    <w:rsid w:val="00111DD2"/>
    <w:rsid w:val="001122A7"/>
    <w:rsid w:val="0011641D"/>
    <w:rsid w:val="0012429E"/>
    <w:rsid w:val="00130633"/>
    <w:rsid w:val="00143450"/>
    <w:rsid w:val="001607AC"/>
    <w:rsid w:val="00162517"/>
    <w:rsid w:val="001643D2"/>
    <w:rsid w:val="00164CA3"/>
    <w:rsid w:val="00167236"/>
    <w:rsid w:val="00174CD6"/>
    <w:rsid w:val="00176DD3"/>
    <w:rsid w:val="00184067"/>
    <w:rsid w:val="00184922"/>
    <w:rsid w:val="001936A0"/>
    <w:rsid w:val="00194256"/>
    <w:rsid w:val="001A282B"/>
    <w:rsid w:val="001A2ACA"/>
    <w:rsid w:val="001A6B8E"/>
    <w:rsid w:val="001A6CF5"/>
    <w:rsid w:val="001B60E1"/>
    <w:rsid w:val="001C0FCE"/>
    <w:rsid w:val="001F2787"/>
    <w:rsid w:val="001F63B0"/>
    <w:rsid w:val="001F7B07"/>
    <w:rsid w:val="002110E1"/>
    <w:rsid w:val="00211F37"/>
    <w:rsid w:val="00222B00"/>
    <w:rsid w:val="0022444B"/>
    <w:rsid w:val="0022649B"/>
    <w:rsid w:val="002350CF"/>
    <w:rsid w:val="00235320"/>
    <w:rsid w:val="002407FD"/>
    <w:rsid w:val="00246CD0"/>
    <w:rsid w:val="00263EC1"/>
    <w:rsid w:val="00264F82"/>
    <w:rsid w:val="002722BF"/>
    <w:rsid w:val="0027435C"/>
    <w:rsid w:val="00275C30"/>
    <w:rsid w:val="00280795"/>
    <w:rsid w:val="00282013"/>
    <w:rsid w:val="00286309"/>
    <w:rsid w:val="00297E18"/>
    <w:rsid w:val="002A514A"/>
    <w:rsid w:val="002B75D0"/>
    <w:rsid w:val="002C4C08"/>
    <w:rsid w:val="002C5EA2"/>
    <w:rsid w:val="002D3EF9"/>
    <w:rsid w:val="002D5040"/>
    <w:rsid w:val="002E47AD"/>
    <w:rsid w:val="002E4A55"/>
    <w:rsid w:val="002F4344"/>
    <w:rsid w:val="002F4848"/>
    <w:rsid w:val="00314555"/>
    <w:rsid w:val="003151B7"/>
    <w:rsid w:val="00315F35"/>
    <w:rsid w:val="0031760F"/>
    <w:rsid w:val="00317E22"/>
    <w:rsid w:val="00325EDA"/>
    <w:rsid w:val="00343485"/>
    <w:rsid w:val="0036320F"/>
    <w:rsid w:val="00364614"/>
    <w:rsid w:val="003663A6"/>
    <w:rsid w:val="00367952"/>
    <w:rsid w:val="003726FA"/>
    <w:rsid w:val="00372710"/>
    <w:rsid w:val="00375D80"/>
    <w:rsid w:val="00387392"/>
    <w:rsid w:val="00393420"/>
    <w:rsid w:val="00393C86"/>
    <w:rsid w:val="00395561"/>
    <w:rsid w:val="003A1A8A"/>
    <w:rsid w:val="003B720A"/>
    <w:rsid w:val="003C3F64"/>
    <w:rsid w:val="003C79E0"/>
    <w:rsid w:val="003D3702"/>
    <w:rsid w:val="003E77C9"/>
    <w:rsid w:val="003F1C11"/>
    <w:rsid w:val="0040273E"/>
    <w:rsid w:val="004202D0"/>
    <w:rsid w:val="00423090"/>
    <w:rsid w:val="004242B1"/>
    <w:rsid w:val="0042469D"/>
    <w:rsid w:val="00430CDB"/>
    <w:rsid w:val="00437439"/>
    <w:rsid w:val="00441910"/>
    <w:rsid w:val="00441B3A"/>
    <w:rsid w:val="00445C3B"/>
    <w:rsid w:val="00455BE0"/>
    <w:rsid w:val="00462909"/>
    <w:rsid w:val="00466DD7"/>
    <w:rsid w:val="0047404A"/>
    <w:rsid w:val="00477B6B"/>
    <w:rsid w:val="0048293F"/>
    <w:rsid w:val="00483362"/>
    <w:rsid w:val="00483C63"/>
    <w:rsid w:val="004A073B"/>
    <w:rsid w:val="004A074C"/>
    <w:rsid w:val="004B03FC"/>
    <w:rsid w:val="004C41F8"/>
    <w:rsid w:val="004E5FB9"/>
    <w:rsid w:val="004E6081"/>
    <w:rsid w:val="004F191E"/>
    <w:rsid w:val="004F7CFA"/>
    <w:rsid w:val="00503D73"/>
    <w:rsid w:val="005068C5"/>
    <w:rsid w:val="0052280F"/>
    <w:rsid w:val="0052332E"/>
    <w:rsid w:val="005261E3"/>
    <w:rsid w:val="00536FBF"/>
    <w:rsid w:val="0054053F"/>
    <w:rsid w:val="00542FA7"/>
    <w:rsid w:val="00552DE7"/>
    <w:rsid w:val="00554AA2"/>
    <w:rsid w:val="00570773"/>
    <w:rsid w:val="00570ED9"/>
    <w:rsid w:val="00576CEA"/>
    <w:rsid w:val="00584D28"/>
    <w:rsid w:val="00586CFD"/>
    <w:rsid w:val="005930F3"/>
    <w:rsid w:val="005A0547"/>
    <w:rsid w:val="005A2B08"/>
    <w:rsid w:val="005A36D8"/>
    <w:rsid w:val="005A464C"/>
    <w:rsid w:val="005B1636"/>
    <w:rsid w:val="005B5B1C"/>
    <w:rsid w:val="005B654A"/>
    <w:rsid w:val="005C0AA0"/>
    <w:rsid w:val="005C1571"/>
    <w:rsid w:val="005C4DA8"/>
    <w:rsid w:val="005C5EE5"/>
    <w:rsid w:val="005C751B"/>
    <w:rsid w:val="005D3A3D"/>
    <w:rsid w:val="005D5AA6"/>
    <w:rsid w:val="005E03A8"/>
    <w:rsid w:val="005E4169"/>
    <w:rsid w:val="005E73F3"/>
    <w:rsid w:val="00602D81"/>
    <w:rsid w:val="00606117"/>
    <w:rsid w:val="006134A3"/>
    <w:rsid w:val="00614489"/>
    <w:rsid w:val="00624508"/>
    <w:rsid w:val="00627DF7"/>
    <w:rsid w:val="006304DB"/>
    <w:rsid w:val="00641ABC"/>
    <w:rsid w:val="00644866"/>
    <w:rsid w:val="006470E6"/>
    <w:rsid w:val="00647D53"/>
    <w:rsid w:val="006524D9"/>
    <w:rsid w:val="0066046E"/>
    <w:rsid w:val="006632D0"/>
    <w:rsid w:val="0066430F"/>
    <w:rsid w:val="00667900"/>
    <w:rsid w:val="00677E55"/>
    <w:rsid w:val="00687CBB"/>
    <w:rsid w:val="00692A3C"/>
    <w:rsid w:val="006A3A3C"/>
    <w:rsid w:val="006B4ACD"/>
    <w:rsid w:val="006C0579"/>
    <w:rsid w:val="006C271C"/>
    <w:rsid w:val="006C7B6A"/>
    <w:rsid w:val="006D3394"/>
    <w:rsid w:val="006D3BF8"/>
    <w:rsid w:val="006D4B23"/>
    <w:rsid w:val="006D587C"/>
    <w:rsid w:val="006D6A19"/>
    <w:rsid w:val="006F35BF"/>
    <w:rsid w:val="00703BE2"/>
    <w:rsid w:val="0070647F"/>
    <w:rsid w:val="007145C8"/>
    <w:rsid w:val="007306E2"/>
    <w:rsid w:val="00733818"/>
    <w:rsid w:val="007350CE"/>
    <w:rsid w:val="00744387"/>
    <w:rsid w:val="0074466A"/>
    <w:rsid w:val="007477E3"/>
    <w:rsid w:val="0076007C"/>
    <w:rsid w:val="00760636"/>
    <w:rsid w:val="007615F3"/>
    <w:rsid w:val="00762E24"/>
    <w:rsid w:val="00773E6B"/>
    <w:rsid w:val="007844D9"/>
    <w:rsid w:val="00793BC2"/>
    <w:rsid w:val="00795D0F"/>
    <w:rsid w:val="00797CFA"/>
    <w:rsid w:val="007A24DA"/>
    <w:rsid w:val="007A70E0"/>
    <w:rsid w:val="007B0ABA"/>
    <w:rsid w:val="007B5BFA"/>
    <w:rsid w:val="007C2C4E"/>
    <w:rsid w:val="007C345D"/>
    <w:rsid w:val="007C48D9"/>
    <w:rsid w:val="007D5417"/>
    <w:rsid w:val="007F7671"/>
    <w:rsid w:val="0080070A"/>
    <w:rsid w:val="00810B60"/>
    <w:rsid w:val="00810CD2"/>
    <w:rsid w:val="0081248B"/>
    <w:rsid w:val="00814CA5"/>
    <w:rsid w:val="008158E2"/>
    <w:rsid w:val="00821ABD"/>
    <w:rsid w:val="00823640"/>
    <w:rsid w:val="0082427A"/>
    <w:rsid w:val="00825B2B"/>
    <w:rsid w:val="008275AB"/>
    <w:rsid w:val="00831035"/>
    <w:rsid w:val="0083232A"/>
    <w:rsid w:val="0083241D"/>
    <w:rsid w:val="00835C38"/>
    <w:rsid w:val="008365E5"/>
    <w:rsid w:val="00842244"/>
    <w:rsid w:val="008433D1"/>
    <w:rsid w:val="00845626"/>
    <w:rsid w:val="008503E1"/>
    <w:rsid w:val="00851E7E"/>
    <w:rsid w:val="00853606"/>
    <w:rsid w:val="0086583B"/>
    <w:rsid w:val="00865CE9"/>
    <w:rsid w:val="00865E96"/>
    <w:rsid w:val="00866E4D"/>
    <w:rsid w:val="00867FC9"/>
    <w:rsid w:val="00870A43"/>
    <w:rsid w:val="00871870"/>
    <w:rsid w:val="00877E81"/>
    <w:rsid w:val="00887D35"/>
    <w:rsid w:val="008954E9"/>
    <w:rsid w:val="00895FE4"/>
    <w:rsid w:val="008B753D"/>
    <w:rsid w:val="008B77BE"/>
    <w:rsid w:val="008D381A"/>
    <w:rsid w:val="008E1253"/>
    <w:rsid w:val="008E5076"/>
    <w:rsid w:val="008F107F"/>
    <w:rsid w:val="008F46D7"/>
    <w:rsid w:val="008F6684"/>
    <w:rsid w:val="00902FE8"/>
    <w:rsid w:val="00903584"/>
    <w:rsid w:val="0090372D"/>
    <w:rsid w:val="00910AFE"/>
    <w:rsid w:val="0091482F"/>
    <w:rsid w:val="0091548B"/>
    <w:rsid w:val="00922600"/>
    <w:rsid w:val="00923E14"/>
    <w:rsid w:val="00940780"/>
    <w:rsid w:val="00950140"/>
    <w:rsid w:val="00970CB9"/>
    <w:rsid w:val="00972C49"/>
    <w:rsid w:val="00973E8D"/>
    <w:rsid w:val="0099342D"/>
    <w:rsid w:val="009A2122"/>
    <w:rsid w:val="009A2337"/>
    <w:rsid w:val="009A7FA4"/>
    <w:rsid w:val="009B52EB"/>
    <w:rsid w:val="009B7A99"/>
    <w:rsid w:val="009B7A9E"/>
    <w:rsid w:val="009C5AF3"/>
    <w:rsid w:val="009D0418"/>
    <w:rsid w:val="009D2C7E"/>
    <w:rsid w:val="009D5DFE"/>
    <w:rsid w:val="009E0781"/>
    <w:rsid w:val="009E352A"/>
    <w:rsid w:val="009E78BD"/>
    <w:rsid w:val="009F0E29"/>
    <w:rsid w:val="009F378A"/>
    <w:rsid w:val="00A022D9"/>
    <w:rsid w:val="00A1218F"/>
    <w:rsid w:val="00A2343C"/>
    <w:rsid w:val="00A248F7"/>
    <w:rsid w:val="00A313F3"/>
    <w:rsid w:val="00A371DF"/>
    <w:rsid w:val="00A42032"/>
    <w:rsid w:val="00A426BF"/>
    <w:rsid w:val="00A4492E"/>
    <w:rsid w:val="00A62040"/>
    <w:rsid w:val="00A64D74"/>
    <w:rsid w:val="00A6726B"/>
    <w:rsid w:val="00A87A0F"/>
    <w:rsid w:val="00AA0780"/>
    <w:rsid w:val="00AA153B"/>
    <w:rsid w:val="00AB774E"/>
    <w:rsid w:val="00AC0D40"/>
    <w:rsid w:val="00AD1202"/>
    <w:rsid w:val="00AD5DAB"/>
    <w:rsid w:val="00AD79BA"/>
    <w:rsid w:val="00AE306C"/>
    <w:rsid w:val="00AF3808"/>
    <w:rsid w:val="00AF3A1D"/>
    <w:rsid w:val="00AF7534"/>
    <w:rsid w:val="00B04354"/>
    <w:rsid w:val="00B065A1"/>
    <w:rsid w:val="00B07798"/>
    <w:rsid w:val="00B12FEB"/>
    <w:rsid w:val="00B13776"/>
    <w:rsid w:val="00B15EE8"/>
    <w:rsid w:val="00B21093"/>
    <w:rsid w:val="00B30E69"/>
    <w:rsid w:val="00B45257"/>
    <w:rsid w:val="00B461FB"/>
    <w:rsid w:val="00B4689E"/>
    <w:rsid w:val="00B47209"/>
    <w:rsid w:val="00B6068B"/>
    <w:rsid w:val="00B6086C"/>
    <w:rsid w:val="00B62B9F"/>
    <w:rsid w:val="00B716BF"/>
    <w:rsid w:val="00B75BAE"/>
    <w:rsid w:val="00BA2C86"/>
    <w:rsid w:val="00BA7698"/>
    <w:rsid w:val="00BE1534"/>
    <w:rsid w:val="00BE1803"/>
    <w:rsid w:val="00BE3D1A"/>
    <w:rsid w:val="00BF02CD"/>
    <w:rsid w:val="00BF09D2"/>
    <w:rsid w:val="00BF0E3F"/>
    <w:rsid w:val="00BF385F"/>
    <w:rsid w:val="00C045C1"/>
    <w:rsid w:val="00C10ADF"/>
    <w:rsid w:val="00C33D33"/>
    <w:rsid w:val="00C51B32"/>
    <w:rsid w:val="00C63DF6"/>
    <w:rsid w:val="00C66EB4"/>
    <w:rsid w:val="00C91620"/>
    <w:rsid w:val="00CA6B75"/>
    <w:rsid w:val="00CB1861"/>
    <w:rsid w:val="00CB18D8"/>
    <w:rsid w:val="00CB3DBA"/>
    <w:rsid w:val="00CB7286"/>
    <w:rsid w:val="00CC0329"/>
    <w:rsid w:val="00CC0D30"/>
    <w:rsid w:val="00CC34CA"/>
    <w:rsid w:val="00CC5D76"/>
    <w:rsid w:val="00CD0A07"/>
    <w:rsid w:val="00CD1F6E"/>
    <w:rsid w:val="00CD56E5"/>
    <w:rsid w:val="00CE23C3"/>
    <w:rsid w:val="00CF099C"/>
    <w:rsid w:val="00CF1118"/>
    <w:rsid w:val="00D00FE6"/>
    <w:rsid w:val="00D061BF"/>
    <w:rsid w:val="00D10F80"/>
    <w:rsid w:val="00D14E7A"/>
    <w:rsid w:val="00D15ACE"/>
    <w:rsid w:val="00D17FEA"/>
    <w:rsid w:val="00D229EB"/>
    <w:rsid w:val="00D25347"/>
    <w:rsid w:val="00D367DE"/>
    <w:rsid w:val="00D3705C"/>
    <w:rsid w:val="00D45F9C"/>
    <w:rsid w:val="00D505F6"/>
    <w:rsid w:val="00D52255"/>
    <w:rsid w:val="00D53882"/>
    <w:rsid w:val="00D549E5"/>
    <w:rsid w:val="00D57344"/>
    <w:rsid w:val="00D578CD"/>
    <w:rsid w:val="00D60B7F"/>
    <w:rsid w:val="00D62D32"/>
    <w:rsid w:val="00D66771"/>
    <w:rsid w:val="00D760BD"/>
    <w:rsid w:val="00D80245"/>
    <w:rsid w:val="00D81AAE"/>
    <w:rsid w:val="00D84765"/>
    <w:rsid w:val="00D84C20"/>
    <w:rsid w:val="00D97927"/>
    <w:rsid w:val="00DA57DE"/>
    <w:rsid w:val="00DB111C"/>
    <w:rsid w:val="00DB709F"/>
    <w:rsid w:val="00DC0839"/>
    <w:rsid w:val="00DD1BCA"/>
    <w:rsid w:val="00DD27D7"/>
    <w:rsid w:val="00DE18F7"/>
    <w:rsid w:val="00DE2A13"/>
    <w:rsid w:val="00DE59BF"/>
    <w:rsid w:val="00E00184"/>
    <w:rsid w:val="00E05FB4"/>
    <w:rsid w:val="00E06E43"/>
    <w:rsid w:val="00E10ED4"/>
    <w:rsid w:val="00E128E1"/>
    <w:rsid w:val="00E139DD"/>
    <w:rsid w:val="00E17E50"/>
    <w:rsid w:val="00E24188"/>
    <w:rsid w:val="00E31FCB"/>
    <w:rsid w:val="00E454AD"/>
    <w:rsid w:val="00E478FC"/>
    <w:rsid w:val="00E52D3A"/>
    <w:rsid w:val="00E545B6"/>
    <w:rsid w:val="00E54A83"/>
    <w:rsid w:val="00E61575"/>
    <w:rsid w:val="00E8223C"/>
    <w:rsid w:val="00E925F8"/>
    <w:rsid w:val="00E94540"/>
    <w:rsid w:val="00E96F93"/>
    <w:rsid w:val="00EA1574"/>
    <w:rsid w:val="00EA2F55"/>
    <w:rsid w:val="00EA63C3"/>
    <w:rsid w:val="00EB2B98"/>
    <w:rsid w:val="00EB4969"/>
    <w:rsid w:val="00EC2308"/>
    <w:rsid w:val="00EC6D19"/>
    <w:rsid w:val="00EC7F96"/>
    <w:rsid w:val="00ED201C"/>
    <w:rsid w:val="00EE324F"/>
    <w:rsid w:val="00EE3AC8"/>
    <w:rsid w:val="00EF3A88"/>
    <w:rsid w:val="00EF5BCF"/>
    <w:rsid w:val="00EF6F1A"/>
    <w:rsid w:val="00EF7B9E"/>
    <w:rsid w:val="00F146B9"/>
    <w:rsid w:val="00F23797"/>
    <w:rsid w:val="00F27A4E"/>
    <w:rsid w:val="00F33FDF"/>
    <w:rsid w:val="00F50819"/>
    <w:rsid w:val="00F5260E"/>
    <w:rsid w:val="00F52E69"/>
    <w:rsid w:val="00F532F6"/>
    <w:rsid w:val="00F60B87"/>
    <w:rsid w:val="00F64026"/>
    <w:rsid w:val="00F6779F"/>
    <w:rsid w:val="00F736EE"/>
    <w:rsid w:val="00F756BD"/>
    <w:rsid w:val="00F83B91"/>
    <w:rsid w:val="00FA1860"/>
    <w:rsid w:val="00FC139E"/>
    <w:rsid w:val="00FC4906"/>
    <w:rsid w:val="00FC7B47"/>
    <w:rsid w:val="00FD1AC8"/>
    <w:rsid w:val="00FD2992"/>
    <w:rsid w:val="00FD345B"/>
    <w:rsid w:val="00FD58C2"/>
    <w:rsid w:val="00FE52ED"/>
    <w:rsid w:val="00FE75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ABAF"/>
  <w15:chartTrackingRefBased/>
  <w15:docId w15:val="{8A036C0F-6B25-40BC-A023-E2368A6D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F9"/>
    <w:pPr>
      <w:ind w:left="720"/>
      <w:contextualSpacing/>
    </w:pPr>
  </w:style>
  <w:style w:type="table" w:styleId="TableGrid">
    <w:name w:val="Table Grid"/>
    <w:basedOn w:val="TableNormal"/>
    <w:uiPriority w:val="39"/>
    <w:rsid w:val="00FE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71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37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
    <w:name w:val="Light List"/>
    <w:basedOn w:val="TableNormal"/>
    <w:uiPriority w:val="61"/>
    <w:rsid w:val="00A371DF"/>
    <w:pPr>
      <w:spacing w:after="0" w:line="240" w:lineRule="auto"/>
    </w:pPr>
    <w:rPr>
      <w:rFonts w:eastAsiaTheme="minorEastAsia"/>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2B7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5D0"/>
    <w:rPr>
      <w:rFonts w:ascii="Segoe UI" w:hAnsi="Segoe UI" w:cs="Segoe UI"/>
      <w:sz w:val="18"/>
      <w:szCs w:val="18"/>
    </w:rPr>
  </w:style>
  <w:style w:type="character" w:styleId="Hyperlink">
    <w:name w:val="Hyperlink"/>
    <w:basedOn w:val="DefaultParagraphFont"/>
    <w:uiPriority w:val="99"/>
    <w:semiHidden/>
    <w:unhideWhenUsed/>
    <w:rsid w:val="007A70E0"/>
    <w:rPr>
      <w:color w:val="0563C1"/>
      <w:u w:val="single"/>
    </w:rPr>
  </w:style>
  <w:style w:type="character" w:styleId="Strong">
    <w:name w:val="Strong"/>
    <w:basedOn w:val="DefaultParagraphFont"/>
    <w:uiPriority w:val="22"/>
    <w:qFormat/>
    <w:rsid w:val="00A62040"/>
    <w:rPr>
      <w:b/>
      <w:bCs/>
    </w:rPr>
  </w:style>
  <w:style w:type="table" w:styleId="GridTable5Dark-Accent6">
    <w:name w:val="Grid Table 5 Dark Accent 6"/>
    <w:basedOn w:val="TableNormal"/>
    <w:uiPriority w:val="50"/>
    <w:rsid w:val="00821A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2813">
      <w:bodyDiv w:val="1"/>
      <w:marLeft w:val="0"/>
      <w:marRight w:val="0"/>
      <w:marTop w:val="0"/>
      <w:marBottom w:val="0"/>
      <w:divBdr>
        <w:top w:val="none" w:sz="0" w:space="0" w:color="auto"/>
        <w:left w:val="none" w:sz="0" w:space="0" w:color="auto"/>
        <w:bottom w:val="none" w:sz="0" w:space="0" w:color="auto"/>
        <w:right w:val="none" w:sz="0" w:space="0" w:color="auto"/>
      </w:divBdr>
    </w:div>
    <w:div w:id="153762183">
      <w:bodyDiv w:val="1"/>
      <w:marLeft w:val="0"/>
      <w:marRight w:val="0"/>
      <w:marTop w:val="0"/>
      <w:marBottom w:val="0"/>
      <w:divBdr>
        <w:top w:val="none" w:sz="0" w:space="0" w:color="auto"/>
        <w:left w:val="none" w:sz="0" w:space="0" w:color="auto"/>
        <w:bottom w:val="none" w:sz="0" w:space="0" w:color="auto"/>
        <w:right w:val="none" w:sz="0" w:space="0" w:color="auto"/>
      </w:divBdr>
    </w:div>
    <w:div w:id="335158701">
      <w:bodyDiv w:val="1"/>
      <w:marLeft w:val="0"/>
      <w:marRight w:val="0"/>
      <w:marTop w:val="0"/>
      <w:marBottom w:val="0"/>
      <w:divBdr>
        <w:top w:val="none" w:sz="0" w:space="0" w:color="auto"/>
        <w:left w:val="none" w:sz="0" w:space="0" w:color="auto"/>
        <w:bottom w:val="none" w:sz="0" w:space="0" w:color="auto"/>
        <w:right w:val="none" w:sz="0" w:space="0" w:color="auto"/>
      </w:divBdr>
    </w:div>
    <w:div w:id="678629700">
      <w:bodyDiv w:val="1"/>
      <w:marLeft w:val="0"/>
      <w:marRight w:val="0"/>
      <w:marTop w:val="0"/>
      <w:marBottom w:val="0"/>
      <w:divBdr>
        <w:top w:val="none" w:sz="0" w:space="0" w:color="auto"/>
        <w:left w:val="none" w:sz="0" w:space="0" w:color="auto"/>
        <w:bottom w:val="none" w:sz="0" w:space="0" w:color="auto"/>
        <w:right w:val="none" w:sz="0" w:space="0" w:color="auto"/>
      </w:divBdr>
    </w:div>
    <w:div w:id="680280481">
      <w:bodyDiv w:val="1"/>
      <w:marLeft w:val="0"/>
      <w:marRight w:val="0"/>
      <w:marTop w:val="0"/>
      <w:marBottom w:val="0"/>
      <w:divBdr>
        <w:top w:val="none" w:sz="0" w:space="0" w:color="auto"/>
        <w:left w:val="none" w:sz="0" w:space="0" w:color="auto"/>
        <w:bottom w:val="none" w:sz="0" w:space="0" w:color="auto"/>
        <w:right w:val="none" w:sz="0" w:space="0" w:color="auto"/>
      </w:divBdr>
    </w:div>
    <w:div w:id="811210728">
      <w:bodyDiv w:val="1"/>
      <w:marLeft w:val="0"/>
      <w:marRight w:val="0"/>
      <w:marTop w:val="0"/>
      <w:marBottom w:val="0"/>
      <w:divBdr>
        <w:top w:val="none" w:sz="0" w:space="0" w:color="auto"/>
        <w:left w:val="none" w:sz="0" w:space="0" w:color="auto"/>
        <w:bottom w:val="none" w:sz="0" w:space="0" w:color="auto"/>
        <w:right w:val="none" w:sz="0" w:space="0" w:color="auto"/>
      </w:divBdr>
    </w:div>
    <w:div w:id="881015011">
      <w:bodyDiv w:val="1"/>
      <w:marLeft w:val="0"/>
      <w:marRight w:val="0"/>
      <w:marTop w:val="0"/>
      <w:marBottom w:val="0"/>
      <w:divBdr>
        <w:top w:val="none" w:sz="0" w:space="0" w:color="auto"/>
        <w:left w:val="none" w:sz="0" w:space="0" w:color="auto"/>
        <w:bottom w:val="none" w:sz="0" w:space="0" w:color="auto"/>
        <w:right w:val="none" w:sz="0" w:space="0" w:color="auto"/>
      </w:divBdr>
    </w:div>
    <w:div w:id="889343448">
      <w:bodyDiv w:val="1"/>
      <w:marLeft w:val="0"/>
      <w:marRight w:val="0"/>
      <w:marTop w:val="0"/>
      <w:marBottom w:val="0"/>
      <w:divBdr>
        <w:top w:val="none" w:sz="0" w:space="0" w:color="auto"/>
        <w:left w:val="none" w:sz="0" w:space="0" w:color="auto"/>
        <w:bottom w:val="none" w:sz="0" w:space="0" w:color="auto"/>
        <w:right w:val="none" w:sz="0" w:space="0" w:color="auto"/>
      </w:divBdr>
    </w:div>
    <w:div w:id="1097363805">
      <w:bodyDiv w:val="1"/>
      <w:marLeft w:val="0"/>
      <w:marRight w:val="0"/>
      <w:marTop w:val="0"/>
      <w:marBottom w:val="0"/>
      <w:divBdr>
        <w:top w:val="none" w:sz="0" w:space="0" w:color="auto"/>
        <w:left w:val="none" w:sz="0" w:space="0" w:color="auto"/>
        <w:bottom w:val="none" w:sz="0" w:space="0" w:color="auto"/>
        <w:right w:val="none" w:sz="0" w:space="0" w:color="auto"/>
      </w:divBdr>
    </w:div>
    <w:div w:id="18901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5FE95-B862-49A8-8323-ACD46BC0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3218</Words>
  <Characters>18343</Characters>
  <Application>Microsoft Office Word</Application>
  <DocSecurity>0</DocSecurity>
  <Lines>152</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dc:creator>
  <cp:keywords/>
  <dc:description/>
  <cp:lastModifiedBy>Leo Purković</cp:lastModifiedBy>
  <cp:revision>3</cp:revision>
  <cp:lastPrinted>2021-03-26T11:02:00Z</cp:lastPrinted>
  <dcterms:created xsi:type="dcterms:W3CDTF">2021-03-26T12:27:00Z</dcterms:created>
  <dcterms:modified xsi:type="dcterms:W3CDTF">2021-03-26T12:27:00Z</dcterms:modified>
</cp:coreProperties>
</file>